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sz w:val="32"/>
          <w:szCs w:val="32"/>
        </w:rPr>
      </w:pPr>
      <w:r w:rsidDel="00000000" w:rsidR="00000000" w:rsidRPr="00000000">
        <w:rPr/>
        <w:drawing>
          <wp:inline distB="19050" distT="19050" distL="19050" distR="19050">
            <wp:extent cx="2676525" cy="199072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196.455078125" w:line="240" w:lineRule="auto"/>
        <w:ind w:left="2160" w:firstLine="720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University of Ottawa </w:t>
      </w:r>
    </w:p>
    <w:p w:rsidR="00000000" w:rsidDel="00000000" w:rsidP="00000000" w:rsidRDefault="00000000" w:rsidRPr="00000000" w14:paraId="00000005">
      <w:pPr>
        <w:widowControl w:val="0"/>
        <w:spacing w:before="714.840087890625" w:line="240" w:lineRule="auto"/>
        <w:ind w:right="2059.27978515625"/>
        <w:jc w:val="right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GNG 1103B: Engineering Design </w:t>
      </w:r>
    </w:p>
    <w:p w:rsidR="00000000" w:rsidDel="00000000" w:rsidP="00000000" w:rsidRDefault="00000000" w:rsidRPr="00000000" w14:paraId="00000006">
      <w:pPr>
        <w:widowControl w:val="0"/>
        <w:spacing w:before="699.840087890625" w:line="268.6425018310547" w:lineRule="auto"/>
        <w:ind w:left="1511.9999694824219" w:right="1391.59912109375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Project Deliverable E: </w:t>
      </w:r>
    </w:p>
    <w:p w:rsidR="00000000" w:rsidDel="00000000" w:rsidP="00000000" w:rsidRDefault="00000000" w:rsidRPr="00000000" w14:paraId="00000007">
      <w:pPr>
        <w:widowControl w:val="0"/>
        <w:spacing w:before="767.655029296875" w:line="240" w:lineRule="auto"/>
        <w:ind w:left="1209.7964477539062" w:firstLine="0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Fonts w:ascii="Times New Roman" w:cs="Times New Roman" w:eastAsia="Times New Roman" w:hAnsi="Times New Roman"/>
          <w:sz w:val="27.989999771118164"/>
          <w:szCs w:val="27.989999771118164"/>
          <w:rtl w:val="0"/>
        </w:rPr>
        <w:t xml:space="preserve">Group members: </w:t>
      </w:r>
    </w:p>
    <w:p w:rsidR="00000000" w:rsidDel="00000000" w:rsidP="00000000" w:rsidRDefault="00000000" w:rsidRPr="00000000" w14:paraId="00000008">
      <w:pPr>
        <w:widowControl w:val="0"/>
        <w:spacing w:before="33.35693359375" w:line="240" w:lineRule="auto"/>
        <w:ind w:left="3356.6412353515625" w:firstLine="0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Fonts w:ascii="Times New Roman" w:cs="Times New Roman" w:eastAsia="Times New Roman" w:hAnsi="Times New Roman"/>
          <w:sz w:val="27.989999771118164"/>
          <w:szCs w:val="27.989999771118164"/>
          <w:rtl w:val="0"/>
        </w:rPr>
        <w:t xml:space="preserve">Name : Student number : </w:t>
      </w:r>
    </w:p>
    <w:p w:rsidR="00000000" w:rsidDel="00000000" w:rsidP="00000000" w:rsidRDefault="00000000" w:rsidRPr="00000000" w14:paraId="00000009">
      <w:pPr>
        <w:widowControl w:val="0"/>
        <w:spacing w:before="48.35693359375" w:line="240" w:lineRule="auto"/>
        <w:ind w:left="3357.2430419921875" w:firstLine="0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Fonts w:ascii="Times New Roman" w:cs="Times New Roman" w:eastAsia="Times New Roman" w:hAnsi="Times New Roman"/>
          <w:sz w:val="27.989999771118164"/>
          <w:szCs w:val="27.989999771118164"/>
          <w:rtl w:val="0"/>
        </w:rPr>
        <w:t xml:space="preserve">Ethan Langevin (300241099)</w:t>
      </w:r>
    </w:p>
    <w:p w:rsidR="00000000" w:rsidDel="00000000" w:rsidP="00000000" w:rsidRDefault="00000000" w:rsidRPr="00000000" w14:paraId="0000000A">
      <w:pPr>
        <w:widowControl w:val="0"/>
        <w:spacing w:before="48.35693359375" w:line="240" w:lineRule="auto"/>
        <w:ind w:left="3357.2430419921875" w:firstLine="0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Fonts w:ascii="Times New Roman" w:cs="Times New Roman" w:eastAsia="Times New Roman" w:hAnsi="Times New Roman"/>
          <w:sz w:val="27.989999771118164"/>
          <w:szCs w:val="27.989999771118164"/>
          <w:rtl w:val="0"/>
        </w:rPr>
        <w:t xml:space="preserve">Dina Kaufmann (300232359)</w:t>
      </w:r>
    </w:p>
    <w:p w:rsidR="00000000" w:rsidDel="00000000" w:rsidP="00000000" w:rsidRDefault="00000000" w:rsidRPr="00000000" w14:paraId="0000000B">
      <w:pPr>
        <w:widowControl w:val="0"/>
        <w:spacing w:before="48.35693359375" w:line="240" w:lineRule="auto"/>
        <w:ind w:left="3357.2430419921875" w:firstLine="0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Fonts w:ascii="Times New Roman" w:cs="Times New Roman" w:eastAsia="Times New Roman" w:hAnsi="Times New Roman"/>
          <w:sz w:val="27.989999771118164"/>
          <w:szCs w:val="27.989999771118164"/>
          <w:rtl w:val="0"/>
        </w:rPr>
        <w:t xml:space="preserve">Jean Cloete (300278812)</w:t>
      </w:r>
    </w:p>
    <w:p w:rsidR="00000000" w:rsidDel="00000000" w:rsidP="00000000" w:rsidRDefault="00000000" w:rsidRPr="00000000" w14:paraId="0000000C">
      <w:pPr>
        <w:widowControl w:val="0"/>
        <w:spacing w:before="48.35693359375" w:line="240" w:lineRule="auto"/>
        <w:ind w:left="3357.2430419921875" w:firstLine="0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Fonts w:ascii="Times New Roman" w:cs="Times New Roman" w:eastAsia="Times New Roman" w:hAnsi="Times New Roman"/>
          <w:sz w:val="27.989999771118164"/>
          <w:szCs w:val="27.989999771118164"/>
          <w:rtl w:val="0"/>
        </w:rPr>
        <w:t xml:space="preserve">Amnol Dhaliwal (300301979)</w:t>
      </w:r>
    </w:p>
    <w:p w:rsidR="00000000" w:rsidDel="00000000" w:rsidP="00000000" w:rsidRDefault="00000000" w:rsidRPr="00000000" w14:paraId="0000000D">
      <w:pPr>
        <w:widowControl w:val="0"/>
        <w:spacing w:before="48.35693359375" w:line="240" w:lineRule="auto"/>
        <w:ind w:left="3357.2430419921875" w:firstLine="0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Fonts w:ascii="Times New Roman" w:cs="Times New Roman" w:eastAsia="Times New Roman" w:hAnsi="Times New Roman"/>
          <w:sz w:val="27.989999771118164"/>
          <w:szCs w:val="27.989999771118164"/>
          <w:rtl w:val="0"/>
        </w:rPr>
        <w:t xml:space="preserve">Haolin Li (300315912)</w:t>
      </w:r>
    </w:p>
    <w:p w:rsidR="00000000" w:rsidDel="00000000" w:rsidP="00000000" w:rsidRDefault="00000000" w:rsidRPr="00000000" w14:paraId="0000000E">
      <w:pPr>
        <w:widowControl w:val="0"/>
        <w:spacing w:before="48.35693359375" w:line="240" w:lineRule="auto"/>
        <w:ind w:left="3357.2430419921875" w:firstLine="0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48.35693359375" w:line="240" w:lineRule="auto"/>
        <w:ind w:left="3357.2430419921875" w:firstLine="0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48.35693359375" w:line="240" w:lineRule="auto"/>
        <w:ind w:right="1299.3408203125"/>
        <w:jc w:val="right"/>
        <w:rPr>
          <w:rFonts w:ascii="Times New Roman" w:cs="Times New Roman" w:eastAsia="Times New Roman" w:hAnsi="Times New Roman"/>
          <w:sz w:val="27.989999771118164"/>
          <w:szCs w:val="27.989999771118164"/>
        </w:rPr>
      </w:pPr>
      <w:r w:rsidDel="00000000" w:rsidR="00000000" w:rsidRPr="00000000">
        <w:rPr>
          <w:rFonts w:ascii="Times New Roman" w:cs="Times New Roman" w:eastAsia="Times New Roman" w:hAnsi="Times New Roman"/>
          <w:sz w:val="27.989999771118164"/>
          <w:szCs w:val="27.989999771118164"/>
          <w:rtl w:val="0"/>
        </w:rPr>
        <w:t xml:space="preserve">October 21, 2022</w:t>
      </w:r>
    </w:p>
    <w:p w:rsidR="00000000" w:rsidDel="00000000" w:rsidP="00000000" w:rsidRDefault="00000000" w:rsidRPr="00000000" w14:paraId="00000011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 Introduction </w:t>
      </w:r>
    </w:p>
    <w:p w:rsidR="00000000" w:rsidDel="00000000" w:rsidP="00000000" w:rsidRDefault="00000000" w:rsidRPr="00000000" w14:paraId="00000013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this deliverable, we brainstormed together possible methods of measuring specific gravity, and possible subsystems for a final solution. We picked our top three potential solutions with their subsystems and presented the pro’s and con’s of each solution.  </w:t>
      </w:r>
    </w:p>
    <w:p w:rsidR="00000000" w:rsidDel="00000000" w:rsidP="00000000" w:rsidRDefault="00000000" w:rsidRPr="00000000" w14:paraId="00000014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Design</w:t>
      </w:r>
    </w:p>
    <w:p w:rsidR="00000000" w:rsidDel="00000000" w:rsidP="00000000" w:rsidRDefault="00000000" w:rsidRPr="00000000" w14:paraId="00000015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aterials </w:t>
      </w:r>
    </w:p>
    <w:p w:rsidR="00000000" w:rsidDel="00000000" w:rsidP="00000000" w:rsidRDefault="00000000" w:rsidRPr="00000000" w14:paraId="00000016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Arduino Uno: </w:t>
      </w:r>
    </w:p>
    <w:p w:rsidR="00000000" w:rsidDel="00000000" w:rsidP="00000000" w:rsidRDefault="00000000" w:rsidRPr="00000000" w14:paraId="00000017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https://www.canadarobotix.com/products/60?variant=14423510712369&amp;currency=CAD&amp;utm_medium=product_sync&amp;utm_source=google&amp;utm_content=sag_organic&amp;utm_campaign=sag_organic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$27.99+tax</w:t>
      </w:r>
    </w:p>
    <w:p w:rsidR="00000000" w:rsidDel="00000000" w:rsidP="00000000" w:rsidRDefault="00000000" w:rsidRPr="00000000" w14:paraId="00000019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Arduino Uno wires:</w:t>
      </w:r>
    </w:p>
    <w:p w:rsidR="00000000" w:rsidDel="00000000" w:rsidP="00000000" w:rsidRDefault="00000000" w:rsidRPr="00000000" w14:paraId="0000001A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amazon.ca/breadboard-Breadboard-Protoboard-Solderless-Electronic/dp/B07YQ1XBC1/ref=asc_df_B07YQ1XBC1/?tag=googleshopc0c-20&amp;linkCode=df0&amp;hvadid=578878818136&amp;hvpos=&amp;hvnetw=g&amp;hvrand=9510217638965796175&amp;hvpone=&amp;hvptwo=&amp;hvqmt=&amp;hvdev=c&amp;hvdvcmdl=&amp;hvlocint=&amp;hvlocphy=1002161&amp;hvtargid=pla-1717987946317&amp;psc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$8.09+tax</w:t>
      </w:r>
    </w:p>
    <w:p w:rsidR="00000000" w:rsidDel="00000000" w:rsidP="00000000" w:rsidRDefault="00000000" w:rsidRPr="00000000" w14:paraId="0000001C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Breadboard:</w:t>
      </w:r>
    </w:p>
    <w:p w:rsidR="00000000" w:rsidDel="00000000" w:rsidP="00000000" w:rsidRDefault="00000000" w:rsidRPr="00000000" w14:paraId="0000001D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https://www.robotshop.com/ca/en/white-solderless-prototype-pcb-board-breadboard-400-tie-points-83x55mm.html?gclid=Cj0KCQjwqc6aBhC4ARIsAN06NmNgiNlvMAEygUQtDNZSfO1FlCwBWMtTnx5CiR3Q30X0krGR2RUEKsIaAm_aEALw_wcB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$2.71+tax</w:t>
      </w:r>
    </w:p>
    <w:p w:rsidR="00000000" w:rsidDel="00000000" w:rsidP="00000000" w:rsidRDefault="00000000" w:rsidRPr="00000000" w14:paraId="0000001F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Pressure sensor:</w:t>
      </w:r>
    </w:p>
    <w:p w:rsidR="00000000" w:rsidDel="00000000" w:rsidP="00000000" w:rsidRDefault="00000000" w:rsidRPr="00000000" w14:paraId="00000020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https://www.digikey.ca/en/products/detail/te-connectivity-measurement-specialties/MS583730BA01-50/5629502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$22.50+tax</w:t>
      </w:r>
    </w:p>
    <w:p w:rsidR="00000000" w:rsidDel="00000000" w:rsidP="00000000" w:rsidRDefault="00000000" w:rsidRPr="00000000" w14:paraId="00000022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digikey.ca/en/products/detail/seeed-technology-co.,-ltd/114991178/7387419?utm_adgroup=General&amp;utm_source=google&amp;utm_medium=cpc&amp;utm_campaign=PMax:%20Smart%20Shopping_Product_Zombie%20SKUS&amp;utm_term=&amp;productid=7387419&amp;gclid=CjwKCAjwzNOaBhAcEiwAD7Tb6Lcg8-mSaljz4UvRGicMFkumqwOMl2U6ER4cS6sUqxYGKbghg_Et9RoCm7IQAvD_Bw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$22.32+tax</w:t>
      </w:r>
    </w:p>
    <w:p w:rsidR="00000000" w:rsidDel="00000000" w:rsidP="00000000" w:rsidRDefault="00000000" w:rsidRPr="00000000" w14:paraId="00000024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https://www.electromaker.io/shop/product/gravity-analog-water-pressure-sensor?srsltid=AR5OiO2fRTVZt20R4X-1Qw40YlcaMwRjoQqoyRJdt74fzefkQP5ZsVLZKo8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5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$21.32+tax</w:t>
      </w:r>
    </w:p>
    <w:p w:rsidR="00000000" w:rsidDel="00000000" w:rsidP="00000000" w:rsidRDefault="00000000" w:rsidRPr="00000000" w14:paraId="00000026">
      <w:pPr>
        <w:widowControl w:val="0"/>
        <w:spacing w:before="445.01953125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https://digitalzakka.com/product/150psi-pressure-transducer-sensor-for-oil-fuel-diesel-gas-air-water/?srsltid=AR5OiO18oCbTOYfDdD87dKaH9FCwd-UcAE8CUiBt5tMbCQ3u6yoFMZiAVqc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7">
      <w:pPr>
        <w:widowControl w:val="0"/>
        <w:spacing w:before="445.01953125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$34.08+tax</w:t>
      </w:r>
    </w:p>
    <w:p w:rsidR="00000000" w:rsidDel="00000000" w:rsidP="00000000" w:rsidRDefault="00000000" w:rsidRPr="00000000" w14:paraId="00000028">
      <w:pPr>
        <w:widowControl w:val="0"/>
        <w:spacing w:before="445.01953125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https://www.alibaba.com/pla/0-10v-4-20ma-digital-melt-pressure-sensor_1600086314754.html?mark=google_shopping&amp;biz=pla&amp;searchText=pressure+transmitters&amp;product_id=1600086314754&amp;language=en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9">
      <w:pPr>
        <w:widowControl w:val="0"/>
        <w:spacing w:before="445.01953125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$50.47+tax</w:t>
      </w:r>
    </w:p>
    <w:p w:rsidR="00000000" w:rsidDel="00000000" w:rsidP="00000000" w:rsidRDefault="00000000" w:rsidRPr="00000000" w14:paraId="0000002A">
      <w:pPr>
        <w:widowControl w:val="0"/>
        <w:spacing w:before="445.01953125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Serial Wifi Module:</w:t>
      </w:r>
    </w:p>
    <w:p w:rsidR="00000000" w:rsidDel="00000000" w:rsidP="00000000" w:rsidRDefault="00000000" w:rsidRPr="00000000" w14:paraId="0000002C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https://www.canadarobotix.com/products/1788?variant=14423771185201&amp;currency=CAD&amp;utm_medium=product_sync&amp;utm_source=google&amp;utm_content=sag_organic&amp;utm_campaign=sag_organic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D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$7.59+tax</w:t>
      </w:r>
    </w:p>
    <w:p w:rsidR="00000000" w:rsidDel="00000000" w:rsidP="00000000" w:rsidRDefault="00000000" w:rsidRPr="00000000" w14:paraId="0000002E">
      <w:pPr>
        <w:widowControl w:val="0"/>
        <w:spacing w:before="445.01953125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1Set UNO R3 Official Box ATMEGA16U2 / UNO+WiFi R3 MEGA328P Chip CH340G For Arduino UNO R3 Development Board WeMos ESP8266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F">
      <w:pPr>
        <w:widowControl w:val="0"/>
        <w:spacing w:before="445.01953125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$10.03+tax</w:t>
        <w:br w:type="textWrapping"/>
      </w:r>
    </w:p>
    <w:p w:rsidR="00000000" w:rsidDel="00000000" w:rsidP="00000000" w:rsidRDefault="00000000" w:rsidRPr="00000000" w14:paraId="00000030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Wireless Bluetooth Module:</w:t>
      </w:r>
    </w:p>
    <w:p w:rsidR="00000000" w:rsidDel="00000000" w:rsidP="00000000" w:rsidRDefault="00000000" w:rsidRPr="00000000" w14:paraId="00000031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https://www.canadarobotix.com/collections/communication/products/1258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2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$11.99+tax</w:t>
      </w:r>
    </w:p>
    <w:p w:rsidR="00000000" w:rsidDel="00000000" w:rsidP="00000000" w:rsidRDefault="00000000" w:rsidRPr="00000000" w14:paraId="00000033">
      <w:pPr>
        <w:widowControl w:val="0"/>
        <w:spacing w:before="445.01953125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NEW HC-05 HC 05 hc-06 HC 06 RF Wireless Bluetooth Transceiver Slave Module RS232 / TTL to UART converter and adapter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4">
      <w:pPr>
        <w:widowControl w:val="0"/>
        <w:spacing w:before="445.01953125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$3.44+tax</w:t>
      </w:r>
    </w:p>
    <w:p w:rsidR="00000000" w:rsidDel="00000000" w:rsidP="00000000" w:rsidRDefault="00000000" w:rsidRPr="00000000" w14:paraId="00000035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LoRa radio:</w:t>
      </w:r>
    </w:p>
    <w:p w:rsidR="00000000" w:rsidDel="00000000" w:rsidP="00000000" w:rsidRDefault="00000000" w:rsidRPr="00000000" w14:paraId="00000036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digikey.ca/en/products/detail/seeed-technology-co.,-ltd/113060006/6596881?utm_adgroup=General&amp;utm_source=google&amp;utm_medium=cpc&amp;utm_campaign=PMax:%20Smart%20Shopping_Product_Zombie%20SKUS&amp;utm_term=&amp;productid=6596881&amp;gclid=CjwKCAjwzNOaBhAcEiwAD7Tb6JK0eCaEWUQGdSh5S58XylSc0q4920LehMH-q_L7ddHxV_oYvvGdeRoCveIQAvD_Bw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before="445.01953125" w:line="276" w:lineRule="auto"/>
        <w:ind w:left="1368.47335815429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$29.44+tax</w:t>
      </w:r>
    </w:p>
    <w:p w:rsidR="00000000" w:rsidDel="00000000" w:rsidP="00000000" w:rsidRDefault="00000000" w:rsidRPr="00000000" w14:paraId="00000038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Conclusion</w:t>
      </w:r>
    </w:p>
    <w:p w:rsidR="00000000" w:rsidDel="00000000" w:rsidP="00000000" w:rsidRDefault="00000000" w:rsidRPr="00000000" w14:paraId="00000039">
      <w:pPr>
        <w:widowControl w:val="0"/>
        <w:spacing w:before="319.6240234375" w:line="240" w:lineRule="auto"/>
        <w:ind w:left="1360.3562927246094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conclusion we have an ideal solution with its pros and cons. With accurate diagrams and price tags for all major components.</w:t>
      </w:r>
    </w:p>
    <w:p w:rsidR="00000000" w:rsidDel="00000000" w:rsidP="00000000" w:rsidRDefault="00000000" w:rsidRPr="00000000" w14:paraId="0000003A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Sketch </w:t>
      </w:r>
    </w:p>
    <w:p w:rsidR="00000000" w:rsidDel="00000000" w:rsidP="00000000" w:rsidRDefault="00000000" w:rsidRPr="00000000" w14:paraId="0000003B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446410</wp:posOffset>
            </wp:positionV>
            <wp:extent cx="7019887" cy="5219033"/>
            <wp:effectExtent b="0" l="0" r="0" t="0"/>
            <wp:wrapSquare wrapText="bothSides" distB="114300" distT="114300" distL="114300" distR="11430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 b="0" l="18867" r="189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9887" cy="52190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114300</wp:posOffset>
            </wp:positionV>
            <wp:extent cx="5943600" cy="7543800"/>
            <wp:effectExtent b="0" l="0" r="0" t="0"/>
            <wp:wrapSquare wrapText="bothSides" distB="114300" distT="114300" distL="114300" distR="11430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20577" l="0" r="0" t="207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-542924</wp:posOffset>
            </wp:positionH>
            <wp:positionV relativeFrom="paragraph">
              <wp:posOffset>506090</wp:posOffset>
            </wp:positionV>
            <wp:extent cx="7130526" cy="6239210"/>
            <wp:effectExtent b="0" l="0" r="0" t="0"/>
            <wp:wrapSquare wrapText="bothSides" distB="114300" distT="11430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29903" l="0" r="0" t="29681"/>
                    <a:stretch>
                      <a:fillRect/>
                    </a:stretch>
                  </pic:blipFill>
                  <pic:spPr>
                    <a:xfrm>
                      <a:off x="0" y="0"/>
                      <a:ext cx="7130526" cy="6239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447675</wp:posOffset>
            </wp:positionH>
            <wp:positionV relativeFrom="paragraph">
              <wp:posOffset>371475</wp:posOffset>
            </wp:positionV>
            <wp:extent cx="5438775" cy="5514975"/>
            <wp:effectExtent b="0" l="0" r="0" t="0"/>
            <wp:wrapSquare wrapText="bothSides" distB="114300" distT="11430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3"/>
                    <a:srcRect b="28556" l="3525" r="4967" t="2857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51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48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 Prototype Detailed Drawing</w:t>
      </w:r>
    </w:p>
    <w:p w:rsidR="00000000" w:rsidDel="00000000" w:rsidP="00000000" w:rsidRDefault="00000000" w:rsidRPr="00000000" w14:paraId="00000059">
      <w:pPr>
        <w:widowControl w:val="0"/>
        <w:spacing w:before="319.6240234375" w:line="240" w:lineRule="auto"/>
        <w:ind w:left="1360.3562927246094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detailed drawing of the prototype features the liquid tank, the base, the pressure sensor, the power supply holder and the arduino circuit holder.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133350</wp:posOffset>
            </wp:positionV>
            <wp:extent cx="5943600" cy="4254500"/>
            <wp:effectExtent b="0" l="0" r="0" t="0"/>
            <wp:wrapNone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7. Wiring Diagram</w:t>
      </w:r>
    </w:p>
    <w:p w:rsidR="00000000" w:rsidDel="00000000" w:rsidP="00000000" w:rsidRDefault="00000000" w:rsidRPr="00000000" w14:paraId="0000006A">
      <w:pPr>
        <w:widowControl w:val="0"/>
        <w:spacing w:before="319.6240234375" w:line="240" w:lineRule="auto"/>
        <w:ind w:left="1360.3562927246094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wiring diagram of the prototype features the WI-FI connectivity module and the pressure sensor as well as a power stand alone power supply. There is also a part list.</w:t>
      </w:r>
    </w:p>
    <w:p w:rsidR="00000000" w:rsidDel="00000000" w:rsidP="00000000" w:rsidRDefault="00000000" w:rsidRPr="00000000" w14:paraId="0000006B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218405</wp:posOffset>
            </wp:positionV>
            <wp:extent cx="5943600" cy="4927600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before="445.01953125" w:line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3292644" cy="455771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2644" cy="4557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before="445.01953125" w:line="240" w:lineRule="auto"/>
        <w:ind w:left="720"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8. Gantt Chart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534665</wp:posOffset>
            </wp:positionV>
            <wp:extent cx="5943600" cy="3568700"/>
            <wp:effectExtent b="0" l="0" r="0" t="0"/>
            <wp:wrapNone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widowControl w:val="0"/>
        <w:spacing w:before="445.01953125" w:line="240" w:lineRule="auto"/>
        <w:ind w:left="720"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before="445.01953125" w:line="240" w:lineRule="auto"/>
        <w:ind w:left="720"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before="445.01953125" w:line="240" w:lineRule="auto"/>
        <w:ind w:left="720"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before="445.01953125" w:line="240" w:lineRule="auto"/>
        <w:ind w:left="720"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before="445.01953125" w:line="240" w:lineRule="auto"/>
        <w:ind w:left="720"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before="445.01953125" w:line="240" w:lineRule="auto"/>
        <w:ind w:left="720"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9. Bill of Materials</w:t>
      </w:r>
    </w:p>
    <w:p w:rsidR="00000000" w:rsidDel="00000000" w:rsidP="00000000" w:rsidRDefault="00000000" w:rsidRPr="00000000" w14:paraId="0000007D">
      <w:pPr>
        <w:widowControl w:val="0"/>
        <w:spacing w:before="445.01953125" w:line="240" w:lineRule="auto"/>
        <w:ind w:left="1368.4733581542969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991.526641845703" w:type="dxa"/>
        <w:jc w:val="left"/>
        <w:tblInd w:w="1368.473358154296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95.7633209228516"/>
        <w:gridCol w:w="3995.7633209228516"/>
        <w:tblGridChange w:id="0">
          <w:tblGrid>
            <w:gridCol w:w="3995.7633209228516"/>
            <w:gridCol w:w="3995.763320922851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Price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Arduino Uno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$23.38/27.99+tax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Arduino Uno wires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$8.09+tax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Breadboard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$2.71+tax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Breadboard - Half Size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$4.50+tax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Pressure sensor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$22.50/22.32/21.32/34.08/50.47+tax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Serial Wifi Module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$7.59/10.03+tax</w:t>
            </w:r>
          </w:p>
        </w:tc>
      </w:tr>
      <w:tr>
        <w:trPr>
          <w:cantSplit w:val="0"/>
          <w:trHeight w:val="47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Wireless Bluetooth Module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$11.59/3.44+tax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LoRa radio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$29.44+tax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NRF24L01 - 2.4G Wireless Transceiver Module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$2.62+tax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Wall Adapter Power Supply - 12VDC2A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$15.77+tax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Gravity: Analog Water Pressure Sensor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$16.09+tax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USB Cable A to 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$3.26+tax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Jumper Wires Pack - M/M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$1.95+tax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Jumper Wires Pack - M/F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$1.95+tax</w:t>
            </w:r>
          </w:p>
        </w:tc>
      </w:tr>
    </w:tbl>
    <w:p w:rsidR="00000000" w:rsidDel="00000000" w:rsidP="00000000" w:rsidRDefault="00000000" w:rsidRPr="00000000" w14:paraId="0000009C">
      <w:pPr>
        <w:widowControl w:val="0"/>
        <w:spacing w:before="445.01953125" w:line="240" w:lineRule="auto"/>
        <w:ind w:left="0" w:firstLine="0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* All part prices are estimates</w:t>
      </w:r>
    </w:p>
    <w:p w:rsidR="00000000" w:rsidDel="00000000" w:rsidP="00000000" w:rsidRDefault="00000000" w:rsidRPr="00000000" w14:paraId="0000009D">
      <w:pPr>
        <w:widowControl w:val="0"/>
        <w:spacing w:before="445.01953125" w:line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8" w:type="default"/>
      <w:headerReference r:id="rId29" w:type="first"/>
      <w:footerReference r:id="rId30" w:type="defaul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rPr/>
    </w:pPr>
    <w:r w:rsidDel="00000000" w:rsidR="00000000" w:rsidRPr="00000000">
      <w:rPr>
        <w:rtl w:val="0"/>
      </w:rPr>
      <w:t xml:space="preserve">Deliverable E</w:t>
    </w:r>
  </w:p>
  <w:p w:rsidR="00000000" w:rsidDel="00000000" w:rsidP="00000000" w:rsidRDefault="00000000" w:rsidRPr="00000000" w14:paraId="0000009F">
    <w:pPr>
      <w:jc w:val="right"/>
      <w:rPr/>
    </w:pPr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22" Type="http://schemas.openxmlformats.org/officeDocument/2006/relationships/image" Target="media/image8.png"/><Relationship Id="rId21" Type="http://schemas.openxmlformats.org/officeDocument/2006/relationships/image" Target="media/image9.png"/><Relationship Id="rId24" Type="http://schemas.openxmlformats.org/officeDocument/2006/relationships/image" Target="media/image4.png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robotshop.com/ca/en/white-solderless-prototype-pcb-board-breadboard-400-tie-points-83x55mm.html?gclid=Cj0KCQjwqc6aBhC4ARIsAN06NmNgiNlvMAEygUQtDNZSfO1FlCwBWMtTnx5CiR3Q30X0krGR2RUEKsIaAm_aEALw_wcB" TargetMode="External"/><Relationship Id="rId26" Type="http://schemas.openxmlformats.org/officeDocument/2006/relationships/image" Target="media/image5.png"/><Relationship Id="rId25" Type="http://schemas.openxmlformats.org/officeDocument/2006/relationships/image" Target="media/image2.png"/><Relationship Id="rId28" Type="http://schemas.openxmlformats.org/officeDocument/2006/relationships/header" Target="header1.xml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eader" Target="header2.xml"/><Relationship Id="rId7" Type="http://schemas.openxmlformats.org/officeDocument/2006/relationships/hyperlink" Target="https://www.canadarobotix.com/products/60?variant=14423510712369&amp;currency=CAD&amp;utm_medium=product_sync&amp;utm_source=google&amp;utm_content=sag_organic&amp;utm_campaign=sag_organic" TargetMode="External"/><Relationship Id="rId8" Type="http://schemas.openxmlformats.org/officeDocument/2006/relationships/hyperlink" Target="https://www.amazon.ca/breadboard-Breadboard-Protoboard-Solderless-Electronic/dp/B07YQ1XBC1/ref=asc_df_B07YQ1XBC1/?tag=googleshopc0c-20&amp;linkCode=df0&amp;hvadid=578878818136&amp;hvpos=&amp;hvnetw=g&amp;hvrand=9510217638965796175&amp;hvpone=&amp;hvptwo=&amp;hvqmt=&amp;hvdev=c&amp;hvdvcmdl=&amp;hvlocint=&amp;hvlocphy=1002161&amp;hvtargid=pla-1717987946317&amp;psc=1" TargetMode="External"/><Relationship Id="rId30" Type="http://schemas.openxmlformats.org/officeDocument/2006/relationships/footer" Target="footer1.xml"/><Relationship Id="rId11" Type="http://schemas.openxmlformats.org/officeDocument/2006/relationships/hyperlink" Target="https://www.digikey.ca/en/products/detail/seeed-technology-co.,-ltd/114991178/7387419?utm_adgroup=General&amp;utm_source=google&amp;utm_medium=cpc&amp;utm_campaign=PMax:%20Smart%20Shopping_Product_Zombie%20SKUS&amp;utm_term=&amp;productid=7387419&amp;gclid=CjwKCAjwzNOaBhAcEiwAD7Tb6Lcg8-mSaljz4UvRGicMFkumqwOMl2U6ER4cS6sUqxYGKbghg_Et9RoCm7IQAvD_BwE" TargetMode="External"/><Relationship Id="rId10" Type="http://schemas.openxmlformats.org/officeDocument/2006/relationships/hyperlink" Target="https://www.digikey.ca/en/products/detail/te-connectivity-measurement-specialties/MS583730BA01-50/5629502" TargetMode="External"/><Relationship Id="rId13" Type="http://schemas.openxmlformats.org/officeDocument/2006/relationships/hyperlink" Target="https://digitalzakka.com/product/150psi-pressure-transducer-sensor-for-oil-fuel-diesel-gas-air-water/?srsltid=AR5OiO18oCbTOYfDdD87dKaH9FCwd-UcAE8CUiBt5tMbCQ3u6yoFMZiAVqc" TargetMode="External"/><Relationship Id="rId12" Type="http://schemas.openxmlformats.org/officeDocument/2006/relationships/hyperlink" Target="https://www.electromaker.io/shop/product/gravity-analog-water-pressure-sensor?srsltid=AR5OiO2fRTVZt20R4X-1Qw40YlcaMwRjoQqoyRJdt74fzefkQP5ZsVLZKo8" TargetMode="External"/><Relationship Id="rId15" Type="http://schemas.openxmlformats.org/officeDocument/2006/relationships/hyperlink" Target="https://www.canadarobotix.com/products/1788?variant=14423771185201&amp;currency=CAD&amp;utm_medium=product_sync&amp;utm_source=google&amp;utm_content=sag_organic&amp;utm_campaign=sag_organic" TargetMode="External"/><Relationship Id="rId14" Type="http://schemas.openxmlformats.org/officeDocument/2006/relationships/hyperlink" Target="https://www.alibaba.com/pla/0-10v-4-20ma-digital-melt-pressure-sensor_1600086314754.html?mark=google_shopping&amp;biz=pla&amp;searchText=pressure+transmitters&amp;product_id=1600086314754&amp;language=en" TargetMode="External"/><Relationship Id="rId17" Type="http://schemas.openxmlformats.org/officeDocument/2006/relationships/hyperlink" Target="https://www.canadarobotix.com/collections/communication/products/1258" TargetMode="External"/><Relationship Id="rId16" Type="http://schemas.openxmlformats.org/officeDocument/2006/relationships/hyperlink" Target="https://www.aliexpress.us/item/32848546164.html?spm=a2g0o.productlist.0.0.343e21a7BjjFTP&amp;algo_pvid=4d32069f-cced-48df-b6d8-18eec9eb7503&amp;algo_exp_id=4d32069f-cced-48df-b6d8-18eec9eb7503-26&amp;pdp_ext_f=%7B%22sku_id%22%3A%2212000022881268343%22%7D&amp;pdp_npi=2%40dis%21CAD%2114.44%2111.26%21%21%215.15%21%21%402103143616659488953107598e2487%2112000022881268343%21sea&amp;curPageLogUid=NEFixwdjDEoq" TargetMode="External"/><Relationship Id="rId19" Type="http://schemas.openxmlformats.org/officeDocument/2006/relationships/hyperlink" Target="https://www.digikey.ca/en/products/detail/seeed-technology-co.,-ltd/113060006/6596881?utm_adgroup=General&amp;utm_source=google&amp;utm_medium=cpc&amp;utm_campaign=PMax:%20Smart%20Shopping_Product_Zombie%20SKUS&amp;utm_term=&amp;productid=6596881&amp;gclid=CjwKCAjwzNOaBhAcEiwAD7Tb6JK0eCaEWUQGdSh5S58XylSc0q4920LehMH-q_L7ddHxV_oYvvGdeRoCveIQAvD_BwE" TargetMode="External"/><Relationship Id="rId18" Type="http://schemas.openxmlformats.org/officeDocument/2006/relationships/hyperlink" Target="https://www.aliexpress.us/item/1005002168332848.html?spm=a2g0o.productlist.0.0.343e21a7BjjFTP&amp;algo_pvid=4d32069f-cced-48df-b6d8-18eec9eb7503&amp;algo_exp_id=4d32069f-cced-48df-b6d8-18eec9eb7503-1&amp;pdp_ext_f=%7B%22sku_id%22%3A%2212000018925700214%22%7D&amp;pdp_npi=2%40dis%21CAD%213.44%212.75%21%21%211.46%21%21%402103143616659488953107598e2487%2112000018925700214%21sea&amp;curPageLogUid=51yLxdJgnSf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