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720" w:firstLine="0"/>
        <w:jc w:val="center"/>
        <w:rPr>
          <w:rFonts w:ascii="Times New Roman" w:cs="Times New Roman" w:eastAsia="Times New Roman" w:hAnsi="Times New Roman"/>
        </w:rPr>
      </w:pPr>
      <w:bookmarkStart w:colFirst="0" w:colLast="0" w:name="_v9gcppnaehy9" w:id="0"/>
      <w:bookmarkEnd w:id="0"/>
      <w:r w:rsidDel="00000000" w:rsidR="00000000" w:rsidRPr="00000000">
        <w:rPr>
          <w:rFonts w:ascii="Times New Roman" w:cs="Times New Roman" w:eastAsia="Times New Roman" w:hAnsi="Times New Roman"/>
          <w:rtl w:val="0"/>
        </w:rPr>
        <w:t xml:space="preserve">Deliverable E- Project Plan and Cost</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Prepared for </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Elsa Lange </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Manager </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Pankaj K. Rathi</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 Assistant  </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w:t>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Akem Shergill- 300246583</w:t>
      </w:r>
    </w:p>
    <w:p w:rsidR="00000000" w:rsidDel="00000000" w:rsidP="00000000" w:rsidRDefault="00000000" w:rsidRPr="00000000" w14:paraId="0000000F">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Wacira Muiruri- 0300245399</w:t>
      </w:r>
    </w:p>
    <w:p w:rsidR="00000000" w:rsidDel="00000000" w:rsidP="00000000" w:rsidRDefault="00000000" w:rsidRPr="00000000" w14:paraId="00000010">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Shahrayar Nur- 0300233739</w:t>
      </w:r>
    </w:p>
    <w:p w:rsidR="00000000" w:rsidDel="00000000" w:rsidP="00000000" w:rsidRDefault="00000000" w:rsidRPr="00000000" w14:paraId="00000011">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Mathew Emmanuel- 300240312</w:t>
      </w:r>
    </w:p>
    <w:p w:rsidR="00000000" w:rsidDel="00000000" w:rsidP="00000000" w:rsidRDefault="00000000" w:rsidRPr="00000000" w14:paraId="00000012">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Ayham </w:t>
      </w:r>
      <w:r w:rsidDel="00000000" w:rsidR="00000000" w:rsidRPr="00000000">
        <w:rPr>
          <w:rFonts w:ascii="Times New Roman" w:cs="Times New Roman" w:eastAsia="Times New Roman" w:hAnsi="Times New Roman"/>
          <w:rtl w:val="0"/>
        </w:rPr>
        <w:t xml:space="preserve">Alshaikhali-</w:t>
      </w:r>
      <w:r w:rsidDel="00000000" w:rsidR="00000000" w:rsidRPr="00000000">
        <w:rPr>
          <w:rFonts w:ascii="Times New Roman" w:cs="Times New Roman" w:eastAsia="Times New Roman" w:hAnsi="Times New Roman"/>
          <w:rtl w:val="0"/>
        </w:rPr>
        <w:t xml:space="preserve"> 300244961</w:t>
      </w:r>
    </w:p>
    <w:p w:rsidR="00000000" w:rsidDel="00000000" w:rsidP="00000000" w:rsidRDefault="00000000" w:rsidRPr="00000000" w14:paraId="00000013">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Sunday, February 20th, 2022</w:t>
      </w:r>
    </w:p>
    <w:p w:rsidR="00000000" w:rsidDel="00000000" w:rsidP="00000000" w:rsidRDefault="00000000" w:rsidRPr="00000000" w14:paraId="00000017">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48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1C">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a document that outlines our project plan, the risks associated with it and both our bill of materials and list of equipment. Given a budget of $50 we decided to look through our options and put together a spreadsheet outlining all the costs for the entirety of the project.</w:t>
      </w:r>
    </w:p>
    <w:p w:rsidR="00000000" w:rsidDel="00000000" w:rsidP="00000000" w:rsidRDefault="00000000" w:rsidRPr="00000000" w14:paraId="0000001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ind w:left="720" w:firstLine="0"/>
        <w:jc w:val="center"/>
        <w:rPr>
          <w:rFonts w:ascii="Times New Roman" w:cs="Times New Roman" w:eastAsia="Times New Roman" w:hAnsi="Times New Roman"/>
        </w:rPr>
      </w:pPr>
      <w:bookmarkStart w:colFirst="0" w:colLast="0" w:name="_6786kzkfx49w" w:id="1"/>
      <w:bookmarkEnd w:id="1"/>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2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fldChar w:fldCharType="begin"/>
            <w:instrText xml:space="preserve"> TOC \h \u \z </w:instrText>
            <w:fldChar w:fldCharType="separate"/>
          </w:r>
          <w:hyperlink w:anchor="_v9gcppnaehy9">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Deliverable E- Project Plan and Cost</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_v9gcppnaehy9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48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hyperlink w:anchor="_6786kzkfx49w">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T</w:t>
            </w:r>
          </w:hyperlink>
          <w:hyperlink w:anchor="_6786kzkfx49w">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able of Contents</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_6786kzkfx49w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48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hyperlink w:anchor="_b7npdq2cvf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_b7npdq2cvfk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48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hyperlink w:anchor="_qw4bf5sw2y24">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Updated Design</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_qw4bf5sw2y24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48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hyperlink w:anchor="_bu6mt4ldvx52">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Materials (Prototype 1)</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_bu6mt4ldvx52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480" w:lineRule="auto"/>
            <w:ind w:left="360" w:firstLine="0"/>
            <w:rPr>
              <w:rFonts w:ascii="Times New Roman" w:cs="Times New Roman" w:eastAsia="Times New Roman" w:hAnsi="Times New Roman"/>
              <w:i w:val="0"/>
              <w:smallCaps w:val="0"/>
              <w:strike w:val="0"/>
              <w:color w:val="000000"/>
              <w:sz w:val="30"/>
              <w:szCs w:val="30"/>
              <w:u w:val="none"/>
              <w:shd w:fill="auto" w:val="clear"/>
              <w:vertAlign w:val="baseline"/>
            </w:rPr>
          </w:pPr>
          <w:hyperlink w:anchor="_7nhzgbiw5s63">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List of equipment</w:t>
            </w:r>
          </w:hyperlink>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_7nhzgbiw5s63 \h </w:instrText>
            <w:fldChar w:fldCharType="separate"/>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480" w:lineRule="auto"/>
            <w:ind w:left="360" w:firstLine="0"/>
            <w:rPr>
              <w:rFonts w:ascii="Times New Roman" w:cs="Times New Roman" w:eastAsia="Times New Roman" w:hAnsi="Times New Roman"/>
              <w:i w:val="0"/>
              <w:smallCaps w:val="0"/>
              <w:strike w:val="0"/>
              <w:color w:val="000000"/>
              <w:sz w:val="30"/>
              <w:szCs w:val="30"/>
              <w:u w:val="none"/>
              <w:shd w:fill="auto" w:val="clear"/>
              <w:vertAlign w:val="baseline"/>
            </w:rPr>
          </w:pPr>
          <w:hyperlink w:anchor="_9zij5sraqn81">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Bill Of Materials</w:t>
            </w:r>
          </w:hyperlink>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_9zij5sraqn81 \h </w:instrText>
            <w:fldChar w:fldCharType="separate"/>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480" w:lineRule="auto"/>
            <w:ind w:left="0" w:firstLine="0"/>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color w:val="000000"/>
              <w:sz w:val="30"/>
              <w:szCs w:val="30"/>
              <w:u w:val="none"/>
              <w:rtl w:val="0"/>
            </w:rPr>
            <w:t xml:space="preserve">P</w:t>
          </w:r>
          <w:hyperlink w:anchor="_rg8slqeza331">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roject Planning</w:t>
            </w:r>
          </w:hyperlink>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_rg8slqeza331 \h </w:instrText>
            <w:fldChar w:fldCharType="separate"/>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480" w:lineRule="auto"/>
            <w:ind w:left="360" w:firstLine="0"/>
            <w:rPr>
              <w:rFonts w:ascii="Times New Roman" w:cs="Times New Roman" w:eastAsia="Times New Roman" w:hAnsi="Times New Roman"/>
              <w:i w:val="0"/>
              <w:smallCaps w:val="0"/>
              <w:strike w:val="0"/>
              <w:color w:val="000000"/>
              <w:sz w:val="30"/>
              <w:szCs w:val="30"/>
              <w:u w:val="none"/>
              <w:shd w:fill="auto" w:val="clear"/>
              <w:vertAlign w:val="baseline"/>
            </w:rPr>
          </w:pPr>
          <w:hyperlink w:anchor="_nlgbv3mxqksx">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Project Risks</w:t>
            </w:r>
          </w:hyperlink>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ab/>
          </w:r>
          <w:r w:rsidDel="00000000" w:rsidR="00000000" w:rsidRPr="00000000">
            <w:fldChar w:fldCharType="begin"/>
            <w:instrText xml:space="preserve"> PAGEREF _nlgbv3mxqksx \h </w:instrText>
            <w:fldChar w:fldCharType="separate"/>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after="80" w:before="60" w:line="480" w:lineRule="auto"/>
            <w:ind w:left="360" w:firstLine="0"/>
            <w:rPr>
              <w:rFonts w:ascii="Times New Roman" w:cs="Times New Roman" w:eastAsia="Times New Roman" w:hAnsi="Times New Roman"/>
              <w:sz w:val="30"/>
              <w:szCs w:val="30"/>
            </w:rPr>
          </w:pPr>
          <w:hyperlink w:anchor="_v1tqazl0z2lo">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Project Plan</w:t>
            </w:r>
          </w:hyperlink>
          <w:r w:rsidDel="00000000" w:rsidR="00000000" w:rsidRPr="00000000">
            <w:rPr>
              <w:rtl w:val="0"/>
            </w:rPr>
          </w:r>
        </w:p>
        <w:p w:rsidR="00000000" w:rsidDel="00000000" w:rsidP="00000000" w:rsidRDefault="00000000" w:rsidRPr="00000000" w14:paraId="0000002B">
          <w:pPr>
            <w:tabs>
              <w:tab w:val="right" w:pos="9360"/>
            </w:tabs>
            <w:spacing w:after="80" w:before="60" w:line="480" w:lineRule="auto"/>
            <w:ind w:left="0" w:firstLine="0"/>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sz w:val="30"/>
              <w:szCs w:val="30"/>
              <w:rtl w:val="0"/>
            </w:rPr>
            <w:t xml:space="preserve">Appendix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_v1tqazl0z2lo \h </w:instrText>
            <w:fldChar w:fldCharType="separate"/>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Style w:val="Heading1"/>
        <w:numPr>
          <w:ilvl w:val="0"/>
          <w:numId w:val="1"/>
        </w:numPr>
        <w:spacing w:line="480" w:lineRule="auto"/>
        <w:ind w:left="720" w:hanging="360"/>
        <w:rPr>
          <w:rFonts w:ascii="Times New Roman" w:cs="Times New Roman" w:eastAsia="Times New Roman" w:hAnsi="Times New Roman"/>
        </w:rPr>
      </w:pPr>
      <w:bookmarkStart w:colFirst="0" w:colLast="0" w:name="_b7npdq2cvfk" w:id="2"/>
      <w:bookmarkEnd w:id="2"/>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32">
      <w:pPr>
        <w:pStyle w:val="Heading1"/>
        <w:spacing w:line="480" w:lineRule="auto"/>
        <w:ind w:left="720" w:firstLine="0"/>
        <w:rPr>
          <w:rFonts w:ascii="Times New Roman" w:cs="Times New Roman" w:eastAsia="Times New Roman" w:hAnsi="Times New Roman"/>
          <w:sz w:val="24"/>
          <w:szCs w:val="24"/>
        </w:rPr>
      </w:pPr>
      <w:bookmarkStart w:colFirst="0" w:colLast="0" w:name="_buh1b6oclwmf" w:id="3"/>
      <w:bookmarkEnd w:id="3"/>
      <w:r w:rsidDel="00000000" w:rsidR="00000000" w:rsidRPr="00000000">
        <w:rPr>
          <w:rFonts w:ascii="Times New Roman" w:cs="Times New Roman" w:eastAsia="Times New Roman" w:hAnsi="Times New Roman"/>
          <w:sz w:val="24"/>
          <w:szCs w:val="24"/>
          <w:rtl w:val="0"/>
        </w:rPr>
        <w:t xml:space="preserve">In this deliverable, we are expected to update our wrike and create a project plan that outlines the risks associated with the construction of our end-effector and the contingencies we have to counteract any problems. On top of this, we must also provide a bill of materials(BOM) that outlines all the costs associated with constructing the end effector prototypes.</w:t>
      </w:r>
    </w:p>
    <w:p w:rsidR="00000000" w:rsidDel="00000000" w:rsidP="00000000" w:rsidRDefault="00000000" w:rsidRPr="00000000" w14:paraId="00000033">
      <w:pPr>
        <w:pStyle w:val="Heading1"/>
        <w:numPr>
          <w:ilvl w:val="0"/>
          <w:numId w:val="1"/>
        </w:numPr>
        <w:ind w:left="720" w:hanging="360"/>
        <w:rPr>
          <w:rFonts w:ascii="Times New Roman" w:cs="Times New Roman" w:eastAsia="Times New Roman" w:hAnsi="Times New Roman"/>
        </w:rPr>
      </w:pPr>
      <w:bookmarkStart w:colFirst="0" w:colLast="0" w:name="_qw4bf5sw2y24" w:id="4"/>
      <w:bookmarkEnd w:id="4"/>
      <w:r w:rsidDel="00000000" w:rsidR="00000000" w:rsidRPr="00000000">
        <w:rPr>
          <w:rFonts w:ascii="Times New Roman" w:cs="Times New Roman" w:eastAsia="Times New Roman" w:hAnsi="Times New Roman"/>
          <w:rtl w:val="0"/>
        </w:rPr>
        <w:t xml:space="preserve">Updated Design</w:t>
      </w:r>
    </w:p>
    <w:p w:rsidR="00000000" w:rsidDel="00000000" w:rsidP="00000000" w:rsidRDefault="00000000" w:rsidRPr="00000000" w14:paraId="00000034">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5943600" cy="3606800"/>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606800"/>
                    </a:xfrm>
                    <a:prstGeom prst="rect"/>
                    <a:ln/>
                  </pic:spPr>
                </pic:pic>
              </a:graphicData>
            </a:graphic>
          </wp:anchor>
        </w:drawing>
      </w:r>
    </w:p>
    <w:p w:rsidR="00000000" w:rsidDel="00000000" w:rsidP="00000000" w:rsidRDefault="00000000" w:rsidRPr="00000000" w14:paraId="0000003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last client meeting, we were given feedback on specific components of our robot. Upon receiving the input, the team decided to redo the design to fit the specifications outlined by the client. Some of these changes are, the removal of the LCD screen, and since the arm is being provided to us, we have decided to focus on the end effector. With the removal of the LCD screen, we decided to add 2 buttons and 3 LEDs that correspond to the process being carried out.</w:t>
      </w:r>
    </w:p>
    <w:p w:rsidR="00000000" w:rsidDel="00000000" w:rsidP="00000000" w:rsidRDefault="00000000" w:rsidRPr="00000000" w14:paraId="00000036">
      <w:pPr>
        <w:pStyle w:val="Heading1"/>
        <w:numPr>
          <w:ilvl w:val="0"/>
          <w:numId w:val="1"/>
        </w:numPr>
        <w:spacing w:after="0" w:afterAutospacing="0"/>
        <w:ind w:left="720" w:hanging="360"/>
        <w:rPr>
          <w:rFonts w:ascii="Times New Roman" w:cs="Times New Roman" w:eastAsia="Times New Roman" w:hAnsi="Times New Roman"/>
        </w:rPr>
      </w:pPr>
      <w:bookmarkStart w:colFirst="0" w:colLast="0" w:name="_bu6mt4ldvx52" w:id="5"/>
      <w:bookmarkEnd w:id="5"/>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rtl w:val="0"/>
        </w:rPr>
        <w:t xml:space="preserve">aterials (Prototype 1)</w:t>
      </w:r>
      <w:r w:rsidDel="00000000" w:rsidR="00000000" w:rsidRPr="00000000">
        <w:rPr>
          <w:rtl w:val="0"/>
        </w:rPr>
      </w:r>
    </w:p>
    <w:p w:rsidR="00000000" w:rsidDel="00000000" w:rsidP="00000000" w:rsidRDefault="00000000" w:rsidRPr="00000000" w14:paraId="00000037">
      <w:pPr>
        <w:pStyle w:val="Heading2"/>
        <w:numPr>
          <w:ilvl w:val="1"/>
          <w:numId w:val="1"/>
        </w:numPr>
        <w:spacing w:before="0" w:beforeAutospacing="0"/>
        <w:ind w:left="1440" w:hanging="360"/>
        <w:rPr>
          <w:rFonts w:ascii="Times New Roman" w:cs="Times New Roman" w:eastAsia="Times New Roman" w:hAnsi="Times New Roman"/>
        </w:rPr>
      </w:pPr>
      <w:bookmarkStart w:colFirst="0" w:colLast="0" w:name="_7nhzgbiw5s63" w:id="6"/>
      <w:bookmarkEnd w:id="6"/>
      <w:r w:rsidDel="00000000" w:rsidR="00000000" w:rsidRPr="00000000">
        <w:rPr>
          <w:rFonts w:ascii="Times New Roman" w:cs="Times New Roman" w:eastAsia="Times New Roman" w:hAnsi="Times New Roman"/>
          <w:rtl w:val="0"/>
        </w:rPr>
        <w:t xml:space="preserve">List of equipment </w:t>
      </w:r>
    </w:p>
    <w:p w:rsidR="00000000" w:rsidDel="00000000" w:rsidP="00000000" w:rsidRDefault="00000000" w:rsidRPr="00000000" w14:paraId="0000003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list of equipment below outlines both the hardware and software we will be using to design and construct prototype 1 of our end effector. We will be using these items to create a proof of concept that we can test during the lab and use to improve each prototype as we progress through the course.</w:t>
      </w:r>
    </w:p>
    <w:p w:rsidR="00000000" w:rsidDel="00000000" w:rsidP="00000000" w:rsidRDefault="00000000" w:rsidRPr="00000000" w14:paraId="0000003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1440" w:firstLine="0"/>
        <w:rPr>
          <w:rFonts w:ascii="Times New Roman" w:cs="Times New Roman" w:eastAsia="Times New Roman" w:hAnsi="Times New Roman"/>
          <w:sz w:val="24"/>
          <w:szCs w:val="24"/>
        </w:rPr>
      </w:pPr>
      <w:r w:rsidDel="00000000" w:rsidR="00000000" w:rsidRPr="00000000">
        <w:rPr>
          <w:rtl w:val="0"/>
        </w:rPr>
      </w:r>
    </w:p>
    <w:tbl>
      <w:tblPr>
        <w:tblStyle w:val="Table1"/>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Software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Screws, Washers, and Bearings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Onshape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Metal sheets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Arduino Sketch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Adhesives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3D printer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5">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ind w:left="144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0"/>
          <w:szCs w:val="20"/>
          <w:rtl w:val="0"/>
        </w:rPr>
        <w:t xml:space="preserve">Table 1: List of equipment needed for Prototype 1)</w:t>
      </w:r>
    </w:p>
    <w:p w:rsidR="00000000" w:rsidDel="00000000" w:rsidP="00000000" w:rsidRDefault="00000000" w:rsidRPr="00000000" w14:paraId="00000047">
      <w:pPr>
        <w:pStyle w:val="Heading2"/>
        <w:numPr>
          <w:ilvl w:val="1"/>
          <w:numId w:val="1"/>
        </w:numPr>
        <w:ind w:left="1440" w:hanging="360"/>
        <w:rPr>
          <w:rFonts w:ascii="Times New Roman" w:cs="Times New Roman" w:eastAsia="Times New Roman" w:hAnsi="Times New Roman"/>
        </w:rPr>
      </w:pPr>
      <w:bookmarkStart w:colFirst="0" w:colLast="0" w:name="_9zij5sraqn81" w:id="7"/>
      <w:bookmarkEnd w:id="7"/>
      <w:r w:rsidDel="00000000" w:rsidR="00000000" w:rsidRPr="00000000">
        <w:rPr>
          <w:rFonts w:ascii="Times New Roman" w:cs="Times New Roman" w:eastAsia="Times New Roman" w:hAnsi="Times New Roman"/>
          <w:rtl w:val="0"/>
        </w:rPr>
        <w:t xml:space="preserve">Bill Of Materials</w:t>
      </w:r>
    </w:p>
    <w:p w:rsidR="00000000" w:rsidDel="00000000" w:rsidP="00000000" w:rsidRDefault="00000000" w:rsidRPr="00000000" w14:paraId="00000048">
      <w:pPr>
        <w:pStyle w:val="Heading2"/>
        <w:ind w:left="1440" w:firstLine="0"/>
        <w:rPr>
          <w:rFonts w:ascii="Times New Roman" w:cs="Times New Roman" w:eastAsia="Times New Roman" w:hAnsi="Times New Roman"/>
          <w:sz w:val="24"/>
          <w:szCs w:val="24"/>
        </w:rPr>
      </w:pPr>
      <w:bookmarkStart w:colFirst="0" w:colLast="0" w:name="_kv84b17rikx2" w:id="8"/>
      <w:bookmarkEnd w:id="8"/>
      <w:r w:rsidDel="00000000" w:rsidR="00000000" w:rsidRPr="00000000">
        <w:rPr>
          <w:rFonts w:ascii="Times New Roman" w:cs="Times New Roman" w:eastAsia="Times New Roman" w:hAnsi="Times New Roman"/>
          <w:sz w:val="24"/>
          <w:szCs w:val="24"/>
          <w:rtl w:val="0"/>
        </w:rPr>
        <w:t xml:space="preserve">The bill of materials outlines all the costs associated with the construction of prototype 1 of the end effector and base. The budget given to us was 50 dollars so we tried to stay as efficient as possible with this budget. We focused mainly on the base and the end effector since the arm is being provided to us.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3881438" cy="23907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81438"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t xml:space="preserve">(Figure 2: The bill of materials for our project, a link will be provided to take a look as well)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numPr>
          <w:ilvl w:val="0"/>
          <w:numId w:val="1"/>
        </w:numPr>
        <w:spacing w:after="0" w:afterAutospacing="0"/>
        <w:ind w:left="720" w:hanging="360"/>
        <w:rPr>
          <w:rFonts w:ascii="Times New Roman" w:cs="Times New Roman" w:eastAsia="Times New Roman" w:hAnsi="Times New Roman"/>
        </w:rPr>
      </w:pPr>
      <w:bookmarkStart w:colFirst="0" w:colLast="0" w:name="_rg8slqeza331" w:id="9"/>
      <w:bookmarkEnd w:id="9"/>
      <w:r w:rsidDel="00000000" w:rsidR="00000000" w:rsidRPr="00000000">
        <w:rPr>
          <w:rFonts w:ascii="Times New Roman" w:cs="Times New Roman" w:eastAsia="Times New Roman" w:hAnsi="Times New Roman"/>
          <w:rtl w:val="0"/>
        </w:rPr>
        <w:t xml:space="preserve">Project Planning</w:t>
      </w:r>
      <w:r w:rsidDel="00000000" w:rsidR="00000000" w:rsidRPr="00000000">
        <w:rPr>
          <w:rtl w:val="0"/>
        </w:rPr>
      </w:r>
    </w:p>
    <w:p w:rsidR="00000000" w:rsidDel="00000000" w:rsidP="00000000" w:rsidRDefault="00000000" w:rsidRPr="00000000" w14:paraId="0000004D">
      <w:pPr>
        <w:pStyle w:val="Heading2"/>
        <w:numPr>
          <w:ilvl w:val="1"/>
          <w:numId w:val="1"/>
        </w:numPr>
        <w:spacing w:before="0" w:beforeAutospacing="0"/>
        <w:ind w:left="1440" w:hanging="360"/>
        <w:rPr>
          <w:rFonts w:ascii="Times New Roman" w:cs="Times New Roman" w:eastAsia="Times New Roman" w:hAnsi="Times New Roman"/>
        </w:rPr>
      </w:pPr>
      <w:bookmarkStart w:colFirst="0" w:colLast="0" w:name="_nlgbv3mxqksx" w:id="10"/>
      <w:bookmarkEnd w:id="10"/>
      <w:r w:rsidDel="00000000" w:rsidR="00000000" w:rsidRPr="00000000">
        <w:rPr>
          <w:rFonts w:ascii="Times New Roman" w:cs="Times New Roman" w:eastAsia="Times New Roman" w:hAnsi="Times New Roman"/>
          <w:rtl w:val="0"/>
        </w:rPr>
        <w:t xml:space="preserve">Project Risks</w:t>
      </w:r>
    </w:p>
    <w:p w:rsidR="00000000" w:rsidDel="00000000" w:rsidP="00000000" w:rsidRDefault="00000000" w:rsidRPr="00000000" w14:paraId="0000004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be the first prototype, so it is possible that certain human errors can occur. Below are some risks and solutions we have to counteract these problems. It will take all of us to make sure we don’t encounter any of these problems, but if they were to arise we have thought through plans to make sure it can be fixed or be prevented from happening.</w:t>
      </w:r>
    </w:p>
    <w:p w:rsidR="00000000" w:rsidDel="00000000" w:rsidP="00000000" w:rsidRDefault="00000000" w:rsidRPr="00000000" w14:paraId="0000004F">
      <w:pPr>
        <w:ind w:left="1440" w:firstLine="0"/>
        <w:rPr>
          <w:rFonts w:ascii="Times New Roman" w:cs="Times New Roman" w:eastAsia="Times New Roman" w:hAnsi="Times New Roman"/>
          <w:sz w:val="24"/>
          <w:szCs w:val="24"/>
        </w:rPr>
      </w:pPr>
      <w:r w:rsidDel="00000000" w:rsidR="00000000" w:rsidRPr="00000000">
        <w:rPr>
          <w:rtl w:val="0"/>
        </w:rPr>
      </w:r>
    </w:p>
    <w:tbl>
      <w:tblPr>
        <w:tblStyle w:val="Table2"/>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Buttons on the robot may malfunction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try to fix these errors through trial and error or beforehand we coordinate how each button will work to ensure things work properly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effector gears might not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 and error to see where the problem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Messing up the inverse kinematics calculations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run this through a matrix solver, as well as get our work checked by our TA or any upper years who have passed the course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Making the code wrong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each check the work done and point out anything we think that may be wrong and get it checked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Printing out improper measurements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double check all the materials we have to be 100% sure what the measurements are so that when printing there will be no complications</w:t>
            </w:r>
          </w:p>
        </w:tc>
      </w:tr>
    </w:tbl>
    <w:p w:rsidR="00000000" w:rsidDel="00000000" w:rsidP="00000000" w:rsidRDefault="00000000" w:rsidRPr="00000000" w14:paraId="0000005C">
      <w:pPr>
        <w:ind w:left="14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Outlines the risks and solutions of the entire timeline of our project)</w:t>
      </w:r>
      <w:r w:rsidDel="00000000" w:rsidR="00000000" w:rsidRPr="00000000">
        <w:rPr>
          <w:rtl w:val="0"/>
        </w:rPr>
      </w:r>
    </w:p>
    <w:p w:rsidR="00000000" w:rsidDel="00000000" w:rsidP="00000000" w:rsidRDefault="00000000" w:rsidRPr="00000000" w14:paraId="0000005D">
      <w:pPr>
        <w:pStyle w:val="Heading2"/>
        <w:numPr>
          <w:ilvl w:val="1"/>
          <w:numId w:val="1"/>
        </w:numPr>
        <w:ind w:left="1440" w:hanging="360"/>
        <w:rPr>
          <w:rFonts w:ascii="Times New Roman" w:cs="Times New Roman" w:eastAsia="Times New Roman" w:hAnsi="Times New Roman"/>
        </w:rPr>
      </w:pPr>
      <w:bookmarkStart w:colFirst="0" w:colLast="0" w:name="_v1tqazl0z2lo" w:id="11"/>
      <w:bookmarkEnd w:id="11"/>
      <w:r w:rsidDel="00000000" w:rsidR="00000000" w:rsidRPr="00000000">
        <w:rPr>
          <w:rFonts w:ascii="Times New Roman" w:cs="Times New Roman" w:eastAsia="Times New Roman" w:hAnsi="Times New Roman"/>
          <w:rtl w:val="0"/>
        </w:rPr>
        <w:t xml:space="preserve">Project Plan </w:t>
      </w:r>
    </w:p>
    <w:p w:rsidR="00000000" w:rsidDel="00000000" w:rsidP="00000000" w:rsidRDefault="00000000" w:rsidRPr="00000000" w14:paraId="0000005E">
      <w:pPr>
        <w:ind w:left="0" w:firstLine="0"/>
        <w:rPr>
          <w:rFonts w:ascii="Times New Roman" w:cs="Times New Roman" w:eastAsia="Times New Roman" w:hAnsi="Times New Roman"/>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670"/>
        <w:gridCol w:w="1880"/>
        <w:gridCol w:w="1880"/>
        <w:gridCol w:w="1880"/>
        <w:tblGridChange w:id="0">
          <w:tblGrid>
            <w:gridCol w:w="1050"/>
            <w:gridCol w:w="2670"/>
            <w:gridCol w:w="1880"/>
            <w:gridCol w:w="1880"/>
            <w:gridCol w:w="1880"/>
          </w:tblGrid>
        </w:tblGridChange>
      </w:tblGrid>
      <w:tr>
        <w:trPr>
          <w:cantSplit w:val="0"/>
          <w:trHeight w:val="2508.80859374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Test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Test Objective</w:t>
            </w:r>
          </w:p>
          <w:p w:rsidR="00000000" w:rsidDel="00000000" w:rsidP="00000000" w:rsidRDefault="00000000" w:rsidRPr="00000000" w14:paraId="00000061">
            <w:pPr>
              <w:widowControl w:val="0"/>
              <w:spacing w:before="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(Why)</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Description of Prototype used and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Basic Test Method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(What)</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Description of</w:t>
            </w:r>
            <w:r w:rsidDel="00000000" w:rsidR="00000000" w:rsidRPr="00000000">
              <w:rPr>
                <w:rtl w:val="0"/>
              </w:rPr>
            </w:r>
          </w:p>
          <w:p w:rsidR="00000000" w:rsidDel="00000000" w:rsidP="00000000" w:rsidRDefault="00000000" w:rsidRPr="00000000" w14:paraId="00000066">
            <w:pPr>
              <w:widowControl w:val="0"/>
              <w:spacing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Results to be</w:t>
            </w:r>
            <w:r w:rsidDel="00000000" w:rsidR="00000000" w:rsidRPr="00000000">
              <w:rPr>
                <w:rtl w:val="0"/>
              </w:rPr>
            </w:r>
          </w:p>
          <w:p w:rsidR="00000000" w:rsidDel="00000000" w:rsidP="00000000" w:rsidRDefault="00000000" w:rsidRPr="00000000" w14:paraId="00000067">
            <w:pPr>
              <w:widowControl w:val="0"/>
              <w:spacing w:before="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Recorded and</w:t>
            </w:r>
            <w:r w:rsidDel="00000000" w:rsidR="00000000" w:rsidRPr="00000000">
              <w:rPr>
                <w:rtl w:val="0"/>
              </w:rPr>
            </w:r>
          </w:p>
          <w:p w:rsidR="00000000" w:rsidDel="00000000" w:rsidP="00000000" w:rsidRDefault="00000000" w:rsidRPr="00000000" w14:paraId="00000068">
            <w:pPr>
              <w:widowControl w:val="0"/>
              <w:spacing w:before="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how these results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will be used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(How)</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Estimated Test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duration and planned start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date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(When)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light and button system for the Arduino.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prototype’s base will be used and the best method will be to simplify turning on the robot and testing the button system to see if the arduino reacts properly.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 should be that the proper light is activated when the right button is pressed.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 duration should be about 10-15 mins.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1st.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code to see if it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includes the coding and will only be testing the software of the robotic 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code works well we are good to move on to the next test, but if not we would have to go back and refine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duration should not be very long as we are just looking to see if there are any errors in code.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planned start date is march 1st.  </w:t>
            </w:r>
          </w:p>
        </w:tc>
      </w:tr>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to see if all subsystems fit/work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Attach the end effector, robotic arm and base together to see if they all fit.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all parts fit well together we are good to go, but if they do not, we would need to make refinements to the design of how they attach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duration would be about 20-30 minutes to fit all parts together.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2nd.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end effector.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end effector of prototype one will be used to test as well as the accessories and other objects to see if the end effector can.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desired result for this test would be that the end effector would be able to pick up a variety of objects including the accessories. A firm and steady grip will also be desired and tested in this specific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duration would be around 10-15 minutes.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2nd.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camera and scanner to see if it works.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camera and sensors would be tested to ensure that they can be used.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desired result would be that the camera and scanner works with the robot, but if it does not, we would need to search for where the issue is and what is causing it so that we can fix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should last about 30 minutes as there is a good chance that it may not work on our first try.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start date is march 2nd.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the inverse kinematics of the robotic 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robotic arm will be put through a series of tests to ensure that the inverse kinematics that were programmed are working and are very steady as well as precise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robotic arm will be able to pass this test if the programmed inverse kinematics are able to run smoothly with the hardware such as the gears, bearings, etc. and if the arm itself is steady enough to be able to paint intricate designs in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should take about 30-40 minutes to test.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Scheduled test date is March 3rd.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 to see if all parts of the robot work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Adding each subsystem,part, component and attachment together.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would put all parts of the robot together and see if the robot is able to work correctly.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test may take upwards of 30 minutes as it may not work on our first try.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test date to be March 3rd.</w:t>
            </w:r>
          </w:p>
        </w:tc>
      </w:tr>
    </w:tbl>
    <w:p w:rsidR="00000000" w:rsidDel="00000000" w:rsidP="00000000" w:rsidRDefault="00000000" w:rsidRPr="00000000" w14:paraId="0000009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numPr>
          <w:ilvl w:val="0"/>
          <w:numId w:val="1"/>
        </w:numPr>
        <w:ind w:left="720" w:hanging="36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Appendix</w:t>
      </w:r>
    </w:p>
    <w:p w:rsidR="00000000" w:rsidDel="00000000" w:rsidP="00000000" w:rsidRDefault="00000000" w:rsidRPr="00000000" w14:paraId="000000A0">
      <w:pPr>
        <w:ind w:left="720" w:firstLine="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Pr>
        <w:drawing>
          <wp:inline distB="114300" distT="114300" distL="114300" distR="114300">
            <wp:extent cx="5943600" cy="31750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URLs for items in bill of materials:</w:t>
      </w:r>
    </w:p>
    <w:p w:rsidR="00000000" w:rsidDel="00000000" w:rsidP="00000000" w:rsidRDefault="00000000" w:rsidRPr="00000000" w14:paraId="000000A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9">
        <w:r w:rsidDel="00000000" w:rsidR="00000000" w:rsidRPr="00000000">
          <w:rPr>
            <w:color w:val="1155cc"/>
            <w:sz w:val="24"/>
            <w:szCs w:val="24"/>
            <w:u w:val="single"/>
            <w:rtl w:val="0"/>
          </w:rPr>
          <w:t xml:space="preserve">https://www.amazon.ca/ERYONE-Filament-1-75mm-Printing-Printer/dp/B07ZPT32M8/ref=sr_1_5?crid=2OJ1J0H7Y51GI&amp;keywords=filament+PLA&amp;qid=1644870433&amp;sprefix=filament+pla%2Caps%2C113&amp;sr=8-5</w:t>
        </w:r>
      </w:hyperlink>
      <w:r w:rsidDel="00000000" w:rsidR="00000000" w:rsidRPr="00000000">
        <w:rPr>
          <w:rtl w:val="0"/>
        </w:rPr>
      </w:r>
    </w:p>
    <w:p w:rsidR="00000000" w:rsidDel="00000000" w:rsidP="00000000" w:rsidRDefault="00000000" w:rsidRPr="00000000" w14:paraId="000000A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0">
        <w:r w:rsidDel="00000000" w:rsidR="00000000" w:rsidRPr="00000000">
          <w:rPr>
            <w:color w:val="1155cc"/>
            <w:sz w:val="24"/>
            <w:szCs w:val="24"/>
            <w:u w:val="single"/>
            <w:rtl w:val="0"/>
          </w:rPr>
          <w:t xml:space="preserve">https://www.onshape.com/en/</w:t>
        </w:r>
      </w:hyperlink>
      <w:r w:rsidDel="00000000" w:rsidR="00000000" w:rsidRPr="00000000">
        <w:rPr>
          <w:rtl w:val="0"/>
        </w:rPr>
      </w:r>
    </w:p>
    <w:p w:rsidR="00000000" w:rsidDel="00000000" w:rsidP="00000000" w:rsidRDefault="00000000" w:rsidRPr="00000000" w14:paraId="000000A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1">
        <w:r w:rsidDel="00000000" w:rsidR="00000000" w:rsidRPr="00000000">
          <w:rPr>
            <w:color w:val="1155cc"/>
            <w:sz w:val="24"/>
            <w:szCs w:val="24"/>
            <w:u w:val="single"/>
            <w:rtl w:val="0"/>
          </w:rPr>
          <w:t xml:space="preserve">https://store-usa.arduino.cc/products/arduino-starter-kit-multi-language?selectedStore=us</w:t>
        </w:r>
      </w:hyperlink>
      <w:r w:rsidDel="00000000" w:rsidR="00000000" w:rsidRPr="00000000">
        <w:rPr>
          <w:rtl w:val="0"/>
        </w:rPr>
      </w:r>
    </w:p>
    <w:p w:rsidR="00000000" w:rsidDel="00000000" w:rsidP="00000000" w:rsidRDefault="00000000" w:rsidRPr="00000000" w14:paraId="000000A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2">
        <w:r w:rsidDel="00000000" w:rsidR="00000000" w:rsidRPr="00000000">
          <w:rPr>
            <w:color w:val="1155cc"/>
            <w:sz w:val="24"/>
            <w:szCs w:val="24"/>
            <w:u w:val="single"/>
            <w:rtl w:val="0"/>
          </w:rPr>
          <w:t xml:space="preserve">https://www.amazon.ca/Universal-Adapter-Converter-Inverter-Transformer/dp/B08HK9ZPVL/ref=sr_1_5?crid=D5QN25TVSCU8&amp;keywords=9v+ac+adapter&amp;qid=1644960501&amp;s=electronics&amp;sprefix=9v%2Celectronics%2C76&amp;sr=1-5</w:t>
        </w:r>
      </w:hyperlink>
      <w:r w:rsidDel="00000000" w:rsidR="00000000" w:rsidRPr="00000000">
        <w:rPr>
          <w:rtl w:val="0"/>
        </w:rPr>
      </w:r>
    </w:p>
    <w:p w:rsidR="00000000" w:rsidDel="00000000" w:rsidP="00000000" w:rsidRDefault="00000000" w:rsidRPr="00000000" w14:paraId="000000A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3">
        <w:r w:rsidDel="00000000" w:rsidR="00000000" w:rsidRPr="00000000">
          <w:rPr>
            <w:color w:val="1155cc"/>
            <w:sz w:val="24"/>
            <w:szCs w:val="24"/>
            <w:u w:val="single"/>
            <w:rtl w:val="0"/>
          </w:rPr>
          <w:t xml:space="preserve">https://www.amazon.ca/Proper-Pour-Approved-Multi-Purpose-Aquaponics/dp/B017EA5ST6/ref=sr_1_6?crid=1VXUQXAWKZKK7&amp;keywords=plastic%2Bpipe&amp;qid=1645316925&amp;sprefix=plastic%2Bpipe%2Caps%2C90&amp;sr=8-6&amp;th=1</w:t>
        </w:r>
      </w:hyperlink>
      <w:r w:rsidDel="00000000" w:rsidR="00000000" w:rsidRPr="00000000">
        <w:rPr>
          <w:rtl w:val="0"/>
        </w:rPr>
      </w:r>
    </w:p>
    <w:p w:rsidR="00000000" w:rsidDel="00000000" w:rsidP="00000000" w:rsidRDefault="00000000" w:rsidRPr="00000000" w14:paraId="000000A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4">
        <w:r w:rsidDel="00000000" w:rsidR="00000000" w:rsidRPr="00000000">
          <w:rPr>
            <w:color w:val="1155cc"/>
            <w:sz w:val="24"/>
            <w:szCs w:val="24"/>
            <w:u w:val="single"/>
            <w:rtl w:val="0"/>
          </w:rPr>
          <w:t xml:space="preserve">https://edu-makerlab.odoo.com/shop/product/flat-head-wood-screws-75?category=3#attr=383,389</w:t>
        </w:r>
      </w:hyperlink>
      <w:r w:rsidDel="00000000" w:rsidR="00000000" w:rsidRPr="00000000">
        <w:rPr>
          <w:rtl w:val="0"/>
        </w:rPr>
      </w:r>
    </w:p>
    <w:p w:rsidR="00000000" w:rsidDel="00000000" w:rsidP="00000000" w:rsidRDefault="00000000" w:rsidRPr="00000000" w14:paraId="000000A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5">
        <w:r w:rsidDel="00000000" w:rsidR="00000000" w:rsidRPr="00000000">
          <w:rPr>
            <w:color w:val="1155cc"/>
            <w:sz w:val="24"/>
            <w:szCs w:val="24"/>
            <w:u w:val="single"/>
            <w:rtl w:val="0"/>
          </w:rPr>
          <w:t xml:space="preserve">https://www.homedepot.ca/product/paulin-12-x-18-inch-26-gauge-steel-sheet-galvanized/1000861560</w:t>
        </w:r>
      </w:hyperlink>
      <w:r w:rsidDel="00000000" w:rsidR="00000000" w:rsidRPr="00000000">
        <w:rPr>
          <w:rtl w:val="0"/>
        </w:rPr>
      </w:r>
    </w:p>
    <w:p w:rsidR="00000000" w:rsidDel="00000000" w:rsidP="00000000" w:rsidRDefault="00000000" w:rsidRPr="00000000" w14:paraId="000000A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6">
        <w:r w:rsidDel="00000000" w:rsidR="00000000" w:rsidRPr="00000000">
          <w:rPr>
            <w:color w:val="1155cc"/>
            <w:sz w:val="24"/>
            <w:szCs w:val="24"/>
            <w:u w:val="single"/>
            <w:rtl w:val="0"/>
          </w:rPr>
          <w:t xml:space="preserve">https://edu-makerlab.odoo.com/shop/product/flat-washers-74?category=3#attr=122</w:t>
        </w:r>
      </w:hyperlink>
      <w:r w:rsidDel="00000000" w:rsidR="00000000" w:rsidRPr="00000000">
        <w:rPr>
          <w:rtl w:val="0"/>
        </w:rPr>
      </w:r>
    </w:p>
    <w:p w:rsidR="00000000" w:rsidDel="00000000" w:rsidP="00000000" w:rsidRDefault="00000000" w:rsidRPr="00000000" w14:paraId="000000A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7">
        <w:r w:rsidDel="00000000" w:rsidR="00000000" w:rsidRPr="00000000">
          <w:rPr>
            <w:color w:val="1155cc"/>
            <w:sz w:val="24"/>
            <w:szCs w:val="24"/>
            <w:u w:val="single"/>
            <w:rtl w:val="0"/>
          </w:rPr>
          <w:t xml:space="preserve">https://www.amazon.ca/Groove-Bearing-3x8x4mm-Miniature-Double/dp/B078SJKNBK/ref=asc_df_B078SJKNBK/?tag=googleshopc0c-20&amp;linkCode=df0&amp;hvadid=459442106099&amp;hvpos=&amp;hvnetw=g&amp;hvrand=5159118538115907575&amp;hvpone=&amp;hvptwo=&amp;hvqmt=&amp;hvdev=c&amp;hvdvcmdl=&amp;hvlocint=&amp;hvlocphy=9000784&amp;hvtargid=pla-1186688773153&amp;psc=1</w:t>
        </w:r>
      </w:hyperlink>
      <w:r w:rsidDel="00000000" w:rsidR="00000000" w:rsidRPr="00000000">
        <w:rPr>
          <w:rtl w:val="0"/>
        </w:rPr>
      </w:r>
    </w:p>
    <w:p w:rsidR="00000000" w:rsidDel="00000000" w:rsidP="00000000" w:rsidRDefault="00000000" w:rsidRPr="00000000" w14:paraId="000000A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ind w:left="720" w:firstLine="0"/>
        <w:rPr>
          <w:rFonts w:ascii="Times New Roman" w:cs="Times New Roman" w:eastAsia="Times New Roman" w:hAnsi="Times New Roman"/>
          <w:sz w:val="24"/>
          <w:szCs w:val="24"/>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tore-usa.arduino.cc/products/arduino-starter-kit-multi-language?selectedStore=us" TargetMode="External"/><Relationship Id="rId10" Type="http://schemas.openxmlformats.org/officeDocument/2006/relationships/hyperlink" Target="https://www.onshape.com/en/" TargetMode="External"/><Relationship Id="rId13" Type="http://schemas.openxmlformats.org/officeDocument/2006/relationships/hyperlink" Target="https://www.amazon.ca/Proper-Pour-Approved-Multi-Purpose-Aquaponics/dp/B017EA5ST6/ref=sr_1_6?crid=1VXUQXAWKZKK7&amp;keywords=plastic%2Bpipe&amp;qid=1645316925&amp;sprefix=plastic%2Bpipe%2Caps%2C90&amp;sr=8-6&amp;th=1" TargetMode="External"/><Relationship Id="rId12" Type="http://schemas.openxmlformats.org/officeDocument/2006/relationships/hyperlink" Target="https://www.amazon.ca/Universal-Adapter-Converter-Inverter-Transformer/dp/B08HK9ZPVL/ref=sr_1_5?crid=D5QN25TVSCU8&amp;keywords=9v+ac+adapter&amp;qid=1644960501&amp;s=electronics&amp;sprefix=9v%2Celectronics%2C76&amp;sr=1-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a/ERYONE-Filament-1-75mm-Printing-Printer/dp/B07ZPT32M8/ref=sr_1_5?crid=2OJ1J0H7Y51GI&amp;keywords=filament+PLA&amp;qid=1644870433&amp;sprefix=filament+pla%2Caps%2C113&amp;sr=8-5" TargetMode="External"/><Relationship Id="rId15" Type="http://schemas.openxmlformats.org/officeDocument/2006/relationships/hyperlink" Target="https://www.homedepot.ca/product/paulin-12-x-18-inch-26-gauge-steel-sheet-galvanized/1000861560" TargetMode="External"/><Relationship Id="rId14" Type="http://schemas.openxmlformats.org/officeDocument/2006/relationships/hyperlink" Target="https://edu-makerlab.odoo.com/shop/product/flat-head-wood-screws-75?category=3#attr=383,389" TargetMode="External"/><Relationship Id="rId17" Type="http://schemas.openxmlformats.org/officeDocument/2006/relationships/hyperlink" Target="https://www.amazon.ca/Groove-Bearing-3x8x4mm-Miniature-Double/dp/B078SJKNBK/ref=asc_df_B078SJKNBK/?tag=googleshopc0c-20&amp;linkCode=df0&amp;hvadid=459442106099&amp;hvpos=&amp;hvnetw=g&amp;hvrand=5159118538115907575&amp;hvpone=&amp;hvptwo=&amp;hvqmt=&amp;hvdev=c&amp;hvdvcmdl=&amp;hvlocint=&amp;hvlocphy=9000784&amp;hvtargid=pla-1186688773153&amp;psc=1" TargetMode="External"/><Relationship Id="rId16" Type="http://schemas.openxmlformats.org/officeDocument/2006/relationships/hyperlink" Target="https://edu-makerlab.odoo.com/shop/product/flat-washers-74?category=3#attr=122"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