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78C3C" w14:textId="77777777" w:rsidR="00E825BB" w:rsidRPr="00252F1A" w:rsidRDefault="00E825BB" w:rsidP="00096C96">
      <w:pPr>
        <w:pStyle w:val="Title"/>
        <w:spacing w:line="360" w:lineRule="auto"/>
        <w:jc w:val="center"/>
        <w:rPr>
          <w:rFonts w:asciiTheme="majorBidi" w:hAnsiTheme="majorBidi"/>
        </w:rPr>
      </w:pPr>
    </w:p>
    <w:p w14:paraId="408BCD56" w14:textId="77777777" w:rsidR="00E825BB" w:rsidRPr="00252F1A" w:rsidRDefault="00E825BB" w:rsidP="00096C96">
      <w:pPr>
        <w:pStyle w:val="Title"/>
        <w:spacing w:line="360" w:lineRule="auto"/>
        <w:jc w:val="center"/>
        <w:rPr>
          <w:rFonts w:asciiTheme="majorBidi" w:hAnsiTheme="majorBidi"/>
        </w:rPr>
      </w:pPr>
    </w:p>
    <w:p w14:paraId="2913CFA8" w14:textId="77777777" w:rsidR="004F1C8D" w:rsidRPr="00252F1A" w:rsidRDefault="004F1C8D" w:rsidP="00096C96">
      <w:pPr>
        <w:spacing w:line="360" w:lineRule="auto"/>
        <w:rPr>
          <w:rFonts w:asciiTheme="majorBidi" w:hAnsiTheme="majorBidi" w:cstheme="majorBidi"/>
          <w:lang w:eastAsia="en-US"/>
        </w:rPr>
      </w:pPr>
    </w:p>
    <w:p w14:paraId="6DF56C2D" w14:textId="77777777" w:rsidR="004F1C8D" w:rsidRPr="00252F1A" w:rsidRDefault="004F1C8D" w:rsidP="00096C96">
      <w:pPr>
        <w:spacing w:line="360" w:lineRule="auto"/>
        <w:rPr>
          <w:rFonts w:asciiTheme="majorBidi" w:hAnsiTheme="majorBidi" w:cstheme="majorBidi"/>
          <w:lang w:eastAsia="en-US"/>
        </w:rPr>
      </w:pPr>
    </w:p>
    <w:p w14:paraId="77F5DBBA" w14:textId="77777777" w:rsidR="004F1C8D" w:rsidRPr="00252F1A" w:rsidRDefault="004F1C8D" w:rsidP="00096C96">
      <w:pPr>
        <w:spacing w:line="360" w:lineRule="auto"/>
        <w:rPr>
          <w:rFonts w:asciiTheme="majorBidi" w:hAnsiTheme="majorBidi" w:cstheme="majorBidi"/>
          <w:lang w:eastAsia="en-US"/>
        </w:rPr>
      </w:pPr>
    </w:p>
    <w:p w14:paraId="4E5139AD" w14:textId="453AA9F7" w:rsidR="00E825BB" w:rsidRPr="00252F1A" w:rsidRDefault="00E825BB" w:rsidP="00096C96">
      <w:pPr>
        <w:pStyle w:val="Title"/>
        <w:spacing w:line="360" w:lineRule="auto"/>
        <w:jc w:val="center"/>
        <w:rPr>
          <w:rFonts w:asciiTheme="majorBidi" w:hAnsiTheme="majorBidi"/>
        </w:rPr>
      </w:pPr>
      <w:r w:rsidRPr="00252F1A">
        <w:rPr>
          <w:rFonts w:asciiTheme="majorBidi" w:hAnsiTheme="majorBidi"/>
        </w:rPr>
        <w:t>GNG1103 Deliverable F</w:t>
      </w:r>
    </w:p>
    <w:p w14:paraId="1D1E8F18" w14:textId="67A51427" w:rsidR="00E825BB" w:rsidRPr="00252F1A" w:rsidRDefault="00E825BB" w:rsidP="00096C96">
      <w:pPr>
        <w:pStyle w:val="Subtitle"/>
        <w:spacing w:line="360" w:lineRule="auto"/>
        <w:jc w:val="center"/>
        <w:rPr>
          <w:rFonts w:asciiTheme="majorBidi" w:hAnsiTheme="majorBidi" w:cstheme="majorBidi"/>
          <w:sz w:val="28"/>
          <w:szCs w:val="28"/>
        </w:rPr>
      </w:pPr>
      <w:r w:rsidRPr="00252F1A">
        <w:rPr>
          <w:rFonts w:asciiTheme="majorBidi" w:hAnsiTheme="majorBidi" w:cstheme="majorBidi"/>
          <w:sz w:val="28"/>
          <w:szCs w:val="28"/>
        </w:rPr>
        <w:t>Prototype I and Customer Feedback</w:t>
      </w:r>
    </w:p>
    <w:p w14:paraId="38645F1D" w14:textId="77777777" w:rsidR="00E825BB" w:rsidRPr="00252F1A" w:rsidRDefault="00E825BB" w:rsidP="00096C96">
      <w:pPr>
        <w:pStyle w:val="Subtitle"/>
        <w:spacing w:line="360" w:lineRule="auto"/>
        <w:jc w:val="center"/>
        <w:rPr>
          <w:rFonts w:asciiTheme="majorBidi" w:hAnsiTheme="majorBidi" w:cstheme="majorBidi"/>
          <w:sz w:val="28"/>
          <w:szCs w:val="28"/>
        </w:rPr>
      </w:pPr>
      <w:r w:rsidRPr="00252F1A">
        <w:rPr>
          <w:rFonts w:asciiTheme="majorBidi" w:hAnsiTheme="majorBidi" w:cstheme="majorBidi"/>
          <w:sz w:val="28"/>
          <w:szCs w:val="28"/>
        </w:rPr>
        <w:t>Team 1.2</w:t>
      </w:r>
    </w:p>
    <w:p w14:paraId="7DA1BBBD" w14:textId="77777777" w:rsidR="00E825BB" w:rsidRPr="00252F1A" w:rsidRDefault="00E825BB" w:rsidP="00096C96">
      <w:pPr>
        <w:spacing w:line="360" w:lineRule="auto"/>
        <w:jc w:val="center"/>
        <w:rPr>
          <w:rFonts w:asciiTheme="majorBidi" w:hAnsiTheme="majorBidi" w:cstheme="majorBidi"/>
          <w:sz w:val="28"/>
          <w:szCs w:val="28"/>
        </w:rPr>
      </w:pPr>
      <w:r w:rsidRPr="00252F1A">
        <w:rPr>
          <w:rFonts w:asciiTheme="majorBidi" w:hAnsiTheme="majorBidi" w:cstheme="majorBidi"/>
          <w:sz w:val="28"/>
          <w:szCs w:val="28"/>
        </w:rPr>
        <w:t xml:space="preserve">Yasen Akir, Leo Dionne, </w:t>
      </w:r>
      <w:proofErr w:type="spellStart"/>
      <w:r w:rsidRPr="00252F1A">
        <w:rPr>
          <w:rFonts w:asciiTheme="majorBidi" w:hAnsiTheme="majorBidi" w:cstheme="majorBidi"/>
          <w:sz w:val="28"/>
          <w:szCs w:val="28"/>
        </w:rPr>
        <w:t>Jiacheng</w:t>
      </w:r>
      <w:proofErr w:type="spellEnd"/>
      <w:r w:rsidRPr="00252F1A">
        <w:rPr>
          <w:rFonts w:asciiTheme="majorBidi" w:hAnsiTheme="majorBidi" w:cstheme="majorBidi"/>
          <w:sz w:val="28"/>
          <w:szCs w:val="28"/>
        </w:rPr>
        <w:t xml:space="preserve"> Zhou, Yahia </w:t>
      </w:r>
      <w:proofErr w:type="spellStart"/>
      <w:r w:rsidRPr="00252F1A">
        <w:rPr>
          <w:rFonts w:asciiTheme="majorBidi" w:hAnsiTheme="majorBidi" w:cstheme="majorBidi"/>
          <w:sz w:val="28"/>
          <w:szCs w:val="28"/>
        </w:rPr>
        <w:t>Fawzy</w:t>
      </w:r>
      <w:proofErr w:type="spellEnd"/>
    </w:p>
    <w:p w14:paraId="40AC4A8E" w14:textId="429A77FA" w:rsidR="00E825BB" w:rsidRPr="00252F1A" w:rsidRDefault="00E825BB" w:rsidP="00096C96">
      <w:pPr>
        <w:spacing w:line="360" w:lineRule="auto"/>
        <w:jc w:val="center"/>
        <w:rPr>
          <w:rFonts w:asciiTheme="majorBidi" w:hAnsiTheme="majorBidi" w:cstheme="majorBidi"/>
          <w:sz w:val="28"/>
          <w:szCs w:val="28"/>
        </w:rPr>
      </w:pPr>
      <w:r w:rsidRPr="00252F1A">
        <w:rPr>
          <w:rFonts w:asciiTheme="majorBidi" w:hAnsiTheme="majorBidi" w:cstheme="majorBidi"/>
          <w:sz w:val="28"/>
          <w:szCs w:val="28"/>
        </w:rPr>
        <w:t>March 6, 2022</w:t>
      </w:r>
    </w:p>
    <w:p w14:paraId="2CB4FE08" w14:textId="77777777" w:rsidR="00E825BB" w:rsidRPr="00252F1A" w:rsidRDefault="00E825BB" w:rsidP="00096C96">
      <w:pPr>
        <w:spacing w:line="360" w:lineRule="auto"/>
        <w:rPr>
          <w:rFonts w:asciiTheme="majorBidi" w:hAnsiTheme="majorBidi" w:cstheme="majorBidi"/>
        </w:rPr>
      </w:pPr>
    </w:p>
    <w:p w14:paraId="3A6F162A" w14:textId="77777777" w:rsidR="00E825BB" w:rsidRPr="00252F1A" w:rsidRDefault="00E825BB" w:rsidP="00096C96">
      <w:pPr>
        <w:spacing w:line="360" w:lineRule="auto"/>
        <w:rPr>
          <w:rFonts w:asciiTheme="majorBidi" w:hAnsiTheme="majorBidi" w:cstheme="majorBidi"/>
        </w:rPr>
      </w:pPr>
      <w:r w:rsidRPr="00252F1A">
        <w:rPr>
          <w:rFonts w:asciiTheme="majorBidi" w:hAnsiTheme="majorBidi" w:cstheme="majorBidi"/>
        </w:rPr>
        <w:br w:type="page"/>
      </w:r>
    </w:p>
    <w:sdt>
      <w:sdtPr>
        <w:rPr>
          <w:rFonts w:asciiTheme="majorBidi" w:eastAsiaTheme="minorEastAsia" w:hAnsiTheme="majorBidi"/>
          <w:color w:val="auto"/>
          <w:sz w:val="22"/>
          <w:szCs w:val="22"/>
          <w:lang w:val="en-CA" w:eastAsia="zh-CN"/>
        </w:rPr>
        <w:id w:val="902428678"/>
        <w:docPartObj>
          <w:docPartGallery w:val="Table of Contents"/>
          <w:docPartUnique/>
        </w:docPartObj>
      </w:sdtPr>
      <w:sdtEndPr/>
      <w:sdtContent>
        <w:p w14:paraId="52B213D0" w14:textId="269C5EE7" w:rsidR="00E825BB" w:rsidRPr="00252F1A" w:rsidRDefault="00E825BB" w:rsidP="00096C96">
          <w:pPr>
            <w:pStyle w:val="TOCHeading"/>
            <w:spacing w:line="360" w:lineRule="auto"/>
            <w:rPr>
              <w:rFonts w:asciiTheme="majorBidi" w:hAnsiTheme="majorBidi"/>
            </w:rPr>
          </w:pPr>
          <w:r w:rsidRPr="00252F1A">
            <w:rPr>
              <w:rFonts w:asciiTheme="majorBidi" w:hAnsiTheme="majorBidi"/>
            </w:rPr>
            <w:t>Table of Contents</w:t>
          </w:r>
        </w:p>
        <w:p w14:paraId="69769A49" w14:textId="42CA6614" w:rsidR="00252F1A" w:rsidRPr="00252F1A" w:rsidRDefault="00490349">
          <w:pPr>
            <w:pStyle w:val="TOC1"/>
            <w:rPr>
              <w:rFonts w:asciiTheme="majorBidi" w:hAnsiTheme="majorBidi" w:cstheme="majorBidi"/>
              <w:noProof/>
              <w:lang w:eastAsia="en-CA"/>
            </w:rPr>
          </w:pPr>
          <w:r w:rsidRPr="00252F1A">
            <w:rPr>
              <w:rFonts w:asciiTheme="majorBidi" w:hAnsiTheme="majorBidi" w:cstheme="majorBidi"/>
            </w:rPr>
            <w:fldChar w:fldCharType="begin"/>
          </w:r>
          <w:r w:rsidR="00E825BB" w:rsidRPr="00252F1A">
            <w:rPr>
              <w:rFonts w:asciiTheme="majorBidi" w:hAnsiTheme="majorBidi" w:cstheme="majorBidi"/>
            </w:rPr>
            <w:instrText>TOC \o "1-3" \h \z \u</w:instrText>
          </w:r>
          <w:r w:rsidRPr="00252F1A">
            <w:rPr>
              <w:rFonts w:asciiTheme="majorBidi" w:hAnsiTheme="majorBidi" w:cstheme="majorBidi"/>
            </w:rPr>
            <w:fldChar w:fldCharType="separate"/>
          </w:r>
          <w:hyperlink w:anchor="_Toc97503496" w:history="1">
            <w:r w:rsidR="00252F1A" w:rsidRPr="00252F1A">
              <w:rPr>
                <w:rStyle w:val="Hyperlink"/>
                <w:rFonts w:asciiTheme="majorBidi" w:hAnsiTheme="majorBidi" w:cstheme="majorBidi"/>
                <w:noProof/>
              </w:rPr>
              <w:t>1</w:t>
            </w:r>
            <w:r w:rsidR="00252F1A" w:rsidRPr="00252F1A">
              <w:rPr>
                <w:rFonts w:asciiTheme="majorBidi" w:hAnsiTheme="majorBidi" w:cstheme="majorBidi"/>
                <w:noProof/>
                <w:lang w:eastAsia="en-CA"/>
              </w:rPr>
              <w:tab/>
            </w:r>
            <w:r w:rsidR="00252F1A" w:rsidRPr="00252F1A">
              <w:rPr>
                <w:rStyle w:val="Hyperlink"/>
                <w:rFonts w:asciiTheme="majorBidi" w:hAnsiTheme="majorBidi" w:cstheme="majorBidi"/>
                <w:noProof/>
              </w:rPr>
              <w:t>Introduction</w:t>
            </w:r>
            <w:r w:rsidR="00252F1A" w:rsidRPr="00252F1A">
              <w:rPr>
                <w:rFonts w:asciiTheme="majorBidi" w:hAnsiTheme="majorBidi" w:cstheme="majorBidi"/>
                <w:noProof/>
                <w:webHidden/>
              </w:rPr>
              <w:tab/>
            </w:r>
            <w:r w:rsidR="00252F1A" w:rsidRPr="00252F1A">
              <w:rPr>
                <w:rFonts w:asciiTheme="majorBidi" w:hAnsiTheme="majorBidi" w:cstheme="majorBidi"/>
                <w:noProof/>
                <w:webHidden/>
              </w:rPr>
              <w:fldChar w:fldCharType="begin"/>
            </w:r>
            <w:r w:rsidR="00252F1A" w:rsidRPr="00252F1A">
              <w:rPr>
                <w:rFonts w:asciiTheme="majorBidi" w:hAnsiTheme="majorBidi" w:cstheme="majorBidi"/>
                <w:noProof/>
                <w:webHidden/>
              </w:rPr>
              <w:instrText xml:space="preserve"> PAGEREF _Toc97503496 \h </w:instrText>
            </w:r>
            <w:r w:rsidR="00252F1A" w:rsidRPr="00252F1A">
              <w:rPr>
                <w:rFonts w:asciiTheme="majorBidi" w:hAnsiTheme="majorBidi" w:cstheme="majorBidi"/>
                <w:noProof/>
                <w:webHidden/>
              </w:rPr>
            </w:r>
            <w:r w:rsidR="00252F1A" w:rsidRPr="00252F1A">
              <w:rPr>
                <w:rFonts w:asciiTheme="majorBidi" w:hAnsiTheme="majorBidi" w:cstheme="majorBidi"/>
                <w:noProof/>
                <w:webHidden/>
              </w:rPr>
              <w:fldChar w:fldCharType="separate"/>
            </w:r>
            <w:r w:rsidR="003475D2">
              <w:rPr>
                <w:rFonts w:asciiTheme="majorBidi" w:hAnsiTheme="majorBidi" w:cstheme="majorBidi"/>
                <w:noProof/>
                <w:webHidden/>
              </w:rPr>
              <w:t>3</w:t>
            </w:r>
            <w:r w:rsidR="00252F1A" w:rsidRPr="00252F1A">
              <w:rPr>
                <w:rFonts w:asciiTheme="majorBidi" w:hAnsiTheme="majorBidi" w:cstheme="majorBidi"/>
                <w:noProof/>
                <w:webHidden/>
              </w:rPr>
              <w:fldChar w:fldCharType="end"/>
            </w:r>
          </w:hyperlink>
        </w:p>
        <w:p w14:paraId="0609D28B" w14:textId="51B0D77C" w:rsidR="00252F1A" w:rsidRPr="00252F1A" w:rsidRDefault="00252F1A">
          <w:pPr>
            <w:pStyle w:val="TOC1"/>
            <w:rPr>
              <w:rFonts w:asciiTheme="majorBidi" w:hAnsiTheme="majorBidi" w:cstheme="majorBidi"/>
              <w:noProof/>
              <w:lang w:eastAsia="en-CA"/>
            </w:rPr>
          </w:pPr>
          <w:hyperlink w:anchor="_Toc97503497" w:history="1">
            <w:r w:rsidRPr="00252F1A">
              <w:rPr>
                <w:rStyle w:val="Hyperlink"/>
                <w:rFonts w:asciiTheme="majorBidi" w:hAnsiTheme="majorBidi" w:cstheme="majorBidi"/>
                <w:noProof/>
                <w:lang w:val="en-US"/>
              </w:rPr>
              <w:t>2</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Second Client Meeting Feedback Outline</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_Toc97503497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3</w:t>
            </w:r>
            <w:r w:rsidRPr="00252F1A">
              <w:rPr>
                <w:rFonts w:asciiTheme="majorBidi" w:hAnsiTheme="majorBidi" w:cstheme="majorBidi"/>
                <w:noProof/>
                <w:webHidden/>
              </w:rPr>
              <w:fldChar w:fldCharType="end"/>
            </w:r>
          </w:hyperlink>
        </w:p>
        <w:p w14:paraId="41DEC0D0" w14:textId="3A25CAC9" w:rsidR="00252F1A" w:rsidRPr="00252F1A" w:rsidRDefault="00252F1A">
          <w:pPr>
            <w:pStyle w:val="TOC1"/>
            <w:rPr>
              <w:rFonts w:asciiTheme="majorBidi" w:hAnsiTheme="majorBidi" w:cstheme="majorBidi"/>
              <w:noProof/>
              <w:lang w:eastAsia="en-CA"/>
            </w:rPr>
          </w:pPr>
          <w:hyperlink w:anchor="_Toc97503498" w:history="1">
            <w:r w:rsidRPr="00252F1A">
              <w:rPr>
                <w:rStyle w:val="Hyperlink"/>
                <w:rFonts w:asciiTheme="majorBidi" w:hAnsiTheme="majorBidi" w:cstheme="majorBidi"/>
                <w:noProof/>
                <w:lang w:val="en-US"/>
              </w:rPr>
              <w:t>3</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Analysis of Critical Components</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_Toc97503498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1997CCBF" w14:textId="1E535C80" w:rsidR="00252F1A" w:rsidRPr="00252F1A" w:rsidRDefault="00252F1A">
          <w:pPr>
            <w:pStyle w:val="TOC2"/>
            <w:tabs>
              <w:tab w:val="left" w:pos="880"/>
              <w:tab w:val="right" w:leader="dot" w:pos="9350"/>
            </w:tabs>
            <w:rPr>
              <w:rFonts w:asciiTheme="majorBidi" w:hAnsiTheme="majorBidi" w:cstheme="majorBidi"/>
              <w:noProof/>
              <w:lang w:eastAsia="en-CA"/>
            </w:rPr>
          </w:pPr>
          <w:hyperlink w:anchor="_Toc97503499" w:history="1">
            <w:r w:rsidRPr="00252F1A">
              <w:rPr>
                <w:rStyle w:val="Hyperlink"/>
                <w:rFonts w:asciiTheme="majorBidi" w:hAnsiTheme="majorBidi" w:cstheme="majorBidi"/>
                <w:noProof/>
                <w:lang w:val="en-US"/>
              </w:rPr>
              <w:t>3.1</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List of Critical components:</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_Toc97503499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6F96856A" w14:textId="33CDB07B" w:rsidR="00252F1A" w:rsidRPr="00252F1A" w:rsidRDefault="00252F1A">
          <w:pPr>
            <w:pStyle w:val="TOC3"/>
            <w:tabs>
              <w:tab w:val="left" w:pos="1320"/>
              <w:tab w:val="right" w:leader="dot" w:pos="9350"/>
            </w:tabs>
            <w:rPr>
              <w:rFonts w:asciiTheme="majorBidi" w:hAnsiTheme="majorBidi" w:cstheme="majorBidi"/>
              <w:noProof/>
              <w:lang w:eastAsia="en-CA"/>
            </w:rPr>
          </w:pPr>
          <w:hyperlink w:anchor="_Toc97503500" w:history="1">
            <w:r w:rsidRPr="00252F1A">
              <w:rPr>
                <w:rStyle w:val="Hyperlink"/>
                <w:rFonts w:asciiTheme="majorBidi" w:hAnsiTheme="majorBidi" w:cstheme="majorBidi"/>
                <w:noProof/>
                <w:lang w:val="en-US"/>
              </w:rPr>
              <w:t>3.1.1</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The Camera Code</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_Toc97503500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7C891F07" w14:textId="6D75AE33" w:rsidR="00252F1A" w:rsidRPr="00252F1A" w:rsidRDefault="00252F1A">
          <w:pPr>
            <w:pStyle w:val="TOC3"/>
            <w:tabs>
              <w:tab w:val="left" w:pos="1320"/>
              <w:tab w:val="right" w:leader="dot" w:pos="9350"/>
            </w:tabs>
            <w:rPr>
              <w:rFonts w:asciiTheme="majorBidi" w:hAnsiTheme="majorBidi" w:cstheme="majorBidi"/>
              <w:noProof/>
              <w:lang w:eastAsia="en-CA"/>
            </w:rPr>
          </w:pPr>
          <w:hyperlink w:anchor="_Toc97503501" w:history="1">
            <w:r w:rsidRPr="00252F1A">
              <w:rPr>
                <w:rStyle w:val="Hyperlink"/>
                <w:rFonts w:asciiTheme="majorBidi" w:hAnsiTheme="majorBidi" w:cstheme="majorBidi"/>
                <w:noProof/>
                <w:lang w:val="en-US"/>
              </w:rPr>
              <w:t>3.1.2</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The Virtual Space</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_Toc97503501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3378428F" w14:textId="25551B45" w:rsidR="00252F1A" w:rsidRPr="00252F1A" w:rsidRDefault="00252F1A">
          <w:pPr>
            <w:pStyle w:val="TOC3"/>
            <w:tabs>
              <w:tab w:val="left" w:pos="1320"/>
              <w:tab w:val="right" w:leader="dot" w:pos="9350"/>
            </w:tabs>
            <w:rPr>
              <w:rFonts w:asciiTheme="majorBidi" w:hAnsiTheme="majorBidi" w:cstheme="majorBidi"/>
              <w:noProof/>
              <w:lang w:eastAsia="en-CA"/>
            </w:rPr>
          </w:pPr>
          <w:hyperlink w:anchor="_Toc97503502" w:history="1">
            <w:r w:rsidRPr="00252F1A">
              <w:rPr>
                <w:rStyle w:val="Hyperlink"/>
                <w:rFonts w:asciiTheme="majorBidi" w:hAnsiTheme="majorBidi" w:cstheme="majorBidi"/>
                <w:noProof/>
                <w:lang w:val="en-US"/>
              </w:rPr>
              <w:t>3.1.3</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Empathetic Device</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_Toc97503502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279E3AE6" w14:textId="2C386792" w:rsidR="00252F1A" w:rsidRPr="00252F1A" w:rsidRDefault="00252F1A">
          <w:pPr>
            <w:pStyle w:val="TOC1"/>
            <w:rPr>
              <w:rFonts w:asciiTheme="majorBidi" w:hAnsiTheme="majorBidi" w:cstheme="majorBidi"/>
              <w:noProof/>
              <w:lang w:eastAsia="en-CA"/>
            </w:rPr>
          </w:pPr>
          <w:hyperlink w:anchor="_Toc97503503" w:history="1">
            <w:r w:rsidRPr="00252F1A">
              <w:rPr>
                <w:rStyle w:val="Hyperlink"/>
                <w:rFonts w:asciiTheme="majorBidi" w:hAnsiTheme="majorBidi" w:cstheme="majorBidi"/>
                <w:noProof/>
                <w:lang w:val="en-US"/>
              </w:rPr>
              <w:t>4</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Prototype Documentation</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_Toc97503503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7C463FF3" w14:textId="4EB71438" w:rsidR="00252F1A" w:rsidRPr="00252F1A" w:rsidRDefault="00252F1A">
          <w:pPr>
            <w:pStyle w:val="TOC1"/>
            <w:rPr>
              <w:rFonts w:asciiTheme="majorBidi" w:hAnsiTheme="majorBidi" w:cstheme="majorBidi"/>
              <w:noProof/>
              <w:lang w:eastAsia="en-CA"/>
            </w:rPr>
          </w:pPr>
          <w:hyperlink w:anchor="_Toc97503504" w:history="1">
            <w:r w:rsidRPr="00252F1A">
              <w:rPr>
                <w:rStyle w:val="Hyperlink"/>
                <w:rFonts w:asciiTheme="majorBidi" w:hAnsiTheme="majorBidi" w:cstheme="majorBidi"/>
                <w:noProof/>
                <w:lang w:val="en-US"/>
              </w:rPr>
              <w:t>5</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Prototype II Outline</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_Toc97503504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2E104889" w14:textId="7C8AB65B" w:rsidR="00252F1A" w:rsidRPr="00252F1A" w:rsidRDefault="00252F1A">
          <w:pPr>
            <w:pStyle w:val="TOC2"/>
            <w:tabs>
              <w:tab w:val="left" w:pos="880"/>
              <w:tab w:val="right" w:leader="dot" w:pos="9350"/>
            </w:tabs>
            <w:rPr>
              <w:rFonts w:asciiTheme="majorBidi" w:hAnsiTheme="majorBidi" w:cstheme="majorBidi"/>
              <w:noProof/>
              <w:lang w:eastAsia="en-CA"/>
            </w:rPr>
          </w:pPr>
          <w:hyperlink w:anchor="_Toc97503505" w:history="1">
            <w:r w:rsidRPr="00252F1A">
              <w:rPr>
                <w:rStyle w:val="Hyperlink"/>
                <w:rFonts w:asciiTheme="majorBidi" w:hAnsiTheme="majorBidi" w:cstheme="majorBidi"/>
                <w:noProof/>
                <w:lang w:val="en-US"/>
              </w:rPr>
              <w:t>5.1</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Objective</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_Toc97503505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41BB81F7" w14:textId="61516F20" w:rsidR="00252F1A" w:rsidRPr="00252F1A" w:rsidRDefault="00252F1A">
          <w:pPr>
            <w:pStyle w:val="TOC2"/>
            <w:tabs>
              <w:tab w:val="left" w:pos="880"/>
              <w:tab w:val="right" w:leader="dot" w:pos="9350"/>
            </w:tabs>
            <w:rPr>
              <w:rFonts w:asciiTheme="majorBidi" w:hAnsiTheme="majorBidi" w:cstheme="majorBidi"/>
              <w:noProof/>
              <w:lang w:eastAsia="en-CA"/>
            </w:rPr>
          </w:pPr>
          <w:hyperlink w:anchor="_Toc97503506" w:history="1">
            <w:r w:rsidRPr="00252F1A">
              <w:rPr>
                <w:rStyle w:val="Hyperlink"/>
                <w:rFonts w:asciiTheme="majorBidi" w:eastAsia="Yu Mincho" w:hAnsiTheme="majorBidi" w:cstheme="majorBidi"/>
                <w:noProof/>
                <w:lang w:val="en-US"/>
              </w:rPr>
              <w:t>5.2</w:t>
            </w:r>
            <w:r w:rsidRPr="00252F1A">
              <w:rPr>
                <w:rFonts w:asciiTheme="majorBidi" w:hAnsiTheme="majorBidi" w:cstheme="majorBidi"/>
                <w:noProof/>
                <w:lang w:eastAsia="en-CA"/>
              </w:rPr>
              <w:tab/>
            </w:r>
            <w:r w:rsidRPr="00252F1A">
              <w:rPr>
                <w:rStyle w:val="Hyperlink"/>
                <w:rFonts w:asciiTheme="majorBidi" w:eastAsia="Yu Mincho" w:hAnsiTheme="majorBidi" w:cstheme="majorBidi"/>
                <w:noProof/>
                <w:lang w:val="en-US"/>
              </w:rPr>
              <w:t>Stopping Criteria</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_Toc97503506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4</w:t>
            </w:r>
            <w:r w:rsidRPr="00252F1A">
              <w:rPr>
                <w:rFonts w:asciiTheme="majorBidi" w:hAnsiTheme="majorBidi" w:cstheme="majorBidi"/>
                <w:noProof/>
                <w:webHidden/>
              </w:rPr>
              <w:fldChar w:fldCharType="end"/>
            </w:r>
          </w:hyperlink>
        </w:p>
        <w:p w14:paraId="5175C489" w14:textId="69F9A71B" w:rsidR="00252F1A" w:rsidRPr="00252F1A" w:rsidRDefault="00252F1A">
          <w:pPr>
            <w:pStyle w:val="TOC2"/>
            <w:tabs>
              <w:tab w:val="left" w:pos="880"/>
              <w:tab w:val="right" w:leader="dot" w:pos="9350"/>
            </w:tabs>
            <w:rPr>
              <w:rFonts w:asciiTheme="majorBidi" w:hAnsiTheme="majorBidi" w:cstheme="majorBidi"/>
              <w:noProof/>
              <w:lang w:eastAsia="en-CA"/>
            </w:rPr>
          </w:pPr>
          <w:hyperlink w:anchor="_Toc97503507" w:history="1">
            <w:r w:rsidRPr="00252F1A">
              <w:rPr>
                <w:rStyle w:val="Hyperlink"/>
                <w:rFonts w:asciiTheme="majorBidi" w:eastAsia="Yu Mincho" w:hAnsiTheme="majorBidi" w:cstheme="majorBidi"/>
                <w:noProof/>
                <w:lang w:val="en-US"/>
              </w:rPr>
              <w:t>5.3</w:t>
            </w:r>
            <w:r w:rsidRPr="00252F1A">
              <w:rPr>
                <w:rFonts w:asciiTheme="majorBidi" w:hAnsiTheme="majorBidi" w:cstheme="majorBidi"/>
                <w:noProof/>
                <w:lang w:eastAsia="en-CA"/>
              </w:rPr>
              <w:tab/>
            </w:r>
            <w:r w:rsidRPr="00252F1A">
              <w:rPr>
                <w:rStyle w:val="Hyperlink"/>
                <w:rFonts w:asciiTheme="majorBidi" w:eastAsia="Yu Mincho" w:hAnsiTheme="majorBidi" w:cstheme="majorBidi"/>
                <w:noProof/>
                <w:lang w:val="en-US"/>
              </w:rPr>
              <w:t>Fidelity</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_Toc97503507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5</w:t>
            </w:r>
            <w:r w:rsidRPr="00252F1A">
              <w:rPr>
                <w:rFonts w:asciiTheme="majorBidi" w:hAnsiTheme="majorBidi" w:cstheme="majorBidi"/>
                <w:noProof/>
                <w:webHidden/>
              </w:rPr>
              <w:fldChar w:fldCharType="end"/>
            </w:r>
          </w:hyperlink>
        </w:p>
        <w:p w14:paraId="2E019383" w14:textId="11DDB33D" w:rsidR="00252F1A" w:rsidRPr="00252F1A" w:rsidRDefault="00252F1A">
          <w:pPr>
            <w:pStyle w:val="TOC1"/>
            <w:rPr>
              <w:rFonts w:asciiTheme="majorBidi" w:hAnsiTheme="majorBidi" w:cstheme="majorBidi"/>
              <w:noProof/>
              <w:lang w:eastAsia="en-CA"/>
            </w:rPr>
          </w:pPr>
          <w:hyperlink w:anchor="_Toc97503508" w:history="1">
            <w:r w:rsidRPr="00252F1A">
              <w:rPr>
                <w:rStyle w:val="Hyperlink"/>
                <w:rFonts w:asciiTheme="majorBidi" w:hAnsiTheme="majorBidi" w:cstheme="majorBidi"/>
                <w:noProof/>
                <w:lang w:val="en-US"/>
              </w:rPr>
              <w:t>6</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Conclusion</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_Toc97503508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5</w:t>
            </w:r>
            <w:r w:rsidRPr="00252F1A">
              <w:rPr>
                <w:rFonts w:asciiTheme="majorBidi" w:hAnsiTheme="majorBidi" w:cstheme="majorBidi"/>
                <w:noProof/>
                <w:webHidden/>
              </w:rPr>
              <w:fldChar w:fldCharType="end"/>
            </w:r>
          </w:hyperlink>
        </w:p>
        <w:p w14:paraId="0D84D6F8" w14:textId="6FBB75F5" w:rsidR="00252F1A" w:rsidRPr="00252F1A" w:rsidRDefault="00252F1A">
          <w:pPr>
            <w:pStyle w:val="TOC1"/>
            <w:rPr>
              <w:rFonts w:asciiTheme="majorBidi" w:hAnsiTheme="majorBidi" w:cstheme="majorBidi"/>
              <w:noProof/>
              <w:lang w:eastAsia="en-CA"/>
            </w:rPr>
          </w:pPr>
          <w:hyperlink w:anchor="_Toc97503509" w:history="1">
            <w:r w:rsidRPr="00252F1A">
              <w:rPr>
                <w:rStyle w:val="Hyperlink"/>
                <w:rFonts w:asciiTheme="majorBidi" w:hAnsiTheme="majorBidi" w:cstheme="majorBidi"/>
                <w:noProof/>
                <w:lang w:val="en-US"/>
              </w:rPr>
              <w:t>7</w:t>
            </w:r>
            <w:r w:rsidRPr="00252F1A">
              <w:rPr>
                <w:rFonts w:asciiTheme="majorBidi" w:hAnsiTheme="majorBidi" w:cstheme="majorBidi"/>
                <w:noProof/>
                <w:lang w:eastAsia="en-CA"/>
              </w:rPr>
              <w:tab/>
            </w:r>
            <w:r w:rsidRPr="00252F1A">
              <w:rPr>
                <w:rStyle w:val="Hyperlink"/>
                <w:rFonts w:asciiTheme="majorBidi" w:hAnsiTheme="majorBidi" w:cstheme="majorBidi"/>
                <w:noProof/>
                <w:lang w:val="en-US"/>
              </w:rPr>
              <w:t>Wrike Snapshot</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_Toc97503509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5</w:t>
            </w:r>
            <w:r w:rsidRPr="00252F1A">
              <w:rPr>
                <w:rFonts w:asciiTheme="majorBidi" w:hAnsiTheme="majorBidi" w:cstheme="majorBidi"/>
                <w:noProof/>
                <w:webHidden/>
              </w:rPr>
              <w:fldChar w:fldCharType="end"/>
            </w:r>
          </w:hyperlink>
        </w:p>
        <w:p w14:paraId="3C379B6C" w14:textId="43159DA2" w:rsidR="00252F1A" w:rsidRPr="00252F1A" w:rsidRDefault="00252F1A">
          <w:pPr>
            <w:pStyle w:val="TOC1"/>
            <w:rPr>
              <w:rFonts w:asciiTheme="majorBidi" w:hAnsiTheme="majorBidi" w:cstheme="majorBidi"/>
              <w:noProof/>
              <w:lang w:eastAsia="en-CA"/>
            </w:rPr>
          </w:pPr>
          <w:hyperlink w:anchor="_Toc97503510" w:history="1">
            <w:r w:rsidRPr="00252F1A">
              <w:rPr>
                <w:rStyle w:val="Hyperlink"/>
                <w:rFonts w:asciiTheme="majorBidi" w:hAnsiTheme="majorBidi" w:cstheme="majorBidi"/>
                <w:noProof/>
              </w:rPr>
              <w:t>8</w:t>
            </w:r>
            <w:r w:rsidRPr="00252F1A">
              <w:rPr>
                <w:rFonts w:asciiTheme="majorBidi" w:hAnsiTheme="majorBidi" w:cstheme="majorBidi"/>
                <w:noProof/>
                <w:lang w:eastAsia="en-CA"/>
              </w:rPr>
              <w:tab/>
            </w:r>
            <w:r w:rsidRPr="00252F1A">
              <w:rPr>
                <w:rStyle w:val="Hyperlink"/>
                <w:rFonts w:asciiTheme="majorBidi" w:hAnsiTheme="majorBidi" w:cstheme="majorBidi"/>
                <w:noProof/>
              </w:rPr>
              <w:t>Appendix</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_Toc97503510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6</w:t>
            </w:r>
            <w:r w:rsidRPr="00252F1A">
              <w:rPr>
                <w:rFonts w:asciiTheme="majorBidi" w:hAnsiTheme="majorBidi" w:cstheme="majorBidi"/>
                <w:noProof/>
                <w:webHidden/>
              </w:rPr>
              <w:fldChar w:fldCharType="end"/>
            </w:r>
          </w:hyperlink>
        </w:p>
        <w:p w14:paraId="3C5241F8" w14:textId="3DB8634F" w:rsidR="00252F1A" w:rsidRPr="00252F1A" w:rsidRDefault="00252F1A">
          <w:pPr>
            <w:pStyle w:val="TOC2"/>
            <w:tabs>
              <w:tab w:val="right" w:leader="dot" w:pos="9350"/>
            </w:tabs>
            <w:rPr>
              <w:rFonts w:asciiTheme="majorBidi" w:hAnsiTheme="majorBidi" w:cstheme="majorBidi"/>
              <w:noProof/>
              <w:lang w:eastAsia="en-CA"/>
            </w:rPr>
          </w:pPr>
          <w:hyperlink w:anchor="_Toc97503511" w:history="1">
            <w:r w:rsidRPr="00252F1A">
              <w:rPr>
                <w:rStyle w:val="Hyperlink"/>
                <w:rFonts w:asciiTheme="majorBidi" w:hAnsiTheme="majorBidi" w:cstheme="majorBidi"/>
                <w:noProof/>
                <w:lang w:val="en-US"/>
              </w:rPr>
              <w:t>Appendix I: 1</w:t>
            </w:r>
            <w:r w:rsidRPr="00252F1A">
              <w:rPr>
                <w:rStyle w:val="Hyperlink"/>
                <w:rFonts w:asciiTheme="majorBidi" w:hAnsiTheme="majorBidi" w:cstheme="majorBidi"/>
                <w:noProof/>
                <w:vertAlign w:val="superscript"/>
                <w:lang w:val="en-US"/>
              </w:rPr>
              <w:t>st</w:t>
            </w:r>
            <w:r w:rsidRPr="00252F1A">
              <w:rPr>
                <w:rStyle w:val="Hyperlink"/>
                <w:rFonts w:asciiTheme="majorBidi" w:hAnsiTheme="majorBidi" w:cstheme="majorBidi"/>
                <w:noProof/>
                <w:lang w:val="en-US"/>
              </w:rPr>
              <w:t xml:space="preserve"> iteration of the camera view code</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_Toc97503511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6</w:t>
            </w:r>
            <w:r w:rsidRPr="00252F1A">
              <w:rPr>
                <w:rFonts w:asciiTheme="majorBidi" w:hAnsiTheme="majorBidi" w:cstheme="majorBidi"/>
                <w:noProof/>
                <w:webHidden/>
              </w:rPr>
              <w:fldChar w:fldCharType="end"/>
            </w:r>
          </w:hyperlink>
        </w:p>
        <w:p w14:paraId="3AB9A8BA" w14:textId="1288FA20" w:rsidR="00252F1A" w:rsidRPr="00252F1A" w:rsidRDefault="00252F1A">
          <w:pPr>
            <w:pStyle w:val="TOC2"/>
            <w:tabs>
              <w:tab w:val="right" w:leader="dot" w:pos="9350"/>
            </w:tabs>
            <w:rPr>
              <w:rFonts w:asciiTheme="majorBidi" w:hAnsiTheme="majorBidi" w:cstheme="majorBidi"/>
              <w:noProof/>
              <w:lang w:eastAsia="en-CA"/>
            </w:rPr>
          </w:pPr>
          <w:hyperlink w:anchor="_Toc97503512" w:history="1">
            <w:r w:rsidRPr="00252F1A">
              <w:rPr>
                <w:rStyle w:val="Hyperlink"/>
                <w:rFonts w:asciiTheme="majorBidi" w:hAnsiTheme="majorBidi" w:cstheme="majorBidi"/>
                <w:noProof/>
                <w:lang w:val="en-US"/>
              </w:rPr>
              <w:t xml:space="preserve">Appendix II: </w:t>
            </w:r>
            <w:r w:rsidRPr="00252F1A">
              <w:rPr>
                <w:rStyle w:val="Hyperlink"/>
                <w:rFonts w:asciiTheme="majorBidi" w:hAnsiTheme="majorBidi" w:cstheme="majorBidi"/>
                <w:noProof/>
              </w:rPr>
              <w:t>Images of the Prototype Model</w:t>
            </w:r>
            <w:r w:rsidRPr="00252F1A">
              <w:rPr>
                <w:rFonts w:asciiTheme="majorBidi" w:hAnsiTheme="majorBidi" w:cstheme="majorBidi"/>
                <w:noProof/>
                <w:webHidden/>
              </w:rPr>
              <w:tab/>
            </w:r>
            <w:r w:rsidRPr="00252F1A">
              <w:rPr>
                <w:rFonts w:asciiTheme="majorBidi" w:hAnsiTheme="majorBidi" w:cstheme="majorBidi"/>
                <w:noProof/>
                <w:webHidden/>
              </w:rPr>
              <w:fldChar w:fldCharType="begin"/>
            </w:r>
            <w:r w:rsidRPr="00252F1A">
              <w:rPr>
                <w:rFonts w:asciiTheme="majorBidi" w:hAnsiTheme="majorBidi" w:cstheme="majorBidi"/>
                <w:noProof/>
                <w:webHidden/>
              </w:rPr>
              <w:instrText xml:space="preserve"> PAGEREF _Toc97503512 \h </w:instrText>
            </w:r>
            <w:r w:rsidRPr="00252F1A">
              <w:rPr>
                <w:rFonts w:asciiTheme="majorBidi" w:hAnsiTheme="majorBidi" w:cstheme="majorBidi"/>
                <w:noProof/>
                <w:webHidden/>
              </w:rPr>
            </w:r>
            <w:r w:rsidRPr="00252F1A">
              <w:rPr>
                <w:rFonts w:asciiTheme="majorBidi" w:hAnsiTheme="majorBidi" w:cstheme="majorBidi"/>
                <w:noProof/>
                <w:webHidden/>
              </w:rPr>
              <w:fldChar w:fldCharType="separate"/>
            </w:r>
            <w:r w:rsidR="003475D2">
              <w:rPr>
                <w:rFonts w:asciiTheme="majorBidi" w:hAnsiTheme="majorBidi" w:cstheme="majorBidi"/>
                <w:noProof/>
                <w:webHidden/>
              </w:rPr>
              <w:t>7</w:t>
            </w:r>
            <w:r w:rsidRPr="00252F1A">
              <w:rPr>
                <w:rFonts w:asciiTheme="majorBidi" w:hAnsiTheme="majorBidi" w:cstheme="majorBidi"/>
                <w:noProof/>
                <w:webHidden/>
              </w:rPr>
              <w:fldChar w:fldCharType="end"/>
            </w:r>
          </w:hyperlink>
        </w:p>
        <w:p w14:paraId="1861BAB2" w14:textId="7F8AB50B" w:rsidR="00490349" w:rsidRPr="00252F1A" w:rsidRDefault="00490349" w:rsidP="00096C96">
          <w:pPr>
            <w:pStyle w:val="TOC1"/>
            <w:tabs>
              <w:tab w:val="clear" w:pos="9350"/>
              <w:tab w:val="right" w:leader="dot" w:pos="9360"/>
              <w:tab w:val="left" w:pos="435"/>
            </w:tabs>
            <w:spacing w:line="360" w:lineRule="auto"/>
            <w:rPr>
              <w:rFonts w:asciiTheme="majorBidi" w:hAnsiTheme="majorBidi" w:cstheme="majorBidi"/>
              <w:noProof/>
              <w:lang w:eastAsia="en-CA"/>
            </w:rPr>
          </w:pPr>
          <w:r w:rsidRPr="00252F1A">
            <w:rPr>
              <w:rFonts w:asciiTheme="majorBidi" w:hAnsiTheme="majorBidi" w:cstheme="majorBidi"/>
            </w:rPr>
            <w:fldChar w:fldCharType="end"/>
          </w:r>
        </w:p>
      </w:sdtContent>
    </w:sdt>
    <w:p w14:paraId="14AEE224" w14:textId="489FBE01" w:rsidR="00E825BB" w:rsidRPr="00252F1A" w:rsidRDefault="00E825BB" w:rsidP="00096C96">
      <w:pPr>
        <w:spacing w:line="360" w:lineRule="auto"/>
        <w:rPr>
          <w:rFonts w:asciiTheme="majorBidi" w:hAnsiTheme="majorBidi" w:cstheme="majorBidi"/>
        </w:rPr>
      </w:pPr>
    </w:p>
    <w:p w14:paraId="3B1D0F2E" w14:textId="79C81C62" w:rsidR="00252F1A" w:rsidRPr="00252F1A" w:rsidRDefault="004D11D4">
      <w:pPr>
        <w:pStyle w:val="TableofFigures"/>
        <w:tabs>
          <w:tab w:val="right" w:leader="dot" w:pos="9350"/>
        </w:tabs>
        <w:rPr>
          <w:rFonts w:asciiTheme="majorBidi" w:hAnsiTheme="majorBidi" w:cstheme="majorBidi"/>
          <w:noProof/>
          <w:lang w:eastAsia="en-CA"/>
        </w:rPr>
      </w:pPr>
      <w:r w:rsidRPr="00252F1A">
        <w:rPr>
          <w:rFonts w:asciiTheme="majorBidi" w:hAnsiTheme="majorBidi" w:cstheme="majorBidi"/>
        </w:rPr>
        <w:fldChar w:fldCharType="begin"/>
      </w:r>
      <w:r w:rsidRPr="00252F1A">
        <w:rPr>
          <w:rFonts w:asciiTheme="majorBidi" w:hAnsiTheme="majorBidi" w:cstheme="majorBidi"/>
        </w:rPr>
        <w:instrText xml:space="preserve"> TOC \c "Figure" </w:instrText>
      </w:r>
      <w:r w:rsidRPr="00252F1A">
        <w:rPr>
          <w:rFonts w:asciiTheme="majorBidi" w:hAnsiTheme="majorBidi" w:cstheme="majorBidi"/>
        </w:rPr>
        <w:fldChar w:fldCharType="separate"/>
      </w:r>
      <w:r w:rsidR="00252F1A" w:rsidRPr="00252F1A">
        <w:rPr>
          <w:rFonts w:asciiTheme="majorBidi" w:hAnsiTheme="majorBidi" w:cstheme="majorBidi"/>
          <w:noProof/>
        </w:rPr>
        <w:t>Figure 1: 1st Iteration of the Camera View Code</w:t>
      </w:r>
      <w:r w:rsidR="00252F1A" w:rsidRPr="00252F1A">
        <w:rPr>
          <w:rFonts w:asciiTheme="majorBidi" w:hAnsiTheme="majorBidi" w:cstheme="majorBidi"/>
          <w:noProof/>
        </w:rPr>
        <w:tab/>
      </w:r>
      <w:r w:rsidR="00252F1A" w:rsidRPr="00252F1A">
        <w:rPr>
          <w:rFonts w:asciiTheme="majorBidi" w:hAnsiTheme="majorBidi" w:cstheme="majorBidi"/>
          <w:noProof/>
        </w:rPr>
        <w:fldChar w:fldCharType="begin"/>
      </w:r>
      <w:r w:rsidR="00252F1A" w:rsidRPr="00252F1A">
        <w:rPr>
          <w:rFonts w:asciiTheme="majorBidi" w:hAnsiTheme="majorBidi" w:cstheme="majorBidi"/>
          <w:noProof/>
        </w:rPr>
        <w:instrText xml:space="preserve"> PAGEREF _Toc97503513 \h </w:instrText>
      </w:r>
      <w:r w:rsidR="00252F1A" w:rsidRPr="00252F1A">
        <w:rPr>
          <w:rFonts w:asciiTheme="majorBidi" w:hAnsiTheme="majorBidi" w:cstheme="majorBidi"/>
          <w:noProof/>
        </w:rPr>
      </w:r>
      <w:r w:rsidR="00252F1A" w:rsidRPr="00252F1A">
        <w:rPr>
          <w:rFonts w:asciiTheme="majorBidi" w:hAnsiTheme="majorBidi" w:cstheme="majorBidi"/>
          <w:noProof/>
        </w:rPr>
        <w:fldChar w:fldCharType="separate"/>
      </w:r>
      <w:r w:rsidR="003475D2">
        <w:rPr>
          <w:rFonts w:asciiTheme="majorBidi" w:hAnsiTheme="majorBidi" w:cstheme="majorBidi"/>
          <w:noProof/>
        </w:rPr>
        <w:t>6</w:t>
      </w:r>
      <w:r w:rsidR="00252F1A" w:rsidRPr="00252F1A">
        <w:rPr>
          <w:rFonts w:asciiTheme="majorBidi" w:hAnsiTheme="majorBidi" w:cstheme="majorBidi"/>
          <w:noProof/>
        </w:rPr>
        <w:fldChar w:fldCharType="end"/>
      </w:r>
    </w:p>
    <w:p w14:paraId="64DC1C91" w14:textId="4EC1E25F" w:rsidR="00252F1A" w:rsidRPr="00252F1A" w:rsidRDefault="00252F1A">
      <w:pPr>
        <w:pStyle w:val="TableofFigures"/>
        <w:tabs>
          <w:tab w:val="right" w:leader="dot" w:pos="9350"/>
        </w:tabs>
        <w:rPr>
          <w:rFonts w:asciiTheme="majorBidi" w:hAnsiTheme="majorBidi" w:cstheme="majorBidi"/>
          <w:noProof/>
          <w:lang w:eastAsia="en-CA"/>
        </w:rPr>
      </w:pPr>
      <w:r w:rsidRPr="00252F1A">
        <w:rPr>
          <w:rFonts w:asciiTheme="majorBidi" w:hAnsiTheme="majorBidi" w:cstheme="majorBidi"/>
          <w:noProof/>
        </w:rPr>
        <w:t>Figure 2: Images of the Prototype Model</w:t>
      </w:r>
      <w:r w:rsidRPr="00252F1A">
        <w:rPr>
          <w:rFonts w:asciiTheme="majorBidi" w:hAnsiTheme="majorBidi" w:cstheme="majorBidi"/>
          <w:noProof/>
        </w:rPr>
        <w:tab/>
      </w:r>
      <w:r w:rsidRPr="00252F1A">
        <w:rPr>
          <w:rFonts w:asciiTheme="majorBidi" w:hAnsiTheme="majorBidi" w:cstheme="majorBidi"/>
          <w:noProof/>
        </w:rPr>
        <w:fldChar w:fldCharType="begin"/>
      </w:r>
      <w:r w:rsidRPr="00252F1A">
        <w:rPr>
          <w:rFonts w:asciiTheme="majorBidi" w:hAnsiTheme="majorBidi" w:cstheme="majorBidi"/>
          <w:noProof/>
        </w:rPr>
        <w:instrText xml:space="preserve"> PAGEREF _Toc97503514 \h </w:instrText>
      </w:r>
      <w:r w:rsidRPr="00252F1A">
        <w:rPr>
          <w:rFonts w:asciiTheme="majorBidi" w:hAnsiTheme="majorBidi" w:cstheme="majorBidi"/>
          <w:noProof/>
        </w:rPr>
      </w:r>
      <w:r w:rsidRPr="00252F1A">
        <w:rPr>
          <w:rFonts w:asciiTheme="majorBidi" w:hAnsiTheme="majorBidi" w:cstheme="majorBidi"/>
          <w:noProof/>
        </w:rPr>
        <w:fldChar w:fldCharType="separate"/>
      </w:r>
      <w:r w:rsidR="003475D2">
        <w:rPr>
          <w:rFonts w:asciiTheme="majorBidi" w:hAnsiTheme="majorBidi" w:cstheme="majorBidi"/>
          <w:noProof/>
        </w:rPr>
        <w:t>8</w:t>
      </w:r>
      <w:r w:rsidRPr="00252F1A">
        <w:rPr>
          <w:rFonts w:asciiTheme="majorBidi" w:hAnsiTheme="majorBidi" w:cstheme="majorBidi"/>
          <w:noProof/>
        </w:rPr>
        <w:fldChar w:fldCharType="end"/>
      </w:r>
    </w:p>
    <w:p w14:paraId="58756AD9" w14:textId="6B40E41A" w:rsidR="00E825BB" w:rsidRPr="00252F1A" w:rsidRDefault="004D11D4" w:rsidP="00096C96">
      <w:pPr>
        <w:spacing w:line="360" w:lineRule="auto"/>
        <w:rPr>
          <w:rFonts w:asciiTheme="majorBidi" w:hAnsiTheme="majorBidi" w:cstheme="majorBidi"/>
        </w:rPr>
      </w:pPr>
      <w:r w:rsidRPr="00252F1A">
        <w:rPr>
          <w:rFonts w:asciiTheme="majorBidi" w:hAnsiTheme="majorBidi" w:cstheme="majorBidi"/>
        </w:rPr>
        <w:fldChar w:fldCharType="end"/>
      </w:r>
    </w:p>
    <w:p w14:paraId="06000EB3" w14:textId="77777777" w:rsidR="004D11D4" w:rsidRPr="00252F1A" w:rsidRDefault="004D11D4" w:rsidP="00096C96">
      <w:pPr>
        <w:pStyle w:val="Heading1"/>
        <w:numPr>
          <w:ilvl w:val="0"/>
          <w:numId w:val="2"/>
        </w:numPr>
        <w:spacing w:line="360" w:lineRule="auto"/>
        <w:rPr>
          <w:rFonts w:asciiTheme="majorBidi" w:hAnsiTheme="majorBidi"/>
        </w:rPr>
        <w:sectPr w:rsidR="004D11D4" w:rsidRPr="00252F1A">
          <w:pgSz w:w="12240" w:h="15840"/>
          <w:pgMar w:top="1440" w:right="1440" w:bottom="1440" w:left="1440" w:header="708" w:footer="708" w:gutter="0"/>
          <w:cols w:space="708"/>
          <w:docGrid w:linePitch="360"/>
        </w:sectPr>
      </w:pPr>
      <w:bookmarkStart w:id="0" w:name="_Toc96291995"/>
    </w:p>
    <w:p w14:paraId="7A078331" w14:textId="261CDB1B" w:rsidR="00E825BB" w:rsidRPr="00252F1A" w:rsidRDefault="00E825BB" w:rsidP="00096C96">
      <w:pPr>
        <w:pStyle w:val="Heading1"/>
        <w:numPr>
          <w:ilvl w:val="0"/>
          <w:numId w:val="2"/>
        </w:numPr>
        <w:spacing w:line="360" w:lineRule="auto"/>
        <w:rPr>
          <w:rFonts w:asciiTheme="majorBidi" w:hAnsiTheme="majorBidi"/>
        </w:rPr>
      </w:pPr>
      <w:bookmarkStart w:id="1" w:name="_Toc97503496"/>
      <w:r w:rsidRPr="00252F1A">
        <w:rPr>
          <w:rFonts w:asciiTheme="majorBidi" w:hAnsiTheme="majorBidi"/>
        </w:rPr>
        <w:t>Introduction</w:t>
      </w:r>
      <w:bookmarkEnd w:id="0"/>
      <w:bookmarkEnd w:id="1"/>
    </w:p>
    <w:p w14:paraId="38CC7FD6" w14:textId="3AE5BCD9" w:rsidR="00DC5D60" w:rsidRPr="00252F1A" w:rsidRDefault="00E825BB" w:rsidP="00096C96">
      <w:pPr>
        <w:spacing w:line="360" w:lineRule="auto"/>
        <w:ind w:firstLine="432"/>
        <w:rPr>
          <w:rFonts w:asciiTheme="majorBidi" w:hAnsiTheme="majorBidi" w:cstheme="majorBidi"/>
          <w:lang w:val="en-US" w:eastAsia="en-US"/>
        </w:rPr>
      </w:pPr>
      <w:r w:rsidRPr="00252F1A">
        <w:rPr>
          <w:rFonts w:asciiTheme="majorBidi" w:hAnsiTheme="majorBidi" w:cstheme="majorBidi"/>
          <w:lang w:val="en-US" w:eastAsia="en-US"/>
        </w:rPr>
        <w:t xml:space="preserve">In the previous parts of this project, we used the initial client meeting to determine their needs and interpreted them in technical terms. We ranked these interpreted needs in importance from 1 to 5, and used the most important requirements to form our problem statement for this project. This allowed us to come up with design criteria that includes functional and non-functional requirements, as well as constraints. These design criteria helped us identify target specifications for our requirements and we assigned metrics and ways to measure their effectiveness. After identifying our target specifications and our important requirements, we were then able to benchmark our ideas to existing products in the market that relate to our future product and compare our design criteria. </w:t>
      </w:r>
      <w:r w:rsidR="00853E6C" w:rsidRPr="00252F1A">
        <w:rPr>
          <w:rFonts w:asciiTheme="majorBidi" w:hAnsiTheme="majorBidi" w:cstheme="majorBidi"/>
          <w:lang w:val="en-US" w:eastAsia="en-US"/>
        </w:rPr>
        <w:t>W</w:t>
      </w:r>
      <w:r w:rsidRPr="00252F1A">
        <w:rPr>
          <w:rFonts w:asciiTheme="majorBidi" w:hAnsiTheme="majorBidi" w:cstheme="majorBidi"/>
          <w:lang w:val="en-US" w:eastAsia="en-US"/>
        </w:rPr>
        <w:t xml:space="preserve">e took our design criteria to determine the three subsystems that can allow us to tie together </w:t>
      </w:r>
      <w:r w:rsidR="00766F86" w:rsidRPr="00252F1A">
        <w:rPr>
          <w:rFonts w:asciiTheme="majorBidi" w:hAnsiTheme="majorBidi" w:cstheme="majorBidi"/>
          <w:lang w:val="en-US" w:eastAsia="en-US"/>
        </w:rPr>
        <w:t>all</w:t>
      </w:r>
      <w:r w:rsidRPr="00252F1A">
        <w:rPr>
          <w:rFonts w:asciiTheme="majorBidi" w:hAnsiTheme="majorBidi" w:cstheme="majorBidi"/>
          <w:lang w:val="en-US" w:eastAsia="en-US"/>
        </w:rPr>
        <w:t xml:space="preserve"> our concepts into a final conceptual design: the Virtual Environment, the Interaction component, and the Information &amp; Research component that will allow us to promote empathy. </w:t>
      </w:r>
      <w:r w:rsidR="001877A4" w:rsidRPr="00252F1A">
        <w:rPr>
          <w:rFonts w:asciiTheme="majorBidi" w:hAnsiTheme="majorBidi" w:cstheme="majorBidi"/>
          <w:lang w:val="en-US" w:eastAsia="en-US"/>
        </w:rPr>
        <w:t>Lastly, we developed a detailed design, a Bill off Materials</w:t>
      </w:r>
      <w:r w:rsidR="00570378" w:rsidRPr="00252F1A">
        <w:rPr>
          <w:rFonts w:asciiTheme="majorBidi" w:hAnsiTheme="majorBidi" w:cstheme="majorBidi"/>
          <w:lang w:val="en-US" w:eastAsia="en-US"/>
        </w:rPr>
        <w:t xml:space="preserve">, and a list of equipment. We identified project risks and how to counteract them, as well as outlined a prototyping test plan to </w:t>
      </w:r>
      <w:r w:rsidR="008116F1" w:rsidRPr="00252F1A">
        <w:rPr>
          <w:rFonts w:asciiTheme="majorBidi" w:hAnsiTheme="majorBidi" w:cstheme="majorBidi"/>
          <w:lang w:val="en-US" w:eastAsia="en-US"/>
        </w:rPr>
        <w:t>get us on the right track for this deliverable’s prototyping</w:t>
      </w:r>
      <w:r w:rsidR="005E51FD" w:rsidRPr="00252F1A">
        <w:rPr>
          <w:rFonts w:asciiTheme="majorBidi" w:hAnsiTheme="majorBidi" w:cstheme="majorBidi"/>
          <w:lang w:val="en-US" w:eastAsia="en-US"/>
        </w:rPr>
        <w:t xml:space="preserve">. </w:t>
      </w:r>
      <w:r w:rsidR="00F77402" w:rsidRPr="00252F1A">
        <w:rPr>
          <w:rFonts w:asciiTheme="majorBidi" w:hAnsiTheme="majorBidi" w:cstheme="majorBidi"/>
          <w:lang w:val="en-US" w:eastAsia="en-US"/>
        </w:rPr>
        <w:t>In this deliverable, w</w:t>
      </w:r>
      <w:r w:rsidR="00EB06D4" w:rsidRPr="00252F1A">
        <w:rPr>
          <w:rFonts w:asciiTheme="majorBidi" w:hAnsiTheme="majorBidi" w:cstheme="majorBidi"/>
          <w:lang w:val="en-US" w:eastAsia="en-US"/>
        </w:rPr>
        <w:t>e w</w:t>
      </w:r>
      <w:r w:rsidR="00F77402" w:rsidRPr="00252F1A">
        <w:rPr>
          <w:rFonts w:asciiTheme="majorBidi" w:hAnsiTheme="majorBidi" w:cstheme="majorBidi"/>
          <w:lang w:val="en-US" w:eastAsia="en-US"/>
        </w:rPr>
        <w:t xml:space="preserve">ill </w:t>
      </w:r>
      <w:r w:rsidR="00D23F31" w:rsidRPr="00252F1A">
        <w:rPr>
          <w:rFonts w:asciiTheme="majorBidi" w:hAnsiTheme="majorBidi" w:cstheme="majorBidi"/>
          <w:lang w:val="en-US" w:eastAsia="en-US"/>
        </w:rPr>
        <w:t>outline the feedback we received following the second client meeting</w:t>
      </w:r>
      <w:r w:rsidR="00A916DC" w:rsidRPr="00252F1A">
        <w:rPr>
          <w:rFonts w:asciiTheme="majorBidi" w:hAnsiTheme="majorBidi" w:cstheme="majorBidi"/>
          <w:lang w:val="en-US" w:eastAsia="en-US"/>
        </w:rPr>
        <w:t xml:space="preserve"> in order to</w:t>
      </w:r>
      <w:r w:rsidR="00A06DDB" w:rsidRPr="00252F1A">
        <w:rPr>
          <w:rFonts w:asciiTheme="majorBidi" w:hAnsiTheme="majorBidi" w:cstheme="majorBidi"/>
          <w:lang w:val="en-US" w:eastAsia="en-US"/>
        </w:rPr>
        <w:t xml:space="preserve"> improve the empathy aspect of our project. </w:t>
      </w:r>
      <w:r w:rsidR="000A5B41" w:rsidRPr="00252F1A">
        <w:rPr>
          <w:rFonts w:asciiTheme="majorBidi" w:hAnsiTheme="majorBidi" w:cstheme="majorBidi"/>
          <w:lang w:val="en-US" w:eastAsia="en-US"/>
        </w:rPr>
        <w:t>This will make</w:t>
      </w:r>
      <w:r w:rsidR="000E411D" w:rsidRPr="00252F1A">
        <w:rPr>
          <w:rFonts w:asciiTheme="majorBidi" w:hAnsiTheme="majorBidi" w:cstheme="majorBidi"/>
          <w:lang w:val="en-US" w:eastAsia="en-US"/>
        </w:rPr>
        <w:t xml:space="preserve"> way for us to build our environment around </w:t>
      </w:r>
      <w:r w:rsidR="00750824" w:rsidRPr="00252F1A">
        <w:rPr>
          <w:rFonts w:asciiTheme="majorBidi" w:hAnsiTheme="majorBidi" w:cstheme="majorBidi"/>
          <w:lang w:val="en-US" w:eastAsia="en-US"/>
        </w:rPr>
        <w:t xml:space="preserve">a more empathetic component. </w:t>
      </w:r>
      <w:r w:rsidR="00C27E52" w:rsidRPr="00252F1A">
        <w:rPr>
          <w:rFonts w:asciiTheme="majorBidi" w:hAnsiTheme="majorBidi" w:cstheme="majorBidi"/>
          <w:lang w:val="en-US" w:eastAsia="en-US"/>
        </w:rPr>
        <w:t xml:space="preserve">To do this, we will document </w:t>
      </w:r>
      <w:r w:rsidR="008F1663" w:rsidRPr="00252F1A">
        <w:rPr>
          <w:rFonts w:asciiTheme="majorBidi" w:hAnsiTheme="majorBidi" w:cstheme="majorBidi"/>
          <w:lang w:val="en-US" w:eastAsia="en-US"/>
        </w:rPr>
        <w:t>our prototyping test plan</w:t>
      </w:r>
      <w:r w:rsidR="005B5A59" w:rsidRPr="00252F1A">
        <w:rPr>
          <w:rFonts w:asciiTheme="majorBidi" w:hAnsiTheme="majorBidi" w:cstheme="majorBidi"/>
          <w:lang w:val="en-US" w:eastAsia="en-US"/>
        </w:rPr>
        <w:t xml:space="preserve">, analysis, and </w:t>
      </w:r>
      <w:r w:rsidR="00142D94" w:rsidRPr="00252F1A">
        <w:rPr>
          <w:rFonts w:asciiTheme="majorBidi" w:hAnsiTheme="majorBidi" w:cstheme="majorBidi"/>
          <w:lang w:val="en-US" w:eastAsia="en-US"/>
        </w:rPr>
        <w:t xml:space="preserve">results. </w:t>
      </w:r>
      <w:r w:rsidR="00547678" w:rsidRPr="00252F1A">
        <w:rPr>
          <w:rFonts w:asciiTheme="majorBidi" w:hAnsiTheme="majorBidi" w:cstheme="majorBidi"/>
          <w:lang w:val="en-US" w:eastAsia="en-US"/>
        </w:rPr>
        <w:t>Our first prototype will have a focus on developing a</w:t>
      </w:r>
      <w:r w:rsidR="00A02AC5" w:rsidRPr="00252F1A">
        <w:rPr>
          <w:rFonts w:asciiTheme="majorBidi" w:hAnsiTheme="majorBidi" w:cstheme="majorBidi"/>
          <w:lang w:val="en-US" w:eastAsia="en-US"/>
        </w:rPr>
        <w:t>n</w:t>
      </w:r>
      <w:r w:rsidR="003F7B0B" w:rsidRPr="00252F1A">
        <w:rPr>
          <w:rFonts w:asciiTheme="majorBidi" w:hAnsiTheme="majorBidi" w:cstheme="majorBidi"/>
          <w:lang w:val="en-US" w:eastAsia="en-US"/>
        </w:rPr>
        <w:t xml:space="preserve"> empathy component that can con</w:t>
      </w:r>
      <w:r w:rsidR="00C474CB" w:rsidRPr="00252F1A">
        <w:rPr>
          <w:rFonts w:asciiTheme="majorBidi" w:hAnsiTheme="majorBidi" w:cstheme="majorBidi"/>
          <w:lang w:val="en-US" w:eastAsia="en-US"/>
        </w:rPr>
        <w:t xml:space="preserve">vey emotion, as well as </w:t>
      </w:r>
      <w:r w:rsidR="00D21A30" w:rsidRPr="00252F1A">
        <w:rPr>
          <w:rFonts w:asciiTheme="majorBidi" w:hAnsiTheme="majorBidi" w:cstheme="majorBidi"/>
          <w:lang w:val="en-US" w:eastAsia="en-US"/>
        </w:rPr>
        <w:t>building a</w:t>
      </w:r>
      <w:r w:rsidR="0076275F" w:rsidRPr="00252F1A">
        <w:rPr>
          <w:rFonts w:asciiTheme="majorBidi" w:hAnsiTheme="majorBidi" w:cstheme="majorBidi"/>
          <w:lang w:val="en-US" w:eastAsia="en-US"/>
        </w:rPr>
        <w:t xml:space="preserve"> part of </w:t>
      </w:r>
      <w:r w:rsidR="00754062" w:rsidRPr="00252F1A">
        <w:rPr>
          <w:rFonts w:asciiTheme="majorBidi" w:hAnsiTheme="majorBidi" w:cstheme="majorBidi"/>
          <w:lang w:val="en-US" w:eastAsia="en-US"/>
        </w:rPr>
        <w:t>the virtual</w:t>
      </w:r>
      <w:r w:rsidR="00D21A30" w:rsidRPr="00252F1A">
        <w:rPr>
          <w:rFonts w:asciiTheme="majorBidi" w:hAnsiTheme="majorBidi" w:cstheme="majorBidi"/>
          <w:lang w:val="en-US" w:eastAsia="en-US"/>
        </w:rPr>
        <w:t xml:space="preserve"> environment that </w:t>
      </w:r>
      <w:r w:rsidR="003E34BF" w:rsidRPr="00252F1A">
        <w:rPr>
          <w:rFonts w:asciiTheme="majorBidi" w:hAnsiTheme="majorBidi" w:cstheme="majorBidi"/>
          <w:lang w:val="en-US" w:eastAsia="en-US"/>
        </w:rPr>
        <w:t xml:space="preserve">helps </w:t>
      </w:r>
      <w:r w:rsidR="001C50C2" w:rsidRPr="00252F1A">
        <w:rPr>
          <w:rFonts w:asciiTheme="majorBidi" w:hAnsiTheme="majorBidi" w:cstheme="majorBidi"/>
          <w:lang w:val="en-US" w:eastAsia="en-US"/>
        </w:rPr>
        <w:t>convey</w:t>
      </w:r>
      <w:r w:rsidR="008D23CE" w:rsidRPr="00252F1A">
        <w:rPr>
          <w:rFonts w:asciiTheme="majorBidi" w:hAnsiTheme="majorBidi" w:cstheme="majorBidi"/>
          <w:lang w:val="en-US" w:eastAsia="en-US"/>
        </w:rPr>
        <w:t xml:space="preserve"> that</w:t>
      </w:r>
      <w:r w:rsidR="00096CC4" w:rsidRPr="00252F1A">
        <w:rPr>
          <w:rFonts w:asciiTheme="majorBidi" w:hAnsiTheme="majorBidi" w:cstheme="majorBidi"/>
          <w:lang w:val="en-US" w:eastAsia="en-US"/>
        </w:rPr>
        <w:t xml:space="preserve"> messag</w:t>
      </w:r>
      <w:r w:rsidR="008D23CE" w:rsidRPr="00252F1A">
        <w:rPr>
          <w:rFonts w:asciiTheme="majorBidi" w:hAnsiTheme="majorBidi" w:cstheme="majorBidi"/>
          <w:lang w:val="en-US" w:eastAsia="en-US"/>
        </w:rPr>
        <w:t>e of putting one in other people’s shoes.</w:t>
      </w:r>
      <w:r w:rsidR="00B67754" w:rsidRPr="00252F1A">
        <w:rPr>
          <w:rFonts w:asciiTheme="majorBidi" w:hAnsiTheme="majorBidi" w:cstheme="majorBidi"/>
          <w:lang w:val="en-US" w:eastAsia="en-US"/>
        </w:rPr>
        <w:t xml:space="preserve"> We will also be </w:t>
      </w:r>
      <w:r w:rsidR="00207716" w:rsidRPr="00252F1A">
        <w:rPr>
          <w:rFonts w:asciiTheme="majorBidi" w:hAnsiTheme="majorBidi" w:cstheme="majorBidi"/>
          <w:lang w:val="en-US" w:eastAsia="en-US"/>
        </w:rPr>
        <w:t>outlining our test plan for prototype II.</w:t>
      </w:r>
    </w:p>
    <w:p w14:paraId="5C95C50A" w14:textId="6CC4B482" w:rsidR="00111539" w:rsidRPr="00252F1A" w:rsidRDefault="00AA6EB9" w:rsidP="00096C96">
      <w:pPr>
        <w:pStyle w:val="Heading1"/>
        <w:numPr>
          <w:ilvl w:val="0"/>
          <w:numId w:val="2"/>
        </w:numPr>
        <w:spacing w:line="360" w:lineRule="auto"/>
        <w:rPr>
          <w:rFonts w:asciiTheme="majorBidi" w:hAnsiTheme="majorBidi"/>
          <w:lang w:val="en-US"/>
        </w:rPr>
      </w:pPr>
      <w:bookmarkStart w:id="2" w:name="_Toc97503497"/>
      <w:r w:rsidRPr="00252F1A">
        <w:rPr>
          <w:rFonts w:asciiTheme="majorBidi" w:hAnsiTheme="majorBidi"/>
          <w:lang w:val="en-US"/>
        </w:rPr>
        <w:t>Second Client Meeting Feedback Outline</w:t>
      </w:r>
      <w:bookmarkEnd w:id="2"/>
    </w:p>
    <w:p w14:paraId="514DCBA6" w14:textId="0C4B39F9" w:rsidR="00D37457" w:rsidRPr="00252F1A" w:rsidRDefault="006C7574" w:rsidP="00096C96">
      <w:pPr>
        <w:pStyle w:val="ListParagraph"/>
        <w:numPr>
          <w:ilvl w:val="0"/>
          <w:numId w:val="6"/>
        </w:numPr>
        <w:spacing w:line="360" w:lineRule="auto"/>
        <w:rPr>
          <w:rFonts w:asciiTheme="majorBidi" w:hAnsiTheme="majorBidi" w:cstheme="majorBidi"/>
          <w:lang w:val="en-US"/>
        </w:rPr>
      </w:pPr>
      <w:r w:rsidRPr="00252F1A">
        <w:rPr>
          <w:rFonts w:asciiTheme="majorBidi" w:hAnsiTheme="majorBidi" w:cstheme="majorBidi"/>
        </w:rPr>
        <w:t>Focus more on empathy component</w:t>
      </w:r>
      <w:r w:rsidR="00F16842" w:rsidRPr="00252F1A">
        <w:rPr>
          <w:rFonts w:asciiTheme="majorBidi" w:hAnsiTheme="majorBidi" w:cstheme="majorBidi"/>
        </w:rPr>
        <w:t>, as this is the most critical part of the project</w:t>
      </w:r>
    </w:p>
    <w:p w14:paraId="5AA9DAF9" w14:textId="49950FCB" w:rsidR="00BC57A0" w:rsidRPr="00252F1A" w:rsidRDefault="00BC57A0" w:rsidP="00096C96">
      <w:pPr>
        <w:pStyle w:val="ListParagraph"/>
        <w:numPr>
          <w:ilvl w:val="1"/>
          <w:numId w:val="6"/>
        </w:numPr>
        <w:spacing w:line="360" w:lineRule="auto"/>
        <w:rPr>
          <w:rFonts w:asciiTheme="majorBidi" w:hAnsiTheme="majorBidi" w:cstheme="majorBidi"/>
          <w:lang w:val="en-US"/>
        </w:rPr>
      </w:pPr>
      <w:r w:rsidRPr="00252F1A">
        <w:rPr>
          <w:rFonts w:asciiTheme="majorBidi" w:hAnsiTheme="majorBidi" w:cstheme="majorBidi"/>
        </w:rPr>
        <w:t xml:space="preserve">One way to promote empathy could be through </w:t>
      </w:r>
      <w:r w:rsidR="00F16842" w:rsidRPr="00252F1A">
        <w:rPr>
          <w:rFonts w:asciiTheme="majorBidi" w:hAnsiTheme="majorBidi" w:cstheme="majorBidi"/>
        </w:rPr>
        <w:t>a storyline</w:t>
      </w:r>
    </w:p>
    <w:p w14:paraId="69A81EFD" w14:textId="6CBA167B" w:rsidR="00F16842" w:rsidRPr="00252F1A" w:rsidRDefault="000634C0" w:rsidP="00096C96">
      <w:pPr>
        <w:pStyle w:val="ListParagraph"/>
        <w:numPr>
          <w:ilvl w:val="0"/>
          <w:numId w:val="6"/>
        </w:numPr>
        <w:spacing w:line="360" w:lineRule="auto"/>
        <w:rPr>
          <w:rFonts w:asciiTheme="majorBidi" w:hAnsiTheme="majorBidi" w:cstheme="majorBidi"/>
          <w:lang w:val="en-US"/>
        </w:rPr>
      </w:pPr>
      <w:r w:rsidRPr="00252F1A">
        <w:rPr>
          <w:rFonts w:asciiTheme="majorBidi" w:hAnsiTheme="majorBidi" w:cstheme="majorBidi"/>
          <w:lang w:val="en-US"/>
        </w:rPr>
        <w:t xml:space="preserve">Experience should </w:t>
      </w:r>
      <w:r w:rsidR="003E6CA2" w:rsidRPr="00252F1A">
        <w:rPr>
          <w:rFonts w:asciiTheme="majorBidi" w:hAnsiTheme="majorBidi" w:cstheme="majorBidi"/>
          <w:lang w:val="en-US"/>
        </w:rPr>
        <w:t>allow people to try the struggle of people with phy</w:t>
      </w:r>
      <w:r w:rsidR="00C277A2" w:rsidRPr="00252F1A">
        <w:rPr>
          <w:rFonts w:asciiTheme="majorBidi" w:hAnsiTheme="majorBidi" w:cstheme="majorBidi"/>
          <w:lang w:val="en-US"/>
        </w:rPr>
        <w:t>sical disabilities and see how hard it is</w:t>
      </w:r>
    </w:p>
    <w:p w14:paraId="4A04F51C" w14:textId="4C4F3399" w:rsidR="00C277A2" w:rsidRPr="00252F1A" w:rsidRDefault="00C277A2" w:rsidP="00096C96">
      <w:pPr>
        <w:pStyle w:val="ListParagraph"/>
        <w:numPr>
          <w:ilvl w:val="0"/>
          <w:numId w:val="6"/>
        </w:numPr>
        <w:spacing w:line="360" w:lineRule="auto"/>
        <w:rPr>
          <w:rFonts w:asciiTheme="majorBidi" w:hAnsiTheme="majorBidi" w:cstheme="majorBidi"/>
          <w:lang w:val="en-US"/>
        </w:rPr>
      </w:pPr>
      <w:r w:rsidRPr="00252F1A">
        <w:rPr>
          <w:rFonts w:asciiTheme="majorBidi" w:hAnsiTheme="majorBidi" w:cstheme="majorBidi"/>
          <w:lang w:val="en-US"/>
        </w:rPr>
        <w:t>This can be achieved by seeking</w:t>
      </w:r>
      <w:r w:rsidR="00674961" w:rsidRPr="00252F1A">
        <w:rPr>
          <w:rFonts w:asciiTheme="majorBidi" w:hAnsiTheme="majorBidi" w:cstheme="majorBidi"/>
          <w:lang w:val="en-US"/>
        </w:rPr>
        <w:t xml:space="preserve"> constant</w:t>
      </w:r>
      <w:r w:rsidRPr="00252F1A">
        <w:rPr>
          <w:rFonts w:asciiTheme="majorBidi" w:hAnsiTheme="majorBidi" w:cstheme="majorBidi"/>
          <w:lang w:val="en-US"/>
        </w:rPr>
        <w:t xml:space="preserve"> feedback from others</w:t>
      </w:r>
      <w:r w:rsidR="00674961" w:rsidRPr="00252F1A">
        <w:rPr>
          <w:rFonts w:asciiTheme="majorBidi" w:hAnsiTheme="majorBidi" w:cstheme="majorBidi"/>
          <w:lang w:val="en-US"/>
        </w:rPr>
        <w:t xml:space="preserve"> to see </w:t>
      </w:r>
      <w:r w:rsidR="00B838CF" w:rsidRPr="00252F1A">
        <w:rPr>
          <w:rFonts w:asciiTheme="majorBidi" w:hAnsiTheme="majorBidi" w:cstheme="majorBidi"/>
          <w:lang w:val="en-US"/>
        </w:rPr>
        <w:t xml:space="preserve">what </w:t>
      </w:r>
      <w:r w:rsidR="00CD7D43" w:rsidRPr="00252F1A">
        <w:rPr>
          <w:rFonts w:asciiTheme="majorBidi" w:hAnsiTheme="majorBidi" w:cstheme="majorBidi"/>
          <w:lang w:val="en-US"/>
        </w:rPr>
        <w:t xml:space="preserve">makes people feel empathy and what doesn’t </w:t>
      </w:r>
    </w:p>
    <w:p w14:paraId="19A14E8B" w14:textId="03623D12" w:rsidR="00CD7D43" w:rsidRPr="00252F1A" w:rsidRDefault="00471680" w:rsidP="00096C96">
      <w:pPr>
        <w:pStyle w:val="ListParagraph"/>
        <w:numPr>
          <w:ilvl w:val="0"/>
          <w:numId w:val="6"/>
        </w:numPr>
        <w:spacing w:line="360" w:lineRule="auto"/>
        <w:rPr>
          <w:rFonts w:asciiTheme="majorBidi" w:hAnsiTheme="majorBidi" w:cstheme="majorBidi"/>
          <w:lang w:val="en-US"/>
        </w:rPr>
      </w:pPr>
      <w:r w:rsidRPr="00252F1A">
        <w:rPr>
          <w:rFonts w:asciiTheme="majorBidi" w:hAnsiTheme="majorBidi" w:cstheme="majorBidi"/>
          <w:lang w:val="en-US"/>
        </w:rPr>
        <w:t>Shift focus to i</w:t>
      </w:r>
      <w:r w:rsidR="005C23FF" w:rsidRPr="00252F1A">
        <w:rPr>
          <w:rFonts w:asciiTheme="majorBidi" w:hAnsiTheme="majorBidi" w:cstheme="majorBidi"/>
          <w:lang w:val="en-US"/>
        </w:rPr>
        <w:t>dentify</w:t>
      </w:r>
      <w:r w:rsidRPr="00252F1A">
        <w:rPr>
          <w:rFonts w:asciiTheme="majorBidi" w:hAnsiTheme="majorBidi" w:cstheme="majorBidi"/>
          <w:lang w:val="en-US"/>
        </w:rPr>
        <w:t>ing</w:t>
      </w:r>
      <w:r w:rsidR="005C23FF" w:rsidRPr="00252F1A">
        <w:rPr>
          <w:rFonts w:asciiTheme="majorBidi" w:hAnsiTheme="majorBidi" w:cstheme="majorBidi"/>
          <w:lang w:val="en-US"/>
        </w:rPr>
        <w:t xml:space="preserve"> the barriers in the environment we wish to work with and </w:t>
      </w:r>
      <w:r w:rsidR="00904EC7" w:rsidRPr="00252F1A">
        <w:rPr>
          <w:rFonts w:asciiTheme="majorBidi" w:hAnsiTheme="majorBidi" w:cstheme="majorBidi"/>
          <w:lang w:val="en-US"/>
        </w:rPr>
        <w:t>find</w:t>
      </w:r>
      <w:r w:rsidRPr="00252F1A">
        <w:rPr>
          <w:rFonts w:asciiTheme="majorBidi" w:hAnsiTheme="majorBidi" w:cstheme="majorBidi"/>
          <w:lang w:val="en-US"/>
        </w:rPr>
        <w:t>ing</w:t>
      </w:r>
      <w:r w:rsidR="00904EC7" w:rsidRPr="00252F1A">
        <w:rPr>
          <w:rFonts w:asciiTheme="majorBidi" w:hAnsiTheme="majorBidi" w:cstheme="majorBidi"/>
          <w:lang w:val="en-US"/>
        </w:rPr>
        <w:t xml:space="preserve"> out how these barriers affect people with disabilities on an emotional level</w:t>
      </w:r>
    </w:p>
    <w:p w14:paraId="44E76717" w14:textId="13428836" w:rsidR="00904EC7" w:rsidRPr="00252F1A" w:rsidRDefault="00904EC7" w:rsidP="00096C96">
      <w:pPr>
        <w:pStyle w:val="ListParagraph"/>
        <w:numPr>
          <w:ilvl w:val="1"/>
          <w:numId w:val="6"/>
        </w:numPr>
        <w:spacing w:line="360" w:lineRule="auto"/>
        <w:rPr>
          <w:rFonts w:asciiTheme="majorBidi" w:hAnsiTheme="majorBidi" w:cstheme="majorBidi"/>
          <w:lang w:val="en-US"/>
        </w:rPr>
      </w:pPr>
      <w:r w:rsidRPr="00252F1A">
        <w:rPr>
          <w:rFonts w:asciiTheme="majorBidi" w:hAnsiTheme="majorBidi" w:cstheme="majorBidi"/>
          <w:lang w:val="en-US"/>
        </w:rPr>
        <w:t>This will be helpful since emotion in stories is often used to promote empathy</w:t>
      </w:r>
    </w:p>
    <w:p w14:paraId="67C33AFA" w14:textId="308A72DA" w:rsidR="00AA6EB9" w:rsidRPr="00252F1A" w:rsidRDefault="00565248" w:rsidP="00096C96">
      <w:pPr>
        <w:pStyle w:val="Heading1"/>
        <w:numPr>
          <w:ilvl w:val="0"/>
          <w:numId w:val="2"/>
        </w:numPr>
        <w:spacing w:line="360" w:lineRule="auto"/>
        <w:rPr>
          <w:rFonts w:asciiTheme="majorBidi" w:hAnsiTheme="majorBidi"/>
          <w:lang w:val="en-US"/>
        </w:rPr>
      </w:pPr>
      <w:bookmarkStart w:id="3" w:name="_Toc97503498"/>
      <w:r w:rsidRPr="00252F1A">
        <w:rPr>
          <w:rFonts w:asciiTheme="majorBidi" w:hAnsiTheme="majorBidi"/>
          <w:lang w:val="en-US"/>
        </w:rPr>
        <w:t>Analysis of Critical Components</w:t>
      </w:r>
      <w:bookmarkEnd w:id="3"/>
    </w:p>
    <w:p w14:paraId="5552955F" w14:textId="469B35CA" w:rsidR="36B4C309" w:rsidRPr="00252F1A" w:rsidRDefault="36B4C309" w:rsidP="00096C96">
      <w:pPr>
        <w:pStyle w:val="Heading2"/>
        <w:numPr>
          <w:ilvl w:val="1"/>
          <w:numId w:val="2"/>
        </w:numPr>
        <w:spacing w:line="360" w:lineRule="auto"/>
        <w:rPr>
          <w:rFonts w:asciiTheme="majorBidi" w:hAnsiTheme="majorBidi"/>
          <w:lang w:val="en-US"/>
        </w:rPr>
      </w:pPr>
      <w:bookmarkStart w:id="4" w:name="_Toc97503499"/>
      <w:r w:rsidRPr="00252F1A">
        <w:rPr>
          <w:rFonts w:asciiTheme="majorBidi" w:hAnsiTheme="majorBidi"/>
          <w:lang w:val="en-US"/>
        </w:rPr>
        <w:t>List of Critical components:</w:t>
      </w:r>
      <w:bookmarkEnd w:id="4"/>
    </w:p>
    <w:p w14:paraId="7832B225" w14:textId="597E6955" w:rsidR="00995C93" w:rsidRPr="00252F1A" w:rsidRDefault="36B4C309" w:rsidP="00096C96">
      <w:pPr>
        <w:pStyle w:val="Heading3"/>
        <w:numPr>
          <w:ilvl w:val="2"/>
          <w:numId w:val="2"/>
        </w:numPr>
        <w:spacing w:line="360" w:lineRule="auto"/>
        <w:rPr>
          <w:rFonts w:asciiTheme="majorBidi" w:hAnsiTheme="majorBidi"/>
          <w:lang w:val="en-US"/>
        </w:rPr>
      </w:pPr>
      <w:bookmarkStart w:id="5" w:name="_Toc97503500"/>
      <w:r w:rsidRPr="00252F1A">
        <w:rPr>
          <w:rFonts w:asciiTheme="majorBidi" w:hAnsiTheme="majorBidi"/>
          <w:lang w:val="en-US"/>
        </w:rPr>
        <w:t xml:space="preserve">The </w:t>
      </w:r>
      <w:r w:rsidR="00995C93" w:rsidRPr="00252F1A">
        <w:rPr>
          <w:rFonts w:asciiTheme="majorBidi" w:hAnsiTheme="majorBidi"/>
          <w:lang w:val="en-US"/>
        </w:rPr>
        <w:t>C</w:t>
      </w:r>
      <w:r w:rsidRPr="00252F1A">
        <w:rPr>
          <w:rFonts w:asciiTheme="majorBidi" w:hAnsiTheme="majorBidi"/>
          <w:lang w:val="en-US"/>
        </w:rPr>
        <w:t xml:space="preserve">amera </w:t>
      </w:r>
      <w:r w:rsidR="00995C93" w:rsidRPr="00252F1A">
        <w:rPr>
          <w:rFonts w:asciiTheme="majorBidi" w:hAnsiTheme="majorBidi"/>
          <w:lang w:val="en-US"/>
        </w:rPr>
        <w:t>C</w:t>
      </w:r>
      <w:r w:rsidRPr="00252F1A">
        <w:rPr>
          <w:rFonts w:asciiTheme="majorBidi" w:hAnsiTheme="majorBidi"/>
          <w:lang w:val="en-US"/>
        </w:rPr>
        <w:t>ode</w:t>
      </w:r>
      <w:bookmarkEnd w:id="5"/>
    </w:p>
    <w:p w14:paraId="5FFDA261" w14:textId="1760478E" w:rsidR="36B4C309" w:rsidRPr="00252F1A" w:rsidRDefault="00EC3097" w:rsidP="00096C96">
      <w:pPr>
        <w:spacing w:line="360" w:lineRule="auto"/>
        <w:rPr>
          <w:rFonts w:asciiTheme="majorBidi" w:hAnsiTheme="majorBidi" w:cstheme="majorBidi"/>
          <w:lang w:val="en-US"/>
        </w:rPr>
      </w:pPr>
      <w:r w:rsidRPr="00252F1A">
        <w:rPr>
          <w:rFonts w:asciiTheme="majorBidi" w:hAnsiTheme="majorBidi" w:cstheme="majorBidi"/>
          <w:lang w:val="en-US"/>
        </w:rPr>
        <w:t>T</w:t>
      </w:r>
      <w:r w:rsidR="36B4C309" w:rsidRPr="00252F1A">
        <w:rPr>
          <w:rFonts w:asciiTheme="majorBidi" w:hAnsiTheme="majorBidi" w:cstheme="majorBidi"/>
          <w:lang w:val="en-US"/>
        </w:rPr>
        <w:t>his component allows movement through virtual space. This component allows the empathetic device to explore the different possibilities in the space.</w:t>
      </w:r>
    </w:p>
    <w:p w14:paraId="5CED0383" w14:textId="4D52CA45" w:rsidR="00EC3097" w:rsidRPr="00252F1A" w:rsidRDefault="36B4C309" w:rsidP="00096C96">
      <w:pPr>
        <w:pStyle w:val="Heading3"/>
        <w:numPr>
          <w:ilvl w:val="2"/>
          <w:numId w:val="2"/>
        </w:numPr>
        <w:spacing w:line="360" w:lineRule="auto"/>
        <w:rPr>
          <w:rFonts w:asciiTheme="majorBidi" w:hAnsiTheme="majorBidi"/>
          <w:lang w:val="en-US"/>
        </w:rPr>
      </w:pPr>
      <w:bookmarkStart w:id="6" w:name="_Toc97503501"/>
      <w:r w:rsidRPr="00252F1A">
        <w:rPr>
          <w:rFonts w:asciiTheme="majorBidi" w:hAnsiTheme="majorBidi"/>
          <w:lang w:val="en-US"/>
        </w:rPr>
        <w:t xml:space="preserve">The </w:t>
      </w:r>
      <w:r w:rsidR="00FA1FCF" w:rsidRPr="00252F1A">
        <w:rPr>
          <w:rFonts w:asciiTheme="majorBidi" w:hAnsiTheme="majorBidi"/>
          <w:lang w:val="en-US"/>
        </w:rPr>
        <w:t>V</w:t>
      </w:r>
      <w:r w:rsidRPr="00252F1A">
        <w:rPr>
          <w:rFonts w:asciiTheme="majorBidi" w:hAnsiTheme="majorBidi"/>
          <w:lang w:val="en-US"/>
        </w:rPr>
        <w:t xml:space="preserve">irtual </w:t>
      </w:r>
      <w:r w:rsidR="00FA1FCF" w:rsidRPr="00252F1A">
        <w:rPr>
          <w:rFonts w:asciiTheme="majorBidi" w:hAnsiTheme="majorBidi"/>
          <w:lang w:val="en-US"/>
        </w:rPr>
        <w:t>S</w:t>
      </w:r>
      <w:r w:rsidRPr="00252F1A">
        <w:rPr>
          <w:rFonts w:asciiTheme="majorBidi" w:hAnsiTheme="majorBidi"/>
          <w:lang w:val="en-US"/>
        </w:rPr>
        <w:t>pace</w:t>
      </w:r>
      <w:bookmarkEnd w:id="6"/>
    </w:p>
    <w:p w14:paraId="4B5BA6AF" w14:textId="0BACA610" w:rsidR="36B4C309" w:rsidRPr="00252F1A" w:rsidRDefault="00EC3097" w:rsidP="00096C96">
      <w:pPr>
        <w:spacing w:line="360" w:lineRule="auto"/>
        <w:rPr>
          <w:rFonts w:asciiTheme="majorBidi" w:hAnsiTheme="majorBidi" w:cstheme="majorBidi"/>
          <w:lang w:val="en-US"/>
        </w:rPr>
      </w:pPr>
      <w:r w:rsidRPr="00252F1A">
        <w:rPr>
          <w:rFonts w:asciiTheme="majorBidi" w:hAnsiTheme="majorBidi" w:cstheme="majorBidi"/>
          <w:lang w:val="en-US"/>
        </w:rPr>
        <w:t>T</w:t>
      </w:r>
      <w:r w:rsidR="36B4C309" w:rsidRPr="00252F1A">
        <w:rPr>
          <w:rFonts w:asciiTheme="majorBidi" w:hAnsiTheme="majorBidi" w:cstheme="majorBidi"/>
          <w:lang w:val="en-US"/>
        </w:rPr>
        <w:t>his component allows the empathetic device to be rooted in the experience. This component needs to be done well to allow the other devices to fulfill their goals well.</w:t>
      </w:r>
    </w:p>
    <w:p w14:paraId="391E7CFE" w14:textId="6DD06C1B" w:rsidR="00592061" w:rsidRPr="00252F1A" w:rsidRDefault="36B4C309" w:rsidP="00096C96">
      <w:pPr>
        <w:pStyle w:val="Heading3"/>
        <w:numPr>
          <w:ilvl w:val="2"/>
          <w:numId w:val="2"/>
        </w:numPr>
        <w:spacing w:line="360" w:lineRule="auto"/>
        <w:rPr>
          <w:rFonts w:asciiTheme="majorBidi" w:hAnsiTheme="majorBidi"/>
          <w:lang w:val="en-US"/>
        </w:rPr>
      </w:pPr>
      <w:bookmarkStart w:id="7" w:name="_Toc97503502"/>
      <w:r w:rsidRPr="00252F1A">
        <w:rPr>
          <w:rFonts w:asciiTheme="majorBidi" w:hAnsiTheme="majorBidi"/>
          <w:lang w:val="en-US"/>
        </w:rPr>
        <w:t xml:space="preserve">Empathetic </w:t>
      </w:r>
      <w:r w:rsidR="00FA1FCF" w:rsidRPr="00252F1A">
        <w:rPr>
          <w:rFonts w:asciiTheme="majorBidi" w:hAnsiTheme="majorBidi"/>
          <w:lang w:val="en-US"/>
        </w:rPr>
        <w:t>D</w:t>
      </w:r>
      <w:r w:rsidRPr="00252F1A">
        <w:rPr>
          <w:rFonts w:asciiTheme="majorBidi" w:hAnsiTheme="majorBidi"/>
          <w:lang w:val="en-US"/>
        </w:rPr>
        <w:t>evice</w:t>
      </w:r>
      <w:bookmarkEnd w:id="7"/>
    </w:p>
    <w:p w14:paraId="4A64DCFA" w14:textId="61ADF67C" w:rsidR="00D37457" w:rsidRPr="00252F1A" w:rsidRDefault="00592061" w:rsidP="00096C96">
      <w:pPr>
        <w:spacing w:line="360" w:lineRule="auto"/>
        <w:rPr>
          <w:rFonts w:asciiTheme="majorBidi" w:hAnsiTheme="majorBidi" w:cstheme="majorBidi"/>
          <w:lang w:val="en-US"/>
        </w:rPr>
      </w:pPr>
      <w:r w:rsidRPr="00252F1A">
        <w:rPr>
          <w:rFonts w:asciiTheme="majorBidi" w:hAnsiTheme="majorBidi" w:cstheme="majorBidi"/>
          <w:lang w:val="en-US"/>
        </w:rPr>
        <w:t>T</w:t>
      </w:r>
      <w:r w:rsidR="36B4C309" w:rsidRPr="00252F1A">
        <w:rPr>
          <w:rFonts w:asciiTheme="majorBidi" w:hAnsiTheme="majorBidi" w:cstheme="majorBidi"/>
          <w:lang w:val="en-US"/>
        </w:rPr>
        <w:t>his component is a layer that will take the other components, which are more technical, and tie them together to make an experience that will allow the user to put themselves in the shoes of a physically limited person.</w:t>
      </w:r>
    </w:p>
    <w:p w14:paraId="0C537785" w14:textId="1A7E3D1D" w:rsidR="00565248" w:rsidRPr="00252F1A" w:rsidRDefault="00C70D38" w:rsidP="00096C96">
      <w:pPr>
        <w:pStyle w:val="Heading1"/>
        <w:numPr>
          <w:ilvl w:val="0"/>
          <w:numId w:val="2"/>
        </w:numPr>
        <w:spacing w:line="360" w:lineRule="auto"/>
        <w:rPr>
          <w:rFonts w:asciiTheme="majorBidi" w:hAnsiTheme="majorBidi"/>
          <w:lang w:val="en-US"/>
        </w:rPr>
      </w:pPr>
      <w:bookmarkStart w:id="8" w:name="_Toc97503503"/>
      <w:r w:rsidRPr="00252F1A">
        <w:rPr>
          <w:rFonts w:asciiTheme="majorBidi" w:hAnsiTheme="majorBidi"/>
          <w:lang w:val="en-US"/>
        </w:rPr>
        <w:t>Prototype Documentation</w:t>
      </w:r>
      <w:bookmarkEnd w:id="8"/>
    </w:p>
    <w:p w14:paraId="77FB304A" w14:textId="4A010942" w:rsidR="00D37457" w:rsidRPr="00252F1A" w:rsidRDefault="70BFA99C" w:rsidP="00096C96">
      <w:pPr>
        <w:spacing w:line="360" w:lineRule="auto"/>
        <w:rPr>
          <w:rFonts w:asciiTheme="majorBidi" w:hAnsiTheme="majorBidi" w:cstheme="majorBidi"/>
          <w:lang w:val="en-US"/>
        </w:rPr>
      </w:pPr>
      <w:r w:rsidRPr="00252F1A">
        <w:rPr>
          <w:rFonts w:asciiTheme="majorBidi" w:hAnsiTheme="majorBidi" w:cstheme="majorBidi"/>
          <w:lang w:val="en-US"/>
        </w:rPr>
        <w:t xml:space="preserve">The code used for this first prototype is in </w:t>
      </w:r>
      <w:r w:rsidR="22725338" w:rsidRPr="00252F1A">
        <w:rPr>
          <w:rFonts w:asciiTheme="majorBidi" w:hAnsiTheme="majorBidi" w:cstheme="majorBidi"/>
          <w:lang w:val="en-US"/>
        </w:rPr>
        <w:t xml:space="preserve">the first appendix. Images from the model test space made with Unity can be found in the second appendix. In this prototype, we aimed to make a model of the area we wished to explore with our project. To add to this, we came up with a plan of how barriers are in effect in this area and what might stop someone with a physical disability from being able to access areas. </w:t>
      </w:r>
      <w:r w:rsidR="66678F3E" w:rsidRPr="00252F1A">
        <w:rPr>
          <w:rFonts w:asciiTheme="majorBidi" w:hAnsiTheme="majorBidi" w:cstheme="majorBidi"/>
          <w:lang w:val="en-US"/>
        </w:rPr>
        <w:t xml:space="preserve">This prototype allows us to move forward with more detailed plans for the next prototype. </w:t>
      </w:r>
    </w:p>
    <w:p w14:paraId="5D59D6F0" w14:textId="7533BFD4" w:rsidR="00C70D38" w:rsidRPr="00252F1A" w:rsidRDefault="00C70D38" w:rsidP="00096C96">
      <w:pPr>
        <w:pStyle w:val="Heading1"/>
        <w:numPr>
          <w:ilvl w:val="0"/>
          <w:numId w:val="2"/>
        </w:numPr>
        <w:spacing w:line="360" w:lineRule="auto"/>
        <w:rPr>
          <w:rFonts w:asciiTheme="majorBidi" w:hAnsiTheme="majorBidi"/>
          <w:lang w:val="en-US"/>
        </w:rPr>
      </w:pPr>
      <w:bookmarkStart w:id="9" w:name="_Toc97503504"/>
      <w:r w:rsidRPr="00252F1A">
        <w:rPr>
          <w:rFonts w:asciiTheme="majorBidi" w:hAnsiTheme="majorBidi"/>
          <w:lang w:val="en-US"/>
        </w:rPr>
        <w:t>Prototype II Outline</w:t>
      </w:r>
      <w:bookmarkEnd w:id="9"/>
    </w:p>
    <w:p w14:paraId="5BE4A802" w14:textId="722E24C2" w:rsidR="00CF266F" w:rsidRPr="00252F1A" w:rsidRDefault="7E180983" w:rsidP="00096C96">
      <w:pPr>
        <w:pStyle w:val="Heading2"/>
        <w:numPr>
          <w:ilvl w:val="1"/>
          <w:numId w:val="2"/>
        </w:numPr>
        <w:spacing w:line="360" w:lineRule="auto"/>
        <w:rPr>
          <w:rFonts w:asciiTheme="majorBidi" w:hAnsiTheme="majorBidi"/>
          <w:lang w:val="en-US"/>
        </w:rPr>
      </w:pPr>
      <w:bookmarkStart w:id="10" w:name="_Toc97503505"/>
      <w:r w:rsidRPr="00252F1A">
        <w:rPr>
          <w:rFonts w:asciiTheme="majorBidi" w:hAnsiTheme="majorBidi"/>
          <w:lang w:val="en-US"/>
        </w:rPr>
        <w:t>O</w:t>
      </w:r>
      <w:r w:rsidR="64B78E2D" w:rsidRPr="00252F1A">
        <w:rPr>
          <w:rFonts w:asciiTheme="majorBidi" w:hAnsiTheme="majorBidi"/>
          <w:lang w:val="en-US"/>
        </w:rPr>
        <w:t>bjective</w:t>
      </w:r>
      <w:bookmarkEnd w:id="10"/>
    </w:p>
    <w:p w14:paraId="5D5314BC" w14:textId="2B8301B1" w:rsidR="00D37457" w:rsidRPr="00252F1A" w:rsidRDefault="64B78E2D" w:rsidP="00096C96">
      <w:pPr>
        <w:spacing w:line="360" w:lineRule="auto"/>
        <w:rPr>
          <w:rFonts w:asciiTheme="majorBidi" w:hAnsiTheme="majorBidi" w:cstheme="majorBidi"/>
          <w:lang w:val="en-US"/>
        </w:rPr>
      </w:pPr>
      <w:r w:rsidRPr="00252F1A">
        <w:rPr>
          <w:rFonts w:asciiTheme="majorBidi" w:hAnsiTheme="majorBidi" w:cstheme="majorBidi"/>
          <w:lang w:val="en-US"/>
        </w:rPr>
        <w:t>Our objective is to create a story that will help touch a large audience and allow them to feel sympathy for the visibly disabled through our experience.</w:t>
      </w:r>
    </w:p>
    <w:p w14:paraId="345BFCF9" w14:textId="7D0BCC5B" w:rsidR="00CF266F" w:rsidRPr="00252F1A" w:rsidRDefault="1982BEDE" w:rsidP="00096C96">
      <w:pPr>
        <w:pStyle w:val="Heading2"/>
        <w:numPr>
          <w:ilvl w:val="1"/>
          <w:numId w:val="2"/>
        </w:numPr>
        <w:spacing w:line="360" w:lineRule="auto"/>
        <w:rPr>
          <w:rFonts w:asciiTheme="majorBidi" w:eastAsia="Yu Mincho" w:hAnsiTheme="majorBidi"/>
          <w:lang w:val="en-US"/>
        </w:rPr>
      </w:pPr>
      <w:bookmarkStart w:id="11" w:name="_Toc97503506"/>
      <w:r w:rsidRPr="00252F1A">
        <w:rPr>
          <w:rFonts w:asciiTheme="majorBidi" w:eastAsia="Yu Mincho" w:hAnsiTheme="majorBidi"/>
          <w:lang w:val="en-US"/>
        </w:rPr>
        <w:t>Stopping Criteria</w:t>
      </w:r>
      <w:bookmarkEnd w:id="11"/>
    </w:p>
    <w:p w14:paraId="7DF58F31" w14:textId="6E0E4438" w:rsidR="1982BEDE" w:rsidRPr="00252F1A" w:rsidRDefault="1982BEDE" w:rsidP="00096C96">
      <w:pPr>
        <w:spacing w:line="360" w:lineRule="auto"/>
        <w:rPr>
          <w:rFonts w:asciiTheme="majorBidi" w:eastAsia="Yu Mincho" w:hAnsiTheme="majorBidi" w:cstheme="majorBidi"/>
          <w:lang w:val="en-US"/>
        </w:rPr>
      </w:pPr>
      <w:r w:rsidRPr="00252F1A">
        <w:rPr>
          <w:rFonts w:asciiTheme="majorBidi" w:eastAsia="Yu Mincho" w:hAnsiTheme="majorBidi" w:cstheme="majorBidi"/>
          <w:lang w:val="en-US"/>
        </w:rPr>
        <w:t>We will know that the story is on the right track when we feel that it reaches our audience and clearly conveys our message of being aware of the hardships that people with visible disabilities face on a day-to-day basis. We will test the story by showcasing it to multiple people and asking for their opinions on whether they sympathize with the character of our story.</w:t>
      </w:r>
    </w:p>
    <w:p w14:paraId="7781D6E6" w14:textId="4F5907EB" w:rsidR="00CF266F" w:rsidRPr="00252F1A" w:rsidRDefault="1982BEDE" w:rsidP="00096C96">
      <w:pPr>
        <w:pStyle w:val="Heading2"/>
        <w:numPr>
          <w:ilvl w:val="1"/>
          <w:numId w:val="2"/>
        </w:numPr>
        <w:spacing w:line="360" w:lineRule="auto"/>
        <w:rPr>
          <w:rFonts w:asciiTheme="majorBidi" w:eastAsia="Yu Mincho" w:hAnsiTheme="majorBidi"/>
          <w:lang w:val="en-US"/>
        </w:rPr>
      </w:pPr>
      <w:bookmarkStart w:id="12" w:name="_Toc97503507"/>
      <w:r w:rsidRPr="00252F1A">
        <w:rPr>
          <w:rFonts w:asciiTheme="majorBidi" w:eastAsia="Yu Mincho" w:hAnsiTheme="majorBidi"/>
          <w:lang w:val="en-US"/>
        </w:rPr>
        <w:t>Fidelity</w:t>
      </w:r>
      <w:bookmarkEnd w:id="12"/>
    </w:p>
    <w:p w14:paraId="18F8AAEC" w14:textId="4804B433" w:rsidR="1982BEDE" w:rsidRPr="00252F1A" w:rsidRDefault="1982BEDE" w:rsidP="00096C96">
      <w:pPr>
        <w:spacing w:line="360" w:lineRule="auto"/>
        <w:rPr>
          <w:rFonts w:asciiTheme="majorBidi" w:eastAsia="Yu Mincho" w:hAnsiTheme="majorBidi" w:cstheme="majorBidi"/>
          <w:lang w:val="en-US"/>
        </w:rPr>
      </w:pPr>
      <w:r w:rsidRPr="00252F1A">
        <w:rPr>
          <w:rFonts w:asciiTheme="majorBidi" w:eastAsia="Yu Mincho" w:hAnsiTheme="majorBidi" w:cstheme="majorBidi"/>
          <w:lang w:val="en-US"/>
        </w:rPr>
        <w:t>The story and the character(s) we create for this prototype will probably be what we use for the final release, with some room for minor changes of details and plot points.</w:t>
      </w:r>
    </w:p>
    <w:p w14:paraId="04BA9F08" w14:textId="574F5FB7" w:rsidR="00C70D38" w:rsidRPr="00252F1A" w:rsidRDefault="00C70D38" w:rsidP="00096C96">
      <w:pPr>
        <w:pStyle w:val="Heading1"/>
        <w:numPr>
          <w:ilvl w:val="0"/>
          <w:numId w:val="2"/>
        </w:numPr>
        <w:spacing w:line="360" w:lineRule="auto"/>
        <w:rPr>
          <w:rFonts w:asciiTheme="majorBidi" w:hAnsiTheme="majorBidi"/>
          <w:lang w:val="en-US"/>
        </w:rPr>
      </w:pPr>
      <w:bookmarkStart w:id="13" w:name="_Toc97503508"/>
      <w:r w:rsidRPr="00252F1A">
        <w:rPr>
          <w:rFonts w:asciiTheme="majorBidi" w:hAnsiTheme="majorBidi"/>
          <w:lang w:val="en-US"/>
        </w:rPr>
        <w:t>Conclusion</w:t>
      </w:r>
      <w:bookmarkEnd w:id="13"/>
    </w:p>
    <w:p w14:paraId="7D1051C3" w14:textId="67458B21" w:rsidR="00A00CCC" w:rsidRPr="00252F1A" w:rsidRDefault="004F3A7F" w:rsidP="00096C96">
      <w:pPr>
        <w:spacing w:line="360" w:lineRule="auto"/>
        <w:ind w:firstLine="360"/>
        <w:rPr>
          <w:rFonts w:asciiTheme="majorBidi" w:hAnsiTheme="majorBidi" w:cstheme="majorBidi"/>
        </w:rPr>
      </w:pPr>
      <w:r w:rsidRPr="00252F1A">
        <w:rPr>
          <w:rFonts w:asciiTheme="majorBidi" w:hAnsiTheme="majorBidi" w:cstheme="majorBidi"/>
          <w:lang w:val="en-US"/>
        </w:rPr>
        <w:t xml:space="preserve">In </w:t>
      </w:r>
      <w:r w:rsidR="00BD1F19" w:rsidRPr="00252F1A">
        <w:rPr>
          <w:rFonts w:asciiTheme="majorBidi" w:hAnsiTheme="majorBidi" w:cstheme="majorBidi"/>
          <w:lang w:val="en-US"/>
        </w:rPr>
        <w:t xml:space="preserve">conclusion, </w:t>
      </w:r>
      <w:r w:rsidR="00A2240A" w:rsidRPr="00252F1A">
        <w:rPr>
          <w:rFonts w:asciiTheme="majorBidi" w:hAnsiTheme="majorBidi" w:cstheme="majorBidi"/>
          <w:lang w:val="en-US"/>
        </w:rPr>
        <w:t xml:space="preserve">we have been able to </w:t>
      </w:r>
      <w:r w:rsidR="002847F3" w:rsidRPr="00252F1A">
        <w:rPr>
          <w:rFonts w:asciiTheme="majorBidi" w:hAnsiTheme="majorBidi" w:cstheme="majorBidi"/>
          <w:lang w:val="en-US"/>
        </w:rPr>
        <w:t>outline</w:t>
      </w:r>
      <w:r w:rsidR="002F57FA" w:rsidRPr="00252F1A">
        <w:rPr>
          <w:rFonts w:asciiTheme="majorBidi" w:hAnsiTheme="majorBidi" w:cstheme="majorBidi"/>
          <w:lang w:val="en-US"/>
        </w:rPr>
        <w:t xml:space="preserve"> </w:t>
      </w:r>
      <w:r w:rsidR="004B6D22" w:rsidRPr="00252F1A">
        <w:rPr>
          <w:rFonts w:asciiTheme="majorBidi" w:hAnsiTheme="majorBidi" w:cstheme="majorBidi"/>
          <w:lang w:val="en-US"/>
        </w:rPr>
        <w:t xml:space="preserve">the feedback from the second client meeting </w:t>
      </w:r>
      <w:r w:rsidR="002847F3" w:rsidRPr="00252F1A">
        <w:rPr>
          <w:rFonts w:asciiTheme="majorBidi" w:hAnsiTheme="majorBidi" w:cstheme="majorBidi"/>
          <w:lang w:val="en-US"/>
        </w:rPr>
        <w:t>and reflect on it</w:t>
      </w:r>
      <w:r w:rsidR="00071C9F" w:rsidRPr="00252F1A">
        <w:rPr>
          <w:rFonts w:asciiTheme="majorBidi" w:hAnsiTheme="majorBidi" w:cstheme="majorBidi"/>
          <w:lang w:val="en-US"/>
        </w:rPr>
        <w:t xml:space="preserve">. This allowed us to </w:t>
      </w:r>
      <w:r w:rsidR="00417F57" w:rsidRPr="00252F1A">
        <w:rPr>
          <w:rFonts w:asciiTheme="majorBidi" w:hAnsiTheme="majorBidi" w:cstheme="majorBidi"/>
          <w:lang w:val="en-US"/>
        </w:rPr>
        <w:t>analy</w:t>
      </w:r>
      <w:r w:rsidR="00D1252D" w:rsidRPr="00252F1A">
        <w:rPr>
          <w:rFonts w:asciiTheme="majorBidi" w:hAnsiTheme="majorBidi" w:cstheme="majorBidi"/>
          <w:lang w:val="en-US"/>
        </w:rPr>
        <w:t>ze</w:t>
      </w:r>
      <w:r w:rsidR="00417F57" w:rsidRPr="00252F1A">
        <w:rPr>
          <w:rFonts w:asciiTheme="majorBidi" w:hAnsiTheme="majorBidi" w:cstheme="majorBidi"/>
          <w:lang w:val="en-US"/>
        </w:rPr>
        <w:t xml:space="preserve"> the critical components of </w:t>
      </w:r>
      <w:r w:rsidR="0032528D" w:rsidRPr="00252F1A">
        <w:rPr>
          <w:rFonts w:asciiTheme="majorBidi" w:hAnsiTheme="majorBidi" w:cstheme="majorBidi"/>
          <w:lang w:val="en-US"/>
        </w:rPr>
        <w:t xml:space="preserve">this </w:t>
      </w:r>
      <w:r w:rsidR="00FD0D42" w:rsidRPr="00252F1A">
        <w:rPr>
          <w:rFonts w:asciiTheme="majorBidi" w:hAnsiTheme="majorBidi" w:cstheme="majorBidi"/>
          <w:lang w:val="en-US"/>
        </w:rPr>
        <w:t>prototype</w:t>
      </w:r>
      <w:r w:rsidR="00417F57" w:rsidRPr="00252F1A">
        <w:rPr>
          <w:rFonts w:asciiTheme="majorBidi" w:hAnsiTheme="majorBidi" w:cstheme="majorBidi"/>
          <w:lang w:val="en-US"/>
        </w:rPr>
        <w:t xml:space="preserve">: the camera </w:t>
      </w:r>
      <w:r w:rsidR="0032528D" w:rsidRPr="00252F1A">
        <w:rPr>
          <w:rFonts w:asciiTheme="majorBidi" w:hAnsiTheme="majorBidi" w:cstheme="majorBidi"/>
          <w:lang w:val="en-US"/>
        </w:rPr>
        <w:t>code</w:t>
      </w:r>
      <w:r w:rsidR="004A3993" w:rsidRPr="00252F1A">
        <w:rPr>
          <w:rFonts w:asciiTheme="majorBidi" w:hAnsiTheme="majorBidi" w:cstheme="majorBidi"/>
          <w:lang w:val="en-US"/>
        </w:rPr>
        <w:t>, the virtual space, and empathetic device</w:t>
      </w:r>
      <w:r w:rsidR="00D1252D" w:rsidRPr="00252F1A">
        <w:rPr>
          <w:rFonts w:asciiTheme="majorBidi" w:hAnsiTheme="majorBidi" w:cstheme="majorBidi"/>
          <w:lang w:val="en-US"/>
        </w:rPr>
        <w:t xml:space="preserve">. </w:t>
      </w:r>
      <w:r w:rsidR="00B943A4" w:rsidRPr="00252F1A">
        <w:rPr>
          <w:rFonts w:asciiTheme="majorBidi" w:hAnsiTheme="majorBidi" w:cstheme="majorBidi"/>
          <w:lang w:val="en-US"/>
        </w:rPr>
        <w:t xml:space="preserve">These components helped us </w:t>
      </w:r>
      <w:r w:rsidR="0001385F" w:rsidRPr="00252F1A">
        <w:rPr>
          <w:rFonts w:asciiTheme="majorBidi" w:hAnsiTheme="majorBidi" w:cstheme="majorBidi"/>
          <w:lang w:val="en-US"/>
        </w:rPr>
        <w:t xml:space="preserve">create a model of an area </w:t>
      </w:r>
      <w:r w:rsidR="00125691" w:rsidRPr="00252F1A">
        <w:rPr>
          <w:rFonts w:asciiTheme="majorBidi" w:hAnsiTheme="majorBidi" w:cstheme="majorBidi"/>
          <w:lang w:val="en-US"/>
        </w:rPr>
        <w:t>we wished to explore in our project</w:t>
      </w:r>
      <w:r w:rsidR="00315B23" w:rsidRPr="00252F1A">
        <w:rPr>
          <w:rFonts w:asciiTheme="majorBidi" w:hAnsiTheme="majorBidi" w:cstheme="majorBidi"/>
          <w:lang w:val="en-US"/>
        </w:rPr>
        <w:t xml:space="preserve">. </w:t>
      </w:r>
      <w:r w:rsidR="00217EE0" w:rsidRPr="00252F1A">
        <w:rPr>
          <w:rFonts w:asciiTheme="majorBidi" w:hAnsiTheme="majorBidi" w:cstheme="majorBidi"/>
          <w:lang w:val="en-US"/>
        </w:rPr>
        <w:t>Adding on to that</w:t>
      </w:r>
      <w:r w:rsidR="00A32B46" w:rsidRPr="00252F1A">
        <w:rPr>
          <w:rFonts w:asciiTheme="majorBidi" w:hAnsiTheme="majorBidi" w:cstheme="majorBidi"/>
          <w:lang w:val="en-US"/>
        </w:rPr>
        <w:t xml:space="preserve">, </w:t>
      </w:r>
      <w:r w:rsidR="00EB36E6" w:rsidRPr="00252F1A">
        <w:rPr>
          <w:rFonts w:asciiTheme="majorBidi" w:hAnsiTheme="majorBidi" w:cstheme="majorBidi"/>
          <w:lang w:val="en-US"/>
        </w:rPr>
        <w:t xml:space="preserve">we </w:t>
      </w:r>
      <w:r w:rsidR="00700141" w:rsidRPr="00252F1A">
        <w:rPr>
          <w:rFonts w:asciiTheme="majorBidi" w:hAnsiTheme="majorBidi" w:cstheme="majorBidi"/>
          <w:lang w:val="en-US"/>
        </w:rPr>
        <w:t xml:space="preserve">identified </w:t>
      </w:r>
      <w:r w:rsidR="006916DF" w:rsidRPr="00252F1A">
        <w:rPr>
          <w:rFonts w:asciiTheme="majorBidi" w:hAnsiTheme="majorBidi" w:cstheme="majorBidi"/>
          <w:lang w:val="en-US"/>
        </w:rPr>
        <w:t xml:space="preserve">how </w:t>
      </w:r>
      <w:r w:rsidR="00E433A0" w:rsidRPr="00252F1A">
        <w:rPr>
          <w:rFonts w:asciiTheme="majorBidi" w:hAnsiTheme="majorBidi" w:cstheme="majorBidi"/>
          <w:lang w:val="en-US"/>
        </w:rPr>
        <w:t xml:space="preserve">barriers in this area </w:t>
      </w:r>
      <w:r w:rsidR="00D26DCF" w:rsidRPr="00252F1A">
        <w:rPr>
          <w:rFonts w:asciiTheme="majorBidi" w:hAnsiTheme="majorBidi" w:cstheme="majorBidi"/>
          <w:lang w:val="en-US"/>
        </w:rPr>
        <w:t>are in effect</w:t>
      </w:r>
      <w:r w:rsidR="00F62697" w:rsidRPr="00252F1A">
        <w:rPr>
          <w:rFonts w:asciiTheme="majorBidi" w:hAnsiTheme="majorBidi" w:cstheme="majorBidi"/>
          <w:lang w:val="en-US"/>
        </w:rPr>
        <w:t xml:space="preserve">, </w:t>
      </w:r>
      <w:r w:rsidR="00761D95" w:rsidRPr="00252F1A">
        <w:rPr>
          <w:rFonts w:asciiTheme="majorBidi" w:hAnsiTheme="majorBidi" w:cstheme="majorBidi"/>
          <w:lang w:val="en-US"/>
        </w:rPr>
        <w:t>what</w:t>
      </w:r>
      <w:r w:rsidR="00386A5B" w:rsidRPr="00252F1A">
        <w:rPr>
          <w:rFonts w:asciiTheme="majorBidi" w:hAnsiTheme="majorBidi" w:cstheme="majorBidi"/>
          <w:lang w:val="en-US"/>
        </w:rPr>
        <w:t xml:space="preserve"> </w:t>
      </w:r>
      <w:r w:rsidR="00E61615" w:rsidRPr="00252F1A">
        <w:rPr>
          <w:rFonts w:asciiTheme="majorBidi" w:hAnsiTheme="majorBidi" w:cstheme="majorBidi"/>
          <w:lang w:val="en-US"/>
        </w:rPr>
        <w:t>might reduce access</w:t>
      </w:r>
      <w:r w:rsidR="003F1BF8" w:rsidRPr="00252F1A">
        <w:rPr>
          <w:rFonts w:asciiTheme="majorBidi" w:hAnsiTheme="majorBidi" w:cstheme="majorBidi"/>
          <w:lang w:val="en-US"/>
        </w:rPr>
        <w:t xml:space="preserve">ibility </w:t>
      </w:r>
      <w:r w:rsidR="00E33BC7" w:rsidRPr="00252F1A">
        <w:rPr>
          <w:rFonts w:asciiTheme="majorBidi" w:hAnsiTheme="majorBidi" w:cstheme="majorBidi"/>
          <w:lang w:val="en-US"/>
        </w:rPr>
        <w:t xml:space="preserve">to this area </w:t>
      </w:r>
      <w:r w:rsidR="00B202E3" w:rsidRPr="00252F1A">
        <w:rPr>
          <w:rFonts w:asciiTheme="majorBidi" w:hAnsiTheme="majorBidi" w:cstheme="majorBidi"/>
          <w:lang w:val="en-US"/>
        </w:rPr>
        <w:t>for someone with a physical disability</w:t>
      </w:r>
      <w:r w:rsidR="00D47BF1" w:rsidRPr="00252F1A">
        <w:rPr>
          <w:rFonts w:asciiTheme="majorBidi" w:hAnsiTheme="majorBidi" w:cstheme="majorBidi"/>
          <w:lang w:val="en-US"/>
        </w:rPr>
        <w:t xml:space="preserve">, and </w:t>
      </w:r>
      <w:r w:rsidR="00CD0FBE" w:rsidRPr="00252F1A">
        <w:rPr>
          <w:rFonts w:asciiTheme="majorBidi" w:hAnsiTheme="majorBidi" w:cstheme="majorBidi"/>
          <w:lang w:val="en-US"/>
        </w:rPr>
        <w:t xml:space="preserve">why </w:t>
      </w:r>
      <w:r w:rsidR="00CD6D8B" w:rsidRPr="00252F1A">
        <w:rPr>
          <w:rFonts w:asciiTheme="majorBidi" w:hAnsiTheme="majorBidi" w:cstheme="majorBidi"/>
          <w:lang w:val="en-US"/>
        </w:rPr>
        <w:t xml:space="preserve">this </w:t>
      </w:r>
      <w:r w:rsidR="00906EDA" w:rsidRPr="00252F1A">
        <w:rPr>
          <w:rFonts w:asciiTheme="majorBidi" w:hAnsiTheme="majorBidi" w:cstheme="majorBidi"/>
          <w:lang w:val="en-US"/>
        </w:rPr>
        <w:t>can</w:t>
      </w:r>
      <w:r w:rsidR="006425EB" w:rsidRPr="00252F1A">
        <w:rPr>
          <w:rFonts w:asciiTheme="majorBidi" w:hAnsiTheme="majorBidi" w:cstheme="majorBidi"/>
          <w:lang w:val="en-US"/>
        </w:rPr>
        <w:t xml:space="preserve"> </w:t>
      </w:r>
      <w:r w:rsidR="006834AB" w:rsidRPr="00252F1A">
        <w:rPr>
          <w:rFonts w:asciiTheme="majorBidi" w:hAnsiTheme="majorBidi" w:cstheme="majorBidi"/>
          <w:lang w:val="en-US"/>
        </w:rPr>
        <w:t xml:space="preserve">leave </w:t>
      </w:r>
      <w:r w:rsidR="004B7574" w:rsidRPr="00252F1A">
        <w:rPr>
          <w:rFonts w:asciiTheme="majorBidi" w:hAnsiTheme="majorBidi" w:cstheme="majorBidi"/>
          <w:lang w:val="en-US"/>
        </w:rPr>
        <w:t xml:space="preserve">them feeling </w:t>
      </w:r>
      <w:r w:rsidR="00B45F2A" w:rsidRPr="00252F1A">
        <w:rPr>
          <w:rFonts w:asciiTheme="majorBidi" w:hAnsiTheme="majorBidi" w:cstheme="majorBidi"/>
          <w:lang w:val="en-US"/>
        </w:rPr>
        <w:t>neglected and left out</w:t>
      </w:r>
      <w:r w:rsidR="006D170A" w:rsidRPr="00252F1A">
        <w:rPr>
          <w:rFonts w:asciiTheme="majorBidi" w:hAnsiTheme="majorBidi" w:cstheme="majorBidi"/>
          <w:lang w:val="en-US"/>
        </w:rPr>
        <w:t xml:space="preserve">. </w:t>
      </w:r>
      <w:r w:rsidR="00974BCA" w:rsidRPr="00252F1A">
        <w:rPr>
          <w:rFonts w:asciiTheme="majorBidi" w:hAnsiTheme="majorBidi" w:cstheme="majorBidi"/>
          <w:lang w:val="en-US"/>
        </w:rPr>
        <w:t xml:space="preserve">We </w:t>
      </w:r>
      <w:r w:rsidR="00C11249" w:rsidRPr="00252F1A">
        <w:rPr>
          <w:rFonts w:asciiTheme="majorBidi" w:hAnsiTheme="majorBidi" w:cstheme="majorBidi"/>
          <w:lang w:val="en-US"/>
        </w:rPr>
        <w:t xml:space="preserve">are utilizing </w:t>
      </w:r>
      <w:r w:rsidR="006D5D71" w:rsidRPr="00252F1A">
        <w:rPr>
          <w:rFonts w:asciiTheme="majorBidi" w:hAnsiTheme="majorBidi" w:cstheme="majorBidi"/>
          <w:lang w:val="en-US"/>
        </w:rPr>
        <w:t xml:space="preserve">this </w:t>
      </w:r>
      <w:r w:rsidR="00CB6BF5" w:rsidRPr="00252F1A">
        <w:rPr>
          <w:rFonts w:asciiTheme="majorBidi" w:hAnsiTheme="majorBidi" w:cstheme="majorBidi"/>
          <w:lang w:val="en-US"/>
        </w:rPr>
        <w:t>emotional side of the</w:t>
      </w:r>
      <w:r w:rsidR="008D0562" w:rsidRPr="00252F1A">
        <w:rPr>
          <w:rFonts w:asciiTheme="majorBidi" w:hAnsiTheme="majorBidi" w:cstheme="majorBidi"/>
          <w:lang w:val="en-US"/>
        </w:rPr>
        <w:t xml:space="preserve">se situations </w:t>
      </w:r>
      <w:r w:rsidR="0083663F" w:rsidRPr="00252F1A">
        <w:rPr>
          <w:rFonts w:asciiTheme="majorBidi" w:hAnsiTheme="majorBidi" w:cstheme="majorBidi"/>
          <w:lang w:val="en-US"/>
        </w:rPr>
        <w:t xml:space="preserve">to </w:t>
      </w:r>
      <w:r w:rsidR="00AC1CA5" w:rsidRPr="00252F1A">
        <w:rPr>
          <w:rFonts w:asciiTheme="majorBidi" w:hAnsiTheme="majorBidi" w:cstheme="majorBidi"/>
          <w:lang w:val="en-US"/>
        </w:rPr>
        <w:t xml:space="preserve">promote empathy through a narrative </w:t>
      </w:r>
      <w:r w:rsidR="006B16FC" w:rsidRPr="00252F1A">
        <w:rPr>
          <w:rFonts w:asciiTheme="majorBidi" w:hAnsiTheme="majorBidi" w:cstheme="majorBidi"/>
          <w:lang w:val="en-US"/>
        </w:rPr>
        <w:t xml:space="preserve">that </w:t>
      </w:r>
      <w:r w:rsidR="00A338E3" w:rsidRPr="00252F1A">
        <w:rPr>
          <w:rFonts w:asciiTheme="majorBidi" w:hAnsiTheme="majorBidi" w:cstheme="majorBidi"/>
          <w:lang w:val="en-US"/>
        </w:rPr>
        <w:t xml:space="preserve">allows the user to truly </w:t>
      </w:r>
      <w:r w:rsidR="000745FA" w:rsidRPr="00252F1A">
        <w:rPr>
          <w:rFonts w:asciiTheme="majorBidi" w:hAnsiTheme="majorBidi" w:cstheme="majorBidi"/>
          <w:lang w:val="en-US"/>
        </w:rPr>
        <w:t xml:space="preserve">feel as if they are in the shoes of someone with a physical disability. </w:t>
      </w:r>
      <w:r w:rsidR="00834EAE" w:rsidRPr="00252F1A">
        <w:rPr>
          <w:rFonts w:asciiTheme="majorBidi" w:hAnsiTheme="majorBidi" w:cstheme="majorBidi"/>
        </w:rPr>
        <w:t xml:space="preserve">Finally, we developed a prototyping test plan by identifying the objective for our </w:t>
      </w:r>
      <w:r w:rsidR="00CB6981" w:rsidRPr="00252F1A">
        <w:rPr>
          <w:rFonts w:asciiTheme="majorBidi" w:hAnsiTheme="majorBidi" w:cstheme="majorBidi"/>
        </w:rPr>
        <w:t>second</w:t>
      </w:r>
      <w:r w:rsidR="00834EAE" w:rsidRPr="00252F1A">
        <w:rPr>
          <w:rFonts w:asciiTheme="majorBidi" w:hAnsiTheme="majorBidi" w:cstheme="majorBidi"/>
        </w:rPr>
        <w:t xml:space="preserve"> prototype, our stopping criteria, and the level of fidelity that we will aim for.</w:t>
      </w:r>
    </w:p>
    <w:p w14:paraId="551E7891" w14:textId="77777777" w:rsidR="00D41594" w:rsidRPr="00252F1A" w:rsidRDefault="00666ECC" w:rsidP="00096C96">
      <w:pPr>
        <w:pStyle w:val="Heading1"/>
        <w:numPr>
          <w:ilvl w:val="0"/>
          <w:numId w:val="2"/>
        </w:numPr>
        <w:spacing w:line="360" w:lineRule="auto"/>
        <w:rPr>
          <w:rFonts w:asciiTheme="majorBidi" w:hAnsiTheme="majorBidi"/>
          <w:lang w:val="en-US"/>
        </w:rPr>
      </w:pPr>
      <w:bookmarkStart w:id="14" w:name="_Toc97503509"/>
      <w:r w:rsidRPr="00252F1A">
        <w:rPr>
          <w:rFonts w:asciiTheme="majorBidi" w:hAnsiTheme="majorBidi"/>
          <w:lang w:val="en-US"/>
        </w:rPr>
        <w:t>Wrike Snapshot</w:t>
      </w:r>
      <w:bookmarkEnd w:id="14"/>
    </w:p>
    <w:p w14:paraId="46D89810" w14:textId="233B2C21" w:rsidR="00490349" w:rsidRPr="00252F1A" w:rsidRDefault="00D41594" w:rsidP="00096C96">
      <w:pPr>
        <w:spacing w:line="360" w:lineRule="auto"/>
        <w:rPr>
          <w:rFonts w:asciiTheme="majorBidi" w:eastAsiaTheme="majorEastAsia" w:hAnsiTheme="majorBidi" w:cstheme="majorBidi"/>
          <w:color w:val="2F5496" w:themeColor="accent1" w:themeShade="BF"/>
          <w:sz w:val="32"/>
          <w:szCs w:val="32"/>
          <w:lang w:val="en-US"/>
        </w:rPr>
      </w:pPr>
      <w:hyperlink r:id="rId9" w:history="1">
        <w:r w:rsidRPr="00252F1A">
          <w:rPr>
            <w:rStyle w:val="Hyperlink"/>
            <w:rFonts w:asciiTheme="majorBidi" w:hAnsiTheme="majorBidi" w:cstheme="majorBidi"/>
          </w:rPr>
          <w:t>https://www.wrike.com/front</w:t>
        </w:r>
        <w:r w:rsidRPr="00252F1A">
          <w:rPr>
            <w:rStyle w:val="Hyperlink"/>
            <w:rFonts w:asciiTheme="majorBidi" w:hAnsiTheme="majorBidi" w:cstheme="majorBidi"/>
          </w:rPr>
          <w:t>end/ganttchart/index.html?snapshotId=2OFLEm3sN7q2bxJnfwTo0SShnF7lvudX%7CIE2DSNZVHA2DELSTGIYA</w:t>
        </w:r>
      </w:hyperlink>
      <w:r w:rsidRPr="00252F1A">
        <w:rPr>
          <w:rFonts w:asciiTheme="majorBidi" w:hAnsiTheme="majorBidi" w:cstheme="majorBidi"/>
        </w:rPr>
        <w:t xml:space="preserve"> </w:t>
      </w:r>
      <w:r w:rsidR="00375098" w:rsidRPr="00252F1A">
        <w:rPr>
          <w:rFonts w:asciiTheme="majorBidi" w:eastAsiaTheme="majorEastAsia" w:hAnsiTheme="majorBidi" w:cstheme="majorBidi"/>
          <w:color w:val="2F5496" w:themeColor="accent1" w:themeShade="BF"/>
          <w:sz w:val="32"/>
          <w:szCs w:val="32"/>
        </w:rPr>
        <w:br w:type="page"/>
      </w:r>
    </w:p>
    <w:p w14:paraId="771D17FE" w14:textId="4A860703" w:rsidR="007E1FF8" w:rsidRPr="00252F1A" w:rsidRDefault="00490349" w:rsidP="00096C96">
      <w:pPr>
        <w:pStyle w:val="Heading1"/>
        <w:numPr>
          <w:ilvl w:val="0"/>
          <w:numId w:val="2"/>
        </w:numPr>
        <w:spacing w:line="360" w:lineRule="auto"/>
        <w:rPr>
          <w:rFonts w:asciiTheme="majorBidi" w:hAnsiTheme="majorBidi"/>
        </w:rPr>
      </w:pPr>
      <w:bookmarkStart w:id="15" w:name="_Toc97503510"/>
      <w:r w:rsidRPr="00252F1A">
        <w:rPr>
          <w:rFonts w:asciiTheme="majorBidi" w:hAnsiTheme="majorBidi"/>
        </w:rPr>
        <w:t>A</w:t>
      </w:r>
      <w:r w:rsidR="007E1FF8" w:rsidRPr="00252F1A">
        <w:rPr>
          <w:rFonts w:asciiTheme="majorBidi" w:hAnsiTheme="majorBidi"/>
        </w:rPr>
        <w:t>ppen</w:t>
      </w:r>
      <w:r w:rsidRPr="00252F1A">
        <w:rPr>
          <w:rFonts w:asciiTheme="majorBidi" w:hAnsiTheme="majorBidi"/>
        </w:rPr>
        <w:t>dix</w:t>
      </w:r>
      <w:bookmarkEnd w:id="15"/>
    </w:p>
    <w:p w14:paraId="1B17CD25" w14:textId="48D4C163" w:rsidR="00D37457" w:rsidRPr="00252F1A" w:rsidRDefault="36B4C309" w:rsidP="00096C96">
      <w:pPr>
        <w:pStyle w:val="Heading2"/>
        <w:spacing w:line="360" w:lineRule="auto"/>
        <w:rPr>
          <w:rFonts w:asciiTheme="majorBidi" w:hAnsiTheme="majorBidi"/>
          <w:lang w:val="en-US"/>
        </w:rPr>
      </w:pPr>
      <w:bookmarkStart w:id="16" w:name="_Hlk97499348"/>
      <w:bookmarkStart w:id="17" w:name="_Toc97503511"/>
      <w:r w:rsidRPr="00252F1A">
        <w:rPr>
          <w:rFonts w:asciiTheme="majorBidi" w:hAnsiTheme="majorBidi"/>
          <w:lang w:val="en-US"/>
        </w:rPr>
        <w:t xml:space="preserve">Appendix </w:t>
      </w:r>
      <w:r w:rsidR="00965440" w:rsidRPr="00252F1A">
        <w:rPr>
          <w:rFonts w:asciiTheme="majorBidi" w:hAnsiTheme="majorBidi"/>
          <w:lang w:val="en-US"/>
        </w:rPr>
        <w:t>I</w:t>
      </w:r>
      <w:r w:rsidRPr="00252F1A">
        <w:rPr>
          <w:rFonts w:asciiTheme="majorBidi" w:hAnsiTheme="majorBidi"/>
          <w:lang w:val="en-US"/>
        </w:rPr>
        <w:t>:</w:t>
      </w:r>
      <w:bookmarkEnd w:id="16"/>
      <w:r w:rsidRPr="00252F1A">
        <w:rPr>
          <w:rFonts w:asciiTheme="majorBidi" w:hAnsiTheme="majorBidi"/>
          <w:lang w:val="en-US"/>
        </w:rPr>
        <w:t xml:space="preserve"> 1</w:t>
      </w:r>
      <w:r w:rsidRPr="00252F1A">
        <w:rPr>
          <w:rFonts w:asciiTheme="majorBidi" w:hAnsiTheme="majorBidi"/>
          <w:vertAlign w:val="superscript"/>
          <w:lang w:val="en-US"/>
        </w:rPr>
        <w:t>st</w:t>
      </w:r>
      <w:r w:rsidRPr="00252F1A">
        <w:rPr>
          <w:rFonts w:asciiTheme="majorBidi" w:hAnsiTheme="majorBidi"/>
          <w:lang w:val="en-US"/>
        </w:rPr>
        <w:t xml:space="preserve"> iteration of the camera view code</w:t>
      </w:r>
      <w:bookmarkEnd w:id="17"/>
    </w:p>
    <w:p w14:paraId="20A26DB0" w14:textId="1978F2EB" w:rsidR="36B4C309" w:rsidRPr="00252F1A" w:rsidRDefault="00077BA2" w:rsidP="00096C96">
      <w:pPr>
        <w:spacing w:line="360" w:lineRule="auto"/>
        <w:rPr>
          <w:rFonts w:asciiTheme="majorBidi" w:hAnsiTheme="majorBidi" w:cstheme="majorBidi"/>
        </w:rPr>
      </w:pPr>
      <w:r w:rsidRPr="00252F1A">
        <w:rPr>
          <w:rFonts w:asciiTheme="majorBidi" w:hAnsiTheme="majorBidi" w:cstheme="majorBidi"/>
          <w:noProof/>
        </w:rPr>
        <mc:AlternateContent>
          <mc:Choice Requires="wps">
            <w:drawing>
              <wp:anchor distT="0" distB="0" distL="114300" distR="114300" simplePos="0" relativeHeight="251658241" behindDoc="0" locked="0" layoutInCell="1" allowOverlap="1" wp14:anchorId="500BDDC3" wp14:editId="31047FC5">
                <wp:simplePos x="0" y="0"/>
                <wp:positionH relativeFrom="column">
                  <wp:posOffset>0</wp:posOffset>
                </wp:positionH>
                <wp:positionV relativeFrom="paragraph">
                  <wp:posOffset>3985895</wp:posOffset>
                </wp:positionV>
                <wp:extent cx="28575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4456DB47" w14:textId="2F250099" w:rsidR="00077BA2" w:rsidRPr="00A24955" w:rsidRDefault="00077BA2" w:rsidP="00077BA2">
                            <w:pPr>
                              <w:pStyle w:val="Caption"/>
                              <w:rPr>
                                <w:rFonts w:asciiTheme="majorBidi" w:hAnsiTheme="majorBidi" w:cstheme="majorBidi"/>
                                <w:noProof/>
                              </w:rPr>
                            </w:pPr>
                            <w:bookmarkStart w:id="18" w:name="_Toc97503513"/>
                            <w:r>
                              <w:t xml:space="preserve">Figure </w:t>
                            </w:r>
                            <w:fldSimple w:instr=" SEQ Figure \* ARABIC ">
                              <w:r w:rsidR="003475D2">
                                <w:rPr>
                                  <w:noProof/>
                                </w:rPr>
                                <w:t>1</w:t>
                              </w:r>
                            </w:fldSimple>
                            <w:r>
                              <w:t>: 1st Iteration of the Camera View Code</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0BDDC3" id="_x0000_t202" coordsize="21600,21600" o:spt="202" path="m,l,21600r21600,l21600,xe">
                <v:stroke joinstyle="miter"/>
                <v:path gradientshapeok="t" o:connecttype="rect"/>
              </v:shapetype>
              <v:shape id="Text Box 1" o:spid="_x0000_s1026" type="#_x0000_t202" style="position:absolute;margin-left:0;margin-top:313.85pt;width:2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" stroked="f">
                <v:textbox style="mso-fit-shape-to-text:t" inset="0,0,0,0">
                  <w:txbxContent>
                    <w:p w14:paraId="4456DB47" w14:textId="2F250099" w:rsidR="00077BA2" w:rsidRPr="00A24955" w:rsidRDefault="00077BA2" w:rsidP="00077BA2">
                      <w:pPr>
                        <w:pStyle w:val="Caption"/>
                        <w:rPr>
                          <w:rFonts w:asciiTheme="majorBidi" w:hAnsiTheme="majorBidi" w:cstheme="majorBidi"/>
                          <w:noProof/>
                        </w:rPr>
                      </w:pPr>
                      <w:bookmarkStart w:id="19" w:name="_Toc97503513"/>
                      <w:r>
                        <w:t xml:space="preserve">Figure </w:t>
                      </w:r>
                      <w:fldSimple w:instr=" SEQ Figure \* ARABIC ">
                        <w:r w:rsidR="003475D2">
                          <w:rPr>
                            <w:noProof/>
                          </w:rPr>
                          <w:t>1</w:t>
                        </w:r>
                      </w:fldSimple>
                      <w:r>
                        <w:t>: 1st Iteration of the Camera View Code</w:t>
                      </w:r>
                      <w:bookmarkEnd w:id="19"/>
                    </w:p>
                  </w:txbxContent>
                </v:textbox>
                <w10:wrap type="topAndBottom"/>
              </v:shape>
            </w:pict>
          </mc:Fallback>
        </mc:AlternateContent>
      </w:r>
      <w:r w:rsidR="00375098" w:rsidRPr="00252F1A">
        <w:rPr>
          <w:rFonts w:asciiTheme="majorBidi" w:hAnsiTheme="majorBidi" w:cstheme="majorBidi"/>
          <w:noProof/>
        </w:rPr>
        <w:drawing>
          <wp:anchor distT="0" distB="0" distL="114300" distR="114300" simplePos="0" relativeHeight="251658240" behindDoc="0" locked="0" layoutInCell="1" allowOverlap="1" wp14:anchorId="59EEEB68" wp14:editId="72BC612C">
            <wp:simplePos x="0" y="0"/>
            <wp:positionH relativeFrom="column">
              <wp:posOffset>0</wp:posOffset>
            </wp:positionH>
            <wp:positionV relativeFrom="paragraph">
              <wp:posOffset>2023745</wp:posOffset>
            </wp:positionV>
            <wp:extent cx="2857500" cy="1905000"/>
            <wp:effectExtent l="0" t="0" r="0" b="0"/>
            <wp:wrapTopAndBottom/>
            <wp:docPr id="1929062986" name="Picture 192906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anchor>
        </w:drawing>
      </w:r>
      <w:r w:rsidR="36B4C309" w:rsidRPr="00252F1A">
        <w:rPr>
          <w:rFonts w:asciiTheme="majorBidi" w:hAnsiTheme="majorBidi" w:cstheme="majorBidi"/>
          <w:noProof/>
        </w:rPr>
        <w:drawing>
          <wp:inline distT="0" distB="0" distL="0" distR="0" wp14:anchorId="252C983F" wp14:editId="550EA4DF">
            <wp:extent cx="2844902" cy="2021066"/>
            <wp:effectExtent l="0" t="0" r="0" b="0"/>
            <wp:docPr id="1333738544" name="Picture 133373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4902" cy="2021066"/>
                    </a:xfrm>
                    <a:prstGeom prst="rect">
                      <a:avLst/>
                    </a:prstGeom>
                  </pic:spPr>
                </pic:pic>
              </a:graphicData>
            </a:graphic>
          </wp:inline>
        </w:drawing>
      </w:r>
      <w:r w:rsidR="36B4C309" w:rsidRPr="00252F1A">
        <w:rPr>
          <w:rFonts w:asciiTheme="majorBidi" w:hAnsiTheme="majorBidi" w:cstheme="majorBidi"/>
          <w:noProof/>
        </w:rPr>
        <w:drawing>
          <wp:inline distT="0" distB="0" distL="0" distR="0" wp14:anchorId="6410DA5E" wp14:editId="65DA3855">
            <wp:extent cx="2848478" cy="2023606"/>
            <wp:effectExtent l="0" t="0" r="0" b="0"/>
            <wp:docPr id="285584972" name="Picture 28558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8478" cy="2023606"/>
                    </a:xfrm>
                    <a:prstGeom prst="rect">
                      <a:avLst/>
                    </a:prstGeom>
                  </pic:spPr>
                </pic:pic>
              </a:graphicData>
            </a:graphic>
          </wp:inline>
        </w:drawing>
      </w:r>
    </w:p>
    <w:p w14:paraId="5ABE478B" w14:textId="011E8B22" w:rsidR="003B071E" w:rsidRPr="00252F1A" w:rsidRDefault="6E40020B" w:rsidP="00096C96">
      <w:pPr>
        <w:spacing w:line="360" w:lineRule="auto"/>
        <w:rPr>
          <w:rFonts w:asciiTheme="majorBidi" w:hAnsiTheme="majorBidi" w:cstheme="majorBidi"/>
        </w:rPr>
      </w:pPr>
      <w:r w:rsidRPr="00252F1A">
        <w:rPr>
          <w:rFonts w:asciiTheme="majorBidi" w:hAnsiTheme="majorBidi" w:cstheme="majorBidi"/>
        </w:rPr>
        <w:br w:type="page"/>
      </w:r>
    </w:p>
    <w:p w14:paraId="027C99EE" w14:textId="7DF27D4F" w:rsidR="00B54E3B" w:rsidRPr="00252F1A" w:rsidRDefault="0095458F" w:rsidP="00096C96">
      <w:pPr>
        <w:pStyle w:val="Heading2"/>
        <w:spacing w:line="360" w:lineRule="auto"/>
        <w:rPr>
          <w:rFonts w:asciiTheme="majorBidi" w:hAnsiTheme="majorBidi"/>
        </w:rPr>
      </w:pPr>
      <w:bookmarkStart w:id="20" w:name="_Toc97503512"/>
      <w:r w:rsidRPr="00252F1A">
        <w:rPr>
          <w:rFonts w:asciiTheme="majorBidi" w:hAnsiTheme="majorBidi"/>
          <w:lang w:val="en-US"/>
        </w:rPr>
        <w:t xml:space="preserve">Appendix II: </w:t>
      </w:r>
      <w:r w:rsidRPr="00252F1A">
        <w:rPr>
          <w:rFonts w:asciiTheme="majorBidi" w:hAnsiTheme="majorBidi"/>
        </w:rPr>
        <w:t>Images of the Prototype Model</w:t>
      </w:r>
      <w:bookmarkEnd w:id="20"/>
    </w:p>
    <w:p w14:paraId="14E90EE3" w14:textId="4A3586AE" w:rsidR="0023778A" w:rsidRPr="00252F1A" w:rsidRDefault="0023778A" w:rsidP="00096C96">
      <w:pPr>
        <w:spacing w:line="360" w:lineRule="auto"/>
        <w:rPr>
          <w:rFonts w:asciiTheme="majorBidi" w:hAnsiTheme="majorBidi" w:cstheme="majorBidi"/>
        </w:rPr>
      </w:pPr>
      <w:r w:rsidRPr="00252F1A">
        <w:rPr>
          <w:rFonts w:asciiTheme="majorBidi" w:hAnsiTheme="majorBidi" w:cstheme="majorBidi"/>
          <w:noProof/>
        </w:rPr>
        <w:drawing>
          <wp:inline distT="0" distB="0" distL="0" distR="0" wp14:anchorId="20003C6D" wp14:editId="441ADE97">
            <wp:extent cx="5400040" cy="3980815"/>
            <wp:effectExtent l="0" t="0" r="0" b="635"/>
            <wp:docPr id="5" name="图片 1" descr="电脑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脑的截图&#10;&#10;描述已自动生成"/>
                    <pic:cNvPicPr/>
                  </pic:nvPicPr>
                  <pic:blipFill>
                    <a:blip r:embed="rId13"/>
                    <a:stretch>
                      <a:fillRect/>
                    </a:stretch>
                  </pic:blipFill>
                  <pic:spPr>
                    <a:xfrm>
                      <a:off x="0" y="0"/>
                      <a:ext cx="5400040" cy="3980815"/>
                    </a:xfrm>
                    <a:prstGeom prst="rect">
                      <a:avLst/>
                    </a:prstGeom>
                  </pic:spPr>
                </pic:pic>
              </a:graphicData>
            </a:graphic>
          </wp:inline>
        </w:drawing>
      </w:r>
    </w:p>
    <w:p w14:paraId="4BECE6BE" w14:textId="77777777" w:rsidR="0023778A" w:rsidRPr="00252F1A" w:rsidRDefault="0023778A" w:rsidP="00096C96">
      <w:pPr>
        <w:spacing w:line="360" w:lineRule="auto"/>
        <w:rPr>
          <w:rFonts w:asciiTheme="majorBidi" w:hAnsiTheme="majorBidi" w:cstheme="majorBidi"/>
        </w:rPr>
      </w:pPr>
      <w:r w:rsidRPr="00252F1A">
        <w:rPr>
          <w:rFonts w:asciiTheme="majorBidi" w:hAnsiTheme="majorBidi" w:cstheme="majorBidi"/>
          <w:noProof/>
        </w:rPr>
        <w:drawing>
          <wp:inline distT="0" distB="0" distL="0" distR="0" wp14:anchorId="55DA1B26" wp14:editId="2B5067E8">
            <wp:extent cx="5400040" cy="3749675"/>
            <wp:effectExtent l="0" t="0" r="0" b="3175"/>
            <wp:docPr id="2" name="图片 2" descr="电脑的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电脑的屏幕截图&#10;&#10;描述已自动生成"/>
                    <pic:cNvPicPr/>
                  </pic:nvPicPr>
                  <pic:blipFill>
                    <a:blip r:embed="rId14"/>
                    <a:stretch>
                      <a:fillRect/>
                    </a:stretch>
                  </pic:blipFill>
                  <pic:spPr>
                    <a:xfrm>
                      <a:off x="0" y="0"/>
                      <a:ext cx="5400040" cy="3749675"/>
                    </a:xfrm>
                    <a:prstGeom prst="rect">
                      <a:avLst/>
                    </a:prstGeom>
                  </pic:spPr>
                </pic:pic>
              </a:graphicData>
            </a:graphic>
          </wp:inline>
        </w:drawing>
      </w:r>
    </w:p>
    <w:p w14:paraId="5A5CDD6A" w14:textId="77777777" w:rsidR="0023778A" w:rsidRPr="00252F1A" w:rsidRDefault="0023778A" w:rsidP="00096C96">
      <w:pPr>
        <w:spacing w:line="360" w:lineRule="auto"/>
        <w:rPr>
          <w:rFonts w:asciiTheme="majorBidi" w:hAnsiTheme="majorBidi" w:cstheme="majorBidi"/>
        </w:rPr>
      </w:pPr>
      <w:r w:rsidRPr="00252F1A">
        <w:rPr>
          <w:rFonts w:asciiTheme="majorBidi" w:hAnsiTheme="majorBidi" w:cstheme="majorBidi"/>
          <w:noProof/>
        </w:rPr>
        <w:drawing>
          <wp:inline distT="0" distB="0" distL="0" distR="0" wp14:anchorId="46AF06B9" wp14:editId="43A1C012">
            <wp:extent cx="5400040" cy="3747770"/>
            <wp:effectExtent l="0" t="0" r="0" b="5080"/>
            <wp:docPr id="3" name="图片 3" descr="电脑的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脑的屏幕截图&#10;&#10;描述已自动生成"/>
                    <pic:cNvPicPr/>
                  </pic:nvPicPr>
                  <pic:blipFill>
                    <a:blip r:embed="rId15"/>
                    <a:stretch>
                      <a:fillRect/>
                    </a:stretch>
                  </pic:blipFill>
                  <pic:spPr>
                    <a:xfrm>
                      <a:off x="0" y="0"/>
                      <a:ext cx="5400040" cy="3747770"/>
                    </a:xfrm>
                    <a:prstGeom prst="rect">
                      <a:avLst/>
                    </a:prstGeom>
                  </pic:spPr>
                </pic:pic>
              </a:graphicData>
            </a:graphic>
          </wp:inline>
        </w:drawing>
      </w:r>
      <w:r w:rsidRPr="00252F1A">
        <w:rPr>
          <w:rFonts w:asciiTheme="majorBidi" w:hAnsiTheme="majorBidi" w:cstheme="majorBidi"/>
          <w:noProof/>
        </w:rPr>
        <w:drawing>
          <wp:inline distT="0" distB="0" distL="0" distR="0" wp14:anchorId="2F525CB7" wp14:editId="05BB9AB9">
            <wp:extent cx="5400040" cy="4050030"/>
            <wp:effectExtent l="0" t="0" r="0" b="7620"/>
            <wp:docPr id="4" name="图片 4" descr="电脑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的截图&#10;&#10;描述已自动生成"/>
                    <pic:cNvPicPr/>
                  </pic:nvPicPr>
                  <pic:blipFill>
                    <a:blip r:embed="rId16"/>
                    <a:stretch>
                      <a:fillRect/>
                    </a:stretch>
                  </pic:blipFill>
                  <pic:spPr>
                    <a:xfrm>
                      <a:off x="0" y="0"/>
                      <a:ext cx="5400040" cy="4050030"/>
                    </a:xfrm>
                    <a:prstGeom prst="rect">
                      <a:avLst/>
                    </a:prstGeom>
                  </pic:spPr>
                </pic:pic>
              </a:graphicData>
            </a:graphic>
          </wp:inline>
        </w:drawing>
      </w:r>
    </w:p>
    <w:p w14:paraId="0418B368" w14:textId="3B48CC4A" w:rsidR="00D37457" w:rsidRPr="00252F1A" w:rsidRDefault="0023778A" w:rsidP="00096C96">
      <w:pPr>
        <w:pStyle w:val="Caption"/>
        <w:spacing w:line="360" w:lineRule="auto"/>
        <w:rPr>
          <w:rFonts w:asciiTheme="majorBidi" w:hAnsiTheme="majorBidi" w:cstheme="majorBidi"/>
        </w:rPr>
      </w:pPr>
      <w:bookmarkStart w:id="21" w:name="_Toc97503514"/>
      <w:r w:rsidRPr="00252F1A">
        <w:rPr>
          <w:rFonts w:asciiTheme="majorBidi" w:hAnsiTheme="majorBidi" w:cstheme="majorBidi"/>
        </w:rPr>
        <w:t xml:space="preserve">Figure </w:t>
      </w:r>
      <w:r w:rsidRPr="00252F1A">
        <w:rPr>
          <w:rFonts w:asciiTheme="majorBidi" w:hAnsiTheme="majorBidi" w:cstheme="majorBidi"/>
        </w:rPr>
        <w:fldChar w:fldCharType="begin"/>
      </w:r>
      <w:r w:rsidRPr="00252F1A">
        <w:rPr>
          <w:rFonts w:asciiTheme="majorBidi" w:hAnsiTheme="majorBidi" w:cstheme="majorBidi"/>
        </w:rPr>
        <w:instrText xml:space="preserve"> SEQ Figure \* ARABIC </w:instrText>
      </w:r>
      <w:r w:rsidRPr="00252F1A">
        <w:rPr>
          <w:rFonts w:asciiTheme="majorBidi" w:hAnsiTheme="majorBidi" w:cstheme="majorBidi"/>
        </w:rPr>
        <w:fldChar w:fldCharType="separate"/>
      </w:r>
      <w:r w:rsidR="003475D2">
        <w:rPr>
          <w:rFonts w:asciiTheme="majorBidi" w:hAnsiTheme="majorBidi" w:cstheme="majorBidi"/>
          <w:noProof/>
        </w:rPr>
        <w:t>2</w:t>
      </w:r>
      <w:r w:rsidRPr="00252F1A">
        <w:rPr>
          <w:rFonts w:asciiTheme="majorBidi" w:hAnsiTheme="majorBidi" w:cstheme="majorBidi"/>
        </w:rPr>
        <w:fldChar w:fldCharType="end"/>
      </w:r>
      <w:r w:rsidRPr="00252F1A">
        <w:rPr>
          <w:rFonts w:asciiTheme="majorBidi" w:hAnsiTheme="majorBidi" w:cstheme="majorBidi"/>
        </w:rPr>
        <w:t>: Images of the Prototype Model</w:t>
      </w:r>
      <w:bookmarkEnd w:id="21"/>
    </w:p>
    <w:sectPr w:rsidR="00D37457" w:rsidRPr="00252F1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01A1"/>
    <w:multiLevelType w:val="hybridMultilevel"/>
    <w:tmpl w:val="5386BE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9010BE2"/>
    <w:multiLevelType w:val="multilevel"/>
    <w:tmpl w:val="A55C67D2"/>
    <w:lvl w:ilvl="0">
      <w:start w:val="1"/>
      <w:numFmt w:val="decimal"/>
      <w:lvlText w:val="%1"/>
      <w:lvlJc w:val="left"/>
      <w:pPr>
        <w:ind w:left="432" w:hanging="432"/>
      </w:pPr>
      <w:rPr>
        <w:lang w:val="en-CA"/>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077BDD"/>
    <w:multiLevelType w:val="multilevel"/>
    <w:tmpl w:val="07E41F1E"/>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4221DF9"/>
    <w:multiLevelType w:val="multilevel"/>
    <w:tmpl w:val="07E41F1E"/>
    <w:lvl w:ilvl="0">
      <w:start w:val="1"/>
      <w:numFmt w:val="decimal"/>
      <w:lvlText w:val="%1"/>
      <w:lvlJc w:val="left"/>
      <w:pPr>
        <w:ind w:left="108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4" w15:restartNumberingAfterBreak="0">
    <w:nsid w:val="39077941"/>
    <w:multiLevelType w:val="hybridMultilevel"/>
    <w:tmpl w:val="EBBC253C"/>
    <w:lvl w:ilvl="0" w:tplc="D88E78A2">
      <w:start w:val="1"/>
      <w:numFmt w:val="bullet"/>
      <w:lvlText w:val=""/>
      <w:lvlJc w:val="left"/>
      <w:pPr>
        <w:ind w:left="420" w:hanging="420"/>
      </w:pPr>
      <w:rPr>
        <w:rFonts w:ascii="Symbol" w:hAnsi="Symbol" w:hint="default"/>
      </w:rPr>
    </w:lvl>
    <w:lvl w:ilvl="1" w:tplc="45C0583C">
      <w:start w:val="1"/>
      <w:numFmt w:val="bullet"/>
      <w:lvlText w:val="o"/>
      <w:lvlJc w:val="left"/>
      <w:pPr>
        <w:ind w:left="840" w:hanging="420"/>
      </w:pPr>
      <w:rPr>
        <w:rFonts w:ascii="Courier New" w:hAnsi="Courier New" w:hint="default"/>
      </w:rPr>
    </w:lvl>
    <w:lvl w:ilvl="2" w:tplc="46C676BA">
      <w:start w:val="1"/>
      <w:numFmt w:val="bullet"/>
      <w:lvlText w:val=""/>
      <w:lvlJc w:val="left"/>
      <w:pPr>
        <w:ind w:left="1260" w:hanging="420"/>
      </w:pPr>
      <w:rPr>
        <w:rFonts w:ascii="Wingdings" w:hAnsi="Wingdings" w:hint="default"/>
      </w:rPr>
    </w:lvl>
    <w:lvl w:ilvl="3" w:tplc="45A4F0DA">
      <w:start w:val="1"/>
      <w:numFmt w:val="bullet"/>
      <w:lvlText w:val=""/>
      <w:lvlJc w:val="left"/>
      <w:pPr>
        <w:ind w:left="1680" w:hanging="420"/>
      </w:pPr>
      <w:rPr>
        <w:rFonts w:ascii="Symbol" w:hAnsi="Symbol" w:hint="default"/>
      </w:rPr>
    </w:lvl>
    <w:lvl w:ilvl="4" w:tplc="8228ADDE">
      <w:start w:val="1"/>
      <w:numFmt w:val="bullet"/>
      <w:lvlText w:val="o"/>
      <w:lvlJc w:val="left"/>
      <w:pPr>
        <w:ind w:left="2100" w:hanging="420"/>
      </w:pPr>
      <w:rPr>
        <w:rFonts w:ascii="Courier New" w:hAnsi="Courier New" w:hint="default"/>
      </w:rPr>
    </w:lvl>
    <w:lvl w:ilvl="5" w:tplc="8A649B96">
      <w:start w:val="1"/>
      <w:numFmt w:val="bullet"/>
      <w:lvlText w:val=""/>
      <w:lvlJc w:val="left"/>
      <w:pPr>
        <w:ind w:left="2520" w:hanging="420"/>
      </w:pPr>
      <w:rPr>
        <w:rFonts w:ascii="Wingdings" w:hAnsi="Wingdings" w:hint="default"/>
      </w:rPr>
    </w:lvl>
    <w:lvl w:ilvl="6" w:tplc="3B1E4356">
      <w:start w:val="1"/>
      <w:numFmt w:val="bullet"/>
      <w:lvlText w:val=""/>
      <w:lvlJc w:val="left"/>
      <w:pPr>
        <w:ind w:left="2940" w:hanging="420"/>
      </w:pPr>
      <w:rPr>
        <w:rFonts w:ascii="Symbol" w:hAnsi="Symbol" w:hint="default"/>
      </w:rPr>
    </w:lvl>
    <w:lvl w:ilvl="7" w:tplc="A4189AEE">
      <w:start w:val="1"/>
      <w:numFmt w:val="bullet"/>
      <w:lvlText w:val="o"/>
      <w:lvlJc w:val="left"/>
      <w:pPr>
        <w:ind w:left="3360" w:hanging="420"/>
      </w:pPr>
      <w:rPr>
        <w:rFonts w:ascii="Courier New" w:hAnsi="Courier New" w:hint="default"/>
      </w:rPr>
    </w:lvl>
    <w:lvl w:ilvl="8" w:tplc="3120EC6E">
      <w:start w:val="1"/>
      <w:numFmt w:val="bullet"/>
      <w:lvlText w:val=""/>
      <w:lvlJc w:val="left"/>
      <w:pPr>
        <w:ind w:left="3780" w:hanging="420"/>
      </w:pPr>
      <w:rPr>
        <w:rFonts w:ascii="Wingdings" w:hAnsi="Wingdings" w:hint="default"/>
      </w:rPr>
    </w:lvl>
  </w:abstractNum>
  <w:abstractNum w:abstractNumId="5" w15:restartNumberingAfterBreak="0">
    <w:nsid w:val="3C553DF3"/>
    <w:multiLevelType w:val="multilevel"/>
    <w:tmpl w:val="07E41F1E"/>
    <w:lvl w:ilvl="0">
      <w:start w:val="1"/>
      <w:numFmt w:val="decimal"/>
      <w:lvlText w:val="%1"/>
      <w:lvlJc w:val="left"/>
      <w:pPr>
        <w:ind w:left="1800" w:hanging="360"/>
      </w:pPr>
      <w:rPr>
        <w:rFonts w:hint="default"/>
      </w:rPr>
    </w:lvl>
    <w:lvl w:ilvl="1">
      <w:start w:val="1"/>
      <w:numFmt w:val="decimal"/>
      <w:isLgl/>
      <w:lvlText w:val="%1.%2"/>
      <w:lvlJc w:val="left"/>
      <w:pPr>
        <w:ind w:left="2190" w:hanging="39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6" w15:restartNumberingAfterBreak="0">
    <w:nsid w:val="446B7393"/>
    <w:multiLevelType w:val="hybridMultilevel"/>
    <w:tmpl w:val="2C123422"/>
    <w:lvl w:ilvl="0" w:tplc="A6300BF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FB020B1"/>
    <w:multiLevelType w:val="hybridMultilevel"/>
    <w:tmpl w:val="A074146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62134458"/>
    <w:multiLevelType w:val="hybridMultilevel"/>
    <w:tmpl w:val="6A5A7B2E"/>
    <w:lvl w:ilvl="0" w:tplc="A6300BF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2146208"/>
    <w:multiLevelType w:val="hybridMultilevel"/>
    <w:tmpl w:val="40205616"/>
    <w:lvl w:ilvl="0" w:tplc="FE28EF74">
      <w:start w:val="1"/>
      <w:numFmt w:val="decimal"/>
      <w:lvlText w:val="%1."/>
      <w:lvlJc w:val="left"/>
      <w:pPr>
        <w:ind w:left="420" w:hanging="420"/>
      </w:pPr>
    </w:lvl>
    <w:lvl w:ilvl="1" w:tplc="E2625602">
      <w:start w:val="1"/>
      <w:numFmt w:val="lowerLetter"/>
      <w:lvlText w:val="%2."/>
      <w:lvlJc w:val="left"/>
      <w:pPr>
        <w:ind w:left="840" w:hanging="420"/>
      </w:pPr>
    </w:lvl>
    <w:lvl w:ilvl="2" w:tplc="F9D4D0D2">
      <w:start w:val="1"/>
      <w:numFmt w:val="lowerRoman"/>
      <w:lvlText w:val="%3."/>
      <w:lvlJc w:val="right"/>
      <w:pPr>
        <w:ind w:left="1260" w:hanging="420"/>
      </w:pPr>
    </w:lvl>
    <w:lvl w:ilvl="3" w:tplc="90E671AC">
      <w:start w:val="1"/>
      <w:numFmt w:val="decimal"/>
      <w:lvlText w:val="%4."/>
      <w:lvlJc w:val="left"/>
      <w:pPr>
        <w:ind w:left="1680" w:hanging="420"/>
      </w:pPr>
    </w:lvl>
    <w:lvl w:ilvl="4" w:tplc="4462DD92">
      <w:start w:val="1"/>
      <w:numFmt w:val="lowerLetter"/>
      <w:lvlText w:val="%5."/>
      <w:lvlJc w:val="left"/>
      <w:pPr>
        <w:ind w:left="2100" w:hanging="420"/>
      </w:pPr>
    </w:lvl>
    <w:lvl w:ilvl="5" w:tplc="AC7E0AB4">
      <w:start w:val="1"/>
      <w:numFmt w:val="lowerRoman"/>
      <w:lvlText w:val="%6."/>
      <w:lvlJc w:val="right"/>
      <w:pPr>
        <w:ind w:left="2520" w:hanging="420"/>
      </w:pPr>
    </w:lvl>
    <w:lvl w:ilvl="6" w:tplc="E79039F2">
      <w:start w:val="1"/>
      <w:numFmt w:val="decimal"/>
      <w:lvlText w:val="%7."/>
      <w:lvlJc w:val="left"/>
      <w:pPr>
        <w:ind w:left="2940" w:hanging="420"/>
      </w:pPr>
    </w:lvl>
    <w:lvl w:ilvl="7" w:tplc="478AFE02">
      <w:start w:val="1"/>
      <w:numFmt w:val="lowerLetter"/>
      <w:lvlText w:val="%8."/>
      <w:lvlJc w:val="left"/>
      <w:pPr>
        <w:ind w:left="3360" w:hanging="420"/>
      </w:pPr>
    </w:lvl>
    <w:lvl w:ilvl="8" w:tplc="243C58D6">
      <w:start w:val="1"/>
      <w:numFmt w:val="lowerRoman"/>
      <w:lvlText w:val="%9."/>
      <w:lvlJc w:val="right"/>
      <w:pPr>
        <w:ind w:left="3780" w:hanging="420"/>
      </w:pPr>
    </w:lvl>
  </w:abstractNum>
  <w:abstractNum w:abstractNumId="10" w15:restartNumberingAfterBreak="0">
    <w:nsid w:val="73DA55CC"/>
    <w:multiLevelType w:val="hybridMultilevel"/>
    <w:tmpl w:val="63F64A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4"/>
  </w:num>
  <w:num w:numId="5">
    <w:abstractNumId w:val="9"/>
  </w:num>
  <w:num w:numId="6">
    <w:abstractNumId w:val="7"/>
  </w:num>
  <w:num w:numId="7">
    <w:abstractNumId w:val="6"/>
  </w:num>
  <w:num w:numId="8">
    <w:abstractNumId w:val="10"/>
  </w:num>
  <w:num w:numId="9">
    <w:abstractNumId w:val="0"/>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5BB"/>
    <w:rsid w:val="00001378"/>
    <w:rsid w:val="0000140A"/>
    <w:rsid w:val="00007A0C"/>
    <w:rsid w:val="0001385F"/>
    <w:rsid w:val="00041366"/>
    <w:rsid w:val="0004565E"/>
    <w:rsid w:val="00052C59"/>
    <w:rsid w:val="000634C0"/>
    <w:rsid w:val="00071C9F"/>
    <w:rsid w:val="000745FA"/>
    <w:rsid w:val="00077BA2"/>
    <w:rsid w:val="00084AAC"/>
    <w:rsid w:val="00096C96"/>
    <w:rsid w:val="00096CC4"/>
    <w:rsid w:val="000A4B52"/>
    <w:rsid w:val="000A5B41"/>
    <w:rsid w:val="000B009A"/>
    <w:rsid w:val="000C6027"/>
    <w:rsid w:val="000D4329"/>
    <w:rsid w:val="000E411D"/>
    <w:rsid w:val="00102987"/>
    <w:rsid w:val="00111539"/>
    <w:rsid w:val="00125691"/>
    <w:rsid w:val="00125E94"/>
    <w:rsid w:val="00136FDC"/>
    <w:rsid w:val="00142B68"/>
    <w:rsid w:val="00142D94"/>
    <w:rsid w:val="00175DD9"/>
    <w:rsid w:val="0018695B"/>
    <w:rsid w:val="001877A4"/>
    <w:rsid w:val="0019294B"/>
    <w:rsid w:val="001957D7"/>
    <w:rsid w:val="001C15C8"/>
    <w:rsid w:val="001C50C2"/>
    <w:rsid w:val="001C5D85"/>
    <w:rsid w:val="00207716"/>
    <w:rsid w:val="00217EE0"/>
    <w:rsid w:val="002319FF"/>
    <w:rsid w:val="0023778A"/>
    <w:rsid w:val="00252F1A"/>
    <w:rsid w:val="00283189"/>
    <w:rsid w:val="002847F3"/>
    <w:rsid w:val="002E3696"/>
    <w:rsid w:val="002F57FA"/>
    <w:rsid w:val="00306F58"/>
    <w:rsid w:val="00315B23"/>
    <w:rsid w:val="0032528D"/>
    <w:rsid w:val="00325C42"/>
    <w:rsid w:val="00331F62"/>
    <w:rsid w:val="003475D2"/>
    <w:rsid w:val="0037155F"/>
    <w:rsid w:val="00375098"/>
    <w:rsid w:val="00386A5B"/>
    <w:rsid w:val="00397E1B"/>
    <w:rsid w:val="003B071E"/>
    <w:rsid w:val="003C01A3"/>
    <w:rsid w:val="003D750B"/>
    <w:rsid w:val="003E34BF"/>
    <w:rsid w:val="003E6CA2"/>
    <w:rsid w:val="003F1BF8"/>
    <w:rsid w:val="003F7B0B"/>
    <w:rsid w:val="00412616"/>
    <w:rsid w:val="00417F57"/>
    <w:rsid w:val="00426A47"/>
    <w:rsid w:val="00433B81"/>
    <w:rsid w:val="00441E94"/>
    <w:rsid w:val="00446C2C"/>
    <w:rsid w:val="00450935"/>
    <w:rsid w:val="00471680"/>
    <w:rsid w:val="00490349"/>
    <w:rsid w:val="004A3993"/>
    <w:rsid w:val="004B6D22"/>
    <w:rsid w:val="004B7574"/>
    <w:rsid w:val="004B7FB5"/>
    <w:rsid w:val="004D11D4"/>
    <w:rsid w:val="004F1C8D"/>
    <w:rsid w:val="004F3A7F"/>
    <w:rsid w:val="00504409"/>
    <w:rsid w:val="00504B71"/>
    <w:rsid w:val="00532409"/>
    <w:rsid w:val="0054708B"/>
    <w:rsid w:val="00547678"/>
    <w:rsid w:val="00565248"/>
    <w:rsid w:val="00570378"/>
    <w:rsid w:val="00575AE9"/>
    <w:rsid w:val="0058147F"/>
    <w:rsid w:val="00592061"/>
    <w:rsid w:val="005A55BF"/>
    <w:rsid w:val="005B5A59"/>
    <w:rsid w:val="005C23FF"/>
    <w:rsid w:val="005E51FD"/>
    <w:rsid w:val="005F2518"/>
    <w:rsid w:val="0060156F"/>
    <w:rsid w:val="006425EB"/>
    <w:rsid w:val="00650B08"/>
    <w:rsid w:val="006562BE"/>
    <w:rsid w:val="00666ECC"/>
    <w:rsid w:val="00667D7F"/>
    <w:rsid w:val="00674961"/>
    <w:rsid w:val="006804B4"/>
    <w:rsid w:val="006834AB"/>
    <w:rsid w:val="006916DF"/>
    <w:rsid w:val="006B16FC"/>
    <w:rsid w:val="006C7574"/>
    <w:rsid w:val="006D16E0"/>
    <w:rsid w:val="006D170A"/>
    <w:rsid w:val="006D5355"/>
    <w:rsid w:val="006D5D71"/>
    <w:rsid w:val="006E05B4"/>
    <w:rsid w:val="006EF52C"/>
    <w:rsid w:val="00700141"/>
    <w:rsid w:val="007217F7"/>
    <w:rsid w:val="00750824"/>
    <w:rsid w:val="00754062"/>
    <w:rsid w:val="00761C36"/>
    <w:rsid w:val="00761D95"/>
    <w:rsid w:val="0076275F"/>
    <w:rsid w:val="00766F86"/>
    <w:rsid w:val="007716B9"/>
    <w:rsid w:val="007A5D30"/>
    <w:rsid w:val="007E1FF8"/>
    <w:rsid w:val="008116F1"/>
    <w:rsid w:val="0081315B"/>
    <w:rsid w:val="00816623"/>
    <w:rsid w:val="00834EAE"/>
    <w:rsid w:val="0083663F"/>
    <w:rsid w:val="00840DCC"/>
    <w:rsid w:val="00853E6C"/>
    <w:rsid w:val="008D0562"/>
    <w:rsid w:val="008D23CE"/>
    <w:rsid w:val="008F1663"/>
    <w:rsid w:val="009015ED"/>
    <w:rsid w:val="00904EC7"/>
    <w:rsid w:val="00906EDA"/>
    <w:rsid w:val="00934409"/>
    <w:rsid w:val="00937D56"/>
    <w:rsid w:val="00946452"/>
    <w:rsid w:val="0095458F"/>
    <w:rsid w:val="00956172"/>
    <w:rsid w:val="00965440"/>
    <w:rsid w:val="00974BCA"/>
    <w:rsid w:val="00984B83"/>
    <w:rsid w:val="00995C93"/>
    <w:rsid w:val="009B58A2"/>
    <w:rsid w:val="009E3686"/>
    <w:rsid w:val="009E5CBD"/>
    <w:rsid w:val="009E687E"/>
    <w:rsid w:val="009F2327"/>
    <w:rsid w:val="009F7356"/>
    <w:rsid w:val="00A00CCC"/>
    <w:rsid w:val="00A02AC5"/>
    <w:rsid w:val="00A06DDB"/>
    <w:rsid w:val="00A2240A"/>
    <w:rsid w:val="00A264E4"/>
    <w:rsid w:val="00A32B46"/>
    <w:rsid w:val="00A338E3"/>
    <w:rsid w:val="00A340FD"/>
    <w:rsid w:val="00A35954"/>
    <w:rsid w:val="00A51980"/>
    <w:rsid w:val="00A526E5"/>
    <w:rsid w:val="00A916DC"/>
    <w:rsid w:val="00AA2CA2"/>
    <w:rsid w:val="00AA6EB9"/>
    <w:rsid w:val="00AC1CA5"/>
    <w:rsid w:val="00AE578D"/>
    <w:rsid w:val="00AF2A45"/>
    <w:rsid w:val="00AF4C13"/>
    <w:rsid w:val="00B15337"/>
    <w:rsid w:val="00B1566B"/>
    <w:rsid w:val="00B202E3"/>
    <w:rsid w:val="00B45F2A"/>
    <w:rsid w:val="00B54E3B"/>
    <w:rsid w:val="00B67754"/>
    <w:rsid w:val="00B838CF"/>
    <w:rsid w:val="00B84BE9"/>
    <w:rsid w:val="00B943A4"/>
    <w:rsid w:val="00BC57A0"/>
    <w:rsid w:val="00BD1F19"/>
    <w:rsid w:val="00BF298A"/>
    <w:rsid w:val="00C01BEF"/>
    <w:rsid w:val="00C11249"/>
    <w:rsid w:val="00C27500"/>
    <w:rsid w:val="00C277A2"/>
    <w:rsid w:val="00C27E52"/>
    <w:rsid w:val="00C474CB"/>
    <w:rsid w:val="00C51FBC"/>
    <w:rsid w:val="00C54CB0"/>
    <w:rsid w:val="00C70D38"/>
    <w:rsid w:val="00CA0D59"/>
    <w:rsid w:val="00CB5D22"/>
    <w:rsid w:val="00CB6981"/>
    <w:rsid w:val="00CB6BF5"/>
    <w:rsid w:val="00CD0FBE"/>
    <w:rsid w:val="00CD6D8B"/>
    <w:rsid w:val="00CD7D43"/>
    <w:rsid w:val="00CF266F"/>
    <w:rsid w:val="00D1252D"/>
    <w:rsid w:val="00D21A30"/>
    <w:rsid w:val="00D23F31"/>
    <w:rsid w:val="00D26DCF"/>
    <w:rsid w:val="00D33165"/>
    <w:rsid w:val="00D37457"/>
    <w:rsid w:val="00D41594"/>
    <w:rsid w:val="00D41C65"/>
    <w:rsid w:val="00D47BF1"/>
    <w:rsid w:val="00D62194"/>
    <w:rsid w:val="00D97397"/>
    <w:rsid w:val="00DC1C42"/>
    <w:rsid w:val="00DC5D60"/>
    <w:rsid w:val="00DD568F"/>
    <w:rsid w:val="00E33BC7"/>
    <w:rsid w:val="00E433A0"/>
    <w:rsid w:val="00E61615"/>
    <w:rsid w:val="00E825BB"/>
    <w:rsid w:val="00EB06D4"/>
    <w:rsid w:val="00EB36E6"/>
    <w:rsid w:val="00EC3097"/>
    <w:rsid w:val="00EC5C2D"/>
    <w:rsid w:val="00EF67B5"/>
    <w:rsid w:val="00F0606F"/>
    <w:rsid w:val="00F07414"/>
    <w:rsid w:val="00F16842"/>
    <w:rsid w:val="00F30C3F"/>
    <w:rsid w:val="00F32715"/>
    <w:rsid w:val="00F40C1B"/>
    <w:rsid w:val="00F62697"/>
    <w:rsid w:val="00F77402"/>
    <w:rsid w:val="00F92175"/>
    <w:rsid w:val="00FA1FCF"/>
    <w:rsid w:val="00FC5518"/>
    <w:rsid w:val="00FD0D42"/>
    <w:rsid w:val="00FD2F71"/>
    <w:rsid w:val="00FF32A5"/>
    <w:rsid w:val="01DD8483"/>
    <w:rsid w:val="03B2C582"/>
    <w:rsid w:val="04860A0A"/>
    <w:rsid w:val="05447355"/>
    <w:rsid w:val="0561FB6D"/>
    <w:rsid w:val="062FCD51"/>
    <w:rsid w:val="0666B4B4"/>
    <w:rsid w:val="06DF33CA"/>
    <w:rsid w:val="07314148"/>
    <w:rsid w:val="07DAE348"/>
    <w:rsid w:val="083018EF"/>
    <w:rsid w:val="08C81779"/>
    <w:rsid w:val="098F258A"/>
    <w:rsid w:val="0A045913"/>
    <w:rsid w:val="0A4D98CE"/>
    <w:rsid w:val="0A626A12"/>
    <w:rsid w:val="0B04515D"/>
    <w:rsid w:val="0B222B4A"/>
    <w:rsid w:val="0D0094BA"/>
    <w:rsid w:val="118F41BF"/>
    <w:rsid w:val="11C4C344"/>
    <w:rsid w:val="126E6544"/>
    <w:rsid w:val="12D9EBB6"/>
    <w:rsid w:val="13496481"/>
    <w:rsid w:val="13EB4BCC"/>
    <w:rsid w:val="143698B2"/>
    <w:rsid w:val="15C3D4BC"/>
    <w:rsid w:val="164EFB83"/>
    <w:rsid w:val="1672D296"/>
    <w:rsid w:val="16D77DA7"/>
    <w:rsid w:val="16F9EA20"/>
    <w:rsid w:val="1795F0EB"/>
    <w:rsid w:val="186624CC"/>
    <w:rsid w:val="188493D3"/>
    <w:rsid w:val="18AE2C62"/>
    <w:rsid w:val="19817F37"/>
    <w:rsid w:val="1982BEDE"/>
    <w:rsid w:val="19C0F535"/>
    <w:rsid w:val="19C99002"/>
    <w:rsid w:val="1A880346"/>
    <w:rsid w:val="1ACA23E1"/>
    <w:rsid w:val="1BA94766"/>
    <w:rsid w:val="1BAAA112"/>
    <w:rsid w:val="1BFD2F19"/>
    <w:rsid w:val="1D8BD63E"/>
    <w:rsid w:val="1E13621F"/>
    <w:rsid w:val="1E886CAB"/>
    <w:rsid w:val="1FDA42A6"/>
    <w:rsid w:val="2091BC9E"/>
    <w:rsid w:val="20C2DF88"/>
    <w:rsid w:val="20CEF8D8"/>
    <w:rsid w:val="2122ED25"/>
    <w:rsid w:val="2133A3E9"/>
    <w:rsid w:val="2147A0A8"/>
    <w:rsid w:val="216458F7"/>
    <w:rsid w:val="22725338"/>
    <w:rsid w:val="24246850"/>
    <w:rsid w:val="249BF9B9"/>
    <w:rsid w:val="252F3C5E"/>
    <w:rsid w:val="2538113B"/>
    <w:rsid w:val="2620037E"/>
    <w:rsid w:val="26DA8C65"/>
    <w:rsid w:val="2704DB89"/>
    <w:rsid w:val="274E4441"/>
    <w:rsid w:val="27D39A7B"/>
    <w:rsid w:val="281D1700"/>
    <w:rsid w:val="282A2396"/>
    <w:rsid w:val="28E896DA"/>
    <w:rsid w:val="29AEC4D3"/>
    <w:rsid w:val="2B19254A"/>
    <w:rsid w:val="2C1A2D80"/>
    <w:rsid w:val="2D609866"/>
    <w:rsid w:val="2D9ACE91"/>
    <w:rsid w:val="2E566764"/>
    <w:rsid w:val="2EB7EA4C"/>
    <w:rsid w:val="2F94377D"/>
    <w:rsid w:val="30AC9B89"/>
    <w:rsid w:val="3175C916"/>
    <w:rsid w:val="31CF9149"/>
    <w:rsid w:val="32CB40C7"/>
    <w:rsid w:val="33E0C3E7"/>
    <w:rsid w:val="3467DB71"/>
    <w:rsid w:val="3516D94B"/>
    <w:rsid w:val="35656F1D"/>
    <w:rsid w:val="356F6B0C"/>
    <w:rsid w:val="36B4C309"/>
    <w:rsid w:val="36D2D642"/>
    <w:rsid w:val="373D61D3"/>
    <w:rsid w:val="3759EDCC"/>
    <w:rsid w:val="3788AEB9"/>
    <w:rsid w:val="37FBD517"/>
    <w:rsid w:val="383DF7CD"/>
    <w:rsid w:val="3891DD65"/>
    <w:rsid w:val="38CF199F"/>
    <w:rsid w:val="3A2E263A"/>
    <w:rsid w:val="3B385C55"/>
    <w:rsid w:val="3C004269"/>
    <w:rsid w:val="3C6ACDFA"/>
    <w:rsid w:val="3CB6FAF8"/>
    <w:rsid w:val="3E1C39E8"/>
    <w:rsid w:val="3E7365CB"/>
    <w:rsid w:val="3F31D90F"/>
    <w:rsid w:val="403B07BB"/>
    <w:rsid w:val="410E4C43"/>
    <w:rsid w:val="416E12F3"/>
    <w:rsid w:val="419259A1"/>
    <w:rsid w:val="41DA82B2"/>
    <w:rsid w:val="4241577B"/>
    <w:rsid w:val="430D65F4"/>
    <w:rsid w:val="43BE3E03"/>
    <w:rsid w:val="43CFFEA0"/>
    <w:rsid w:val="43E3D2A5"/>
    <w:rsid w:val="44BC3592"/>
    <w:rsid w:val="459DF567"/>
    <w:rsid w:val="46605308"/>
    <w:rsid w:val="47FC2369"/>
    <w:rsid w:val="496AE952"/>
    <w:rsid w:val="4D1EB4C7"/>
    <w:rsid w:val="4D471FBD"/>
    <w:rsid w:val="4E07772F"/>
    <w:rsid w:val="50335198"/>
    <w:rsid w:val="503B1646"/>
    <w:rsid w:val="51069620"/>
    <w:rsid w:val="51C1F8BD"/>
    <w:rsid w:val="520A0053"/>
    <w:rsid w:val="52C0B8E2"/>
    <w:rsid w:val="531CC926"/>
    <w:rsid w:val="53E3D737"/>
    <w:rsid w:val="54251CD2"/>
    <w:rsid w:val="54B40B18"/>
    <w:rsid w:val="5649DDF7"/>
    <w:rsid w:val="56FB7E34"/>
    <w:rsid w:val="57B9F178"/>
    <w:rsid w:val="57E4409C"/>
    <w:rsid w:val="584B1565"/>
    <w:rsid w:val="58B78524"/>
    <w:rsid w:val="5A24EC49"/>
    <w:rsid w:val="5AAC03D3"/>
    <w:rsid w:val="5C8086B0"/>
    <w:rsid w:val="5D1CDF24"/>
    <w:rsid w:val="5DFF22BD"/>
    <w:rsid w:val="5F4A9DBB"/>
    <w:rsid w:val="5F91DCBB"/>
    <w:rsid w:val="60188669"/>
    <w:rsid w:val="60228C51"/>
    <w:rsid w:val="60739C90"/>
    <w:rsid w:val="61C57BD2"/>
    <w:rsid w:val="6283EF16"/>
    <w:rsid w:val="62B24941"/>
    <w:rsid w:val="63149EAC"/>
    <w:rsid w:val="638D1DC2"/>
    <w:rsid w:val="641E41AF"/>
    <w:rsid w:val="64B78E2D"/>
    <w:rsid w:val="64DE02E7"/>
    <w:rsid w:val="64E46FA8"/>
    <w:rsid w:val="66246CEB"/>
    <w:rsid w:val="6644D430"/>
    <w:rsid w:val="66678F3E"/>
    <w:rsid w:val="6710540A"/>
    <w:rsid w:val="686813CC"/>
    <w:rsid w:val="68F00B6E"/>
    <w:rsid w:val="696EB520"/>
    <w:rsid w:val="69AE7EB2"/>
    <w:rsid w:val="6B0ED941"/>
    <w:rsid w:val="6B6D561A"/>
    <w:rsid w:val="6DF2704F"/>
    <w:rsid w:val="6E40020B"/>
    <w:rsid w:val="6F1C4F3C"/>
    <w:rsid w:val="6F52CADE"/>
    <w:rsid w:val="709935C4"/>
    <w:rsid w:val="70BFA99C"/>
    <w:rsid w:val="70E482AA"/>
    <w:rsid w:val="7212526F"/>
    <w:rsid w:val="737CCCD2"/>
    <w:rsid w:val="7443DAE3"/>
    <w:rsid w:val="75A61944"/>
    <w:rsid w:val="766EDF2D"/>
    <w:rsid w:val="767779FA"/>
    <w:rsid w:val="7735ED3E"/>
    <w:rsid w:val="7857315E"/>
    <w:rsid w:val="78DDBA06"/>
    <w:rsid w:val="7B9D2B6C"/>
    <w:rsid w:val="7E180983"/>
    <w:rsid w:val="7F79946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47ACC"/>
  <w15:chartTrackingRefBased/>
  <w15:docId w15:val="{3595F5D3-8A79-4281-9B45-1BD1C8050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5BB"/>
    <w:rPr>
      <w:rFonts w:eastAsiaTheme="minorEastAsia"/>
      <w:lang w:eastAsia="zh-CN"/>
    </w:rPr>
  </w:style>
  <w:style w:type="paragraph" w:styleId="Heading1">
    <w:name w:val="heading 1"/>
    <w:basedOn w:val="Normal"/>
    <w:next w:val="Normal"/>
    <w:link w:val="Heading1Char"/>
    <w:uiPriority w:val="9"/>
    <w:qFormat/>
    <w:rsid w:val="00E825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825BB"/>
    <w:pPr>
      <w:keepNext/>
      <w:keepLines/>
      <w:spacing w:before="40" w:after="0"/>
      <w:ind w:left="576" w:hanging="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825BB"/>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825BB"/>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825BB"/>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825BB"/>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825BB"/>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825BB"/>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825B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825BB"/>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E825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25BB"/>
    <w:pPr>
      <w:numPr>
        <w:ilvl w:val="1"/>
      </w:numPr>
    </w:pPr>
    <w:rPr>
      <w:color w:val="5A5A5A" w:themeColor="text1" w:themeTint="A5"/>
      <w:spacing w:val="15"/>
      <w:lang w:eastAsia="en-US"/>
    </w:rPr>
  </w:style>
  <w:style w:type="character" w:customStyle="1" w:styleId="SubtitleChar">
    <w:name w:val="Subtitle Char"/>
    <w:basedOn w:val="DefaultParagraphFont"/>
    <w:link w:val="Subtitle"/>
    <w:uiPriority w:val="11"/>
    <w:rsid w:val="00E825B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E825BB"/>
    <w:rPr>
      <w:rFonts w:asciiTheme="majorHAnsi" w:eastAsiaTheme="majorEastAsia" w:hAnsiTheme="majorHAnsi" w:cstheme="majorBidi"/>
      <w:color w:val="2F5496" w:themeColor="accent1" w:themeShade="BF"/>
      <w:sz w:val="32"/>
      <w:szCs w:val="32"/>
      <w:lang w:eastAsia="zh-CN"/>
    </w:rPr>
  </w:style>
  <w:style w:type="paragraph" w:styleId="TOCHeading">
    <w:name w:val="TOC Heading"/>
    <w:basedOn w:val="Heading1"/>
    <w:next w:val="Normal"/>
    <w:uiPriority w:val="39"/>
    <w:unhideWhenUsed/>
    <w:qFormat/>
    <w:rsid w:val="00E825BB"/>
    <w:pPr>
      <w:outlineLvl w:val="9"/>
    </w:pPr>
    <w:rPr>
      <w:lang w:val="en-US" w:eastAsia="en-US"/>
    </w:rPr>
  </w:style>
  <w:style w:type="character" w:customStyle="1" w:styleId="Heading2Char">
    <w:name w:val="Heading 2 Char"/>
    <w:basedOn w:val="DefaultParagraphFont"/>
    <w:link w:val="Heading2"/>
    <w:uiPriority w:val="9"/>
    <w:rsid w:val="00E825BB"/>
    <w:rPr>
      <w:rFonts w:asciiTheme="majorHAnsi" w:eastAsiaTheme="majorEastAsia" w:hAnsiTheme="majorHAnsi" w:cstheme="majorBidi"/>
      <w:color w:val="2F5496" w:themeColor="accent1" w:themeShade="BF"/>
      <w:sz w:val="26"/>
      <w:szCs w:val="26"/>
      <w:lang w:eastAsia="zh-CN"/>
    </w:rPr>
  </w:style>
  <w:style w:type="character" w:customStyle="1" w:styleId="Heading3Char">
    <w:name w:val="Heading 3 Char"/>
    <w:basedOn w:val="DefaultParagraphFont"/>
    <w:link w:val="Heading3"/>
    <w:uiPriority w:val="9"/>
    <w:rsid w:val="00E825BB"/>
    <w:rPr>
      <w:rFonts w:asciiTheme="majorHAnsi" w:eastAsiaTheme="majorEastAsia" w:hAnsiTheme="majorHAnsi" w:cstheme="majorBidi"/>
      <w:color w:val="1F3763" w:themeColor="accent1" w:themeShade="7F"/>
      <w:sz w:val="24"/>
      <w:szCs w:val="24"/>
      <w:lang w:eastAsia="zh-CN"/>
    </w:rPr>
  </w:style>
  <w:style w:type="character" w:customStyle="1" w:styleId="Heading4Char">
    <w:name w:val="Heading 4 Char"/>
    <w:basedOn w:val="DefaultParagraphFont"/>
    <w:link w:val="Heading4"/>
    <w:uiPriority w:val="9"/>
    <w:semiHidden/>
    <w:rsid w:val="00E825BB"/>
    <w:rPr>
      <w:rFonts w:asciiTheme="majorHAnsi" w:eastAsiaTheme="majorEastAsia" w:hAnsiTheme="majorHAnsi" w:cstheme="majorBidi"/>
      <w:i/>
      <w:iCs/>
      <w:color w:val="2F5496" w:themeColor="accent1" w:themeShade="BF"/>
      <w:lang w:eastAsia="zh-CN"/>
    </w:rPr>
  </w:style>
  <w:style w:type="character" w:customStyle="1" w:styleId="Heading5Char">
    <w:name w:val="Heading 5 Char"/>
    <w:basedOn w:val="DefaultParagraphFont"/>
    <w:link w:val="Heading5"/>
    <w:uiPriority w:val="9"/>
    <w:semiHidden/>
    <w:rsid w:val="00E825BB"/>
    <w:rPr>
      <w:rFonts w:asciiTheme="majorHAnsi" w:eastAsiaTheme="majorEastAsia" w:hAnsiTheme="majorHAnsi" w:cstheme="majorBidi"/>
      <w:color w:val="2F5496" w:themeColor="accent1" w:themeShade="BF"/>
      <w:lang w:eastAsia="zh-CN"/>
    </w:rPr>
  </w:style>
  <w:style w:type="character" w:customStyle="1" w:styleId="Heading6Char">
    <w:name w:val="Heading 6 Char"/>
    <w:basedOn w:val="DefaultParagraphFont"/>
    <w:link w:val="Heading6"/>
    <w:uiPriority w:val="9"/>
    <w:semiHidden/>
    <w:rsid w:val="00E825BB"/>
    <w:rPr>
      <w:rFonts w:asciiTheme="majorHAnsi" w:eastAsiaTheme="majorEastAsia" w:hAnsiTheme="majorHAnsi" w:cstheme="majorBidi"/>
      <w:color w:val="1F3763" w:themeColor="accent1" w:themeShade="7F"/>
      <w:lang w:eastAsia="zh-CN"/>
    </w:rPr>
  </w:style>
  <w:style w:type="character" w:customStyle="1" w:styleId="Heading7Char">
    <w:name w:val="Heading 7 Char"/>
    <w:basedOn w:val="DefaultParagraphFont"/>
    <w:link w:val="Heading7"/>
    <w:uiPriority w:val="9"/>
    <w:semiHidden/>
    <w:rsid w:val="00E825BB"/>
    <w:rPr>
      <w:rFonts w:asciiTheme="majorHAnsi" w:eastAsiaTheme="majorEastAsia" w:hAnsiTheme="majorHAnsi" w:cstheme="majorBidi"/>
      <w:i/>
      <w:iCs/>
      <w:color w:val="1F3763" w:themeColor="accent1" w:themeShade="7F"/>
      <w:lang w:eastAsia="zh-CN"/>
    </w:rPr>
  </w:style>
  <w:style w:type="character" w:customStyle="1" w:styleId="Heading8Char">
    <w:name w:val="Heading 8 Char"/>
    <w:basedOn w:val="DefaultParagraphFont"/>
    <w:link w:val="Heading8"/>
    <w:uiPriority w:val="9"/>
    <w:semiHidden/>
    <w:rsid w:val="00E825B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E825BB"/>
    <w:rPr>
      <w:rFonts w:asciiTheme="majorHAnsi" w:eastAsiaTheme="majorEastAsia" w:hAnsiTheme="majorHAnsi" w:cstheme="majorBidi"/>
      <w:i/>
      <w:iCs/>
      <w:color w:val="272727" w:themeColor="text1" w:themeTint="D8"/>
      <w:sz w:val="21"/>
      <w:szCs w:val="21"/>
      <w:lang w:eastAsia="zh-CN"/>
    </w:rPr>
  </w:style>
  <w:style w:type="paragraph" w:styleId="TOC1">
    <w:name w:val="toc 1"/>
    <w:basedOn w:val="Normal"/>
    <w:next w:val="Normal"/>
    <w:autoRedefine/>
    <w:uiPriority w:val="39"/>
    <w:unhideWhenUsed/>
    <w:rsid w:val="00490349"/>
    <w:pPr>
      <w:tabs>
        <w:tab w:val="left" w:pos="440"/>
        <w:tab w:val="right" w:leader="dot" w:pos="9350"/>
      </w:tabs>
      <w:spacing w:after="100"/>
    </w:pPr>
  </w:style>
  <w:style w:type="character" w:styleId="Hyperlink">
    <w:name w:val="Hyperlink"/>
    <w:basedOn w:val="DefaultParagraphFont"/>
    <w:uiPriority w:val="99"/>
    <w:unhideWhenUsed/>
    <w:rsid w:val="00F07414"/>
    <w:rPr>
      <w:color w:val="0563C1" w:themeColor="hyperlink"/>
      <w:u w:val="single"/>
    </w:rPr>
  </w:style>
  <w:style w:type="paragraph" w:styleId="ListParagraph">
    <w:name w:val="List Paragraph"/>
    <w:basedOn w:val="Normal"/>
    <w:uiPriority w:val="34"/>
    <w:qFormat/>
    <w:rsid w:val="0004565E"/>
    <w:pPr>
      <w:ind w:left="720"/>
      <w:contextualSpacing/>
    </w:pPr>
  </w:style>
  <w:style w:type="paragraph" w:styleId="TOC2">
    <w:name w:val="toc 2"/>
    <w:basedOn w:val="Normal"/>
    <w:next w:val="Normal"/>
    <w:autoRedefine/>
    <w:uiPriority w:val="39"/>
    <w:unhideWhenUsed/>
    <w:rsid w:val="009F7356"/>
    <w:pPr>
      <w:spacing w:after="100"/>
      <w:ind w:left="220"/>
    </w:pPr>
  </w:style>
  <w:style w:type="paragraph" w:styleId="Caption">
    <w:name w:val="caption"/>
    <w:basedOn w:val="Normal"/>
    <w:next w:val="Normal"/>
    <w:uiPriority w:val="35"/>
    <w:unhideWhenUsed/>
    <w:qFormat/>
    <w:rsid w:val="00077BA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D11D4"/>
    <w:pPr>
      <w:spacing w:after="0"/>
    </w:pPr>
  </w:style>
  <w:style w:type="character" w:styleId="UnresolvedMention">
    <w:name w:val="Unresolved Mention"/>
    <w:basedOn w:val="DefaultParagraphFont"/>
    <w:uiPriority w:val="99"/>
    <w:semiHidden/>
    <w:unhideWhenUsed/>
    <w:rsid w:val="00D41594"/>
    <w:rPr>
      <w:color w:val="605E5C"/>
      <w:shd w:val="clear" w:color="auto" w:fill="E1DFDD"/>
    </w:rPr>
  </w:style>
  <w:style w:type="character" w:styleId="FollowedHyperlink">
    <w:name w:val="FollowedHyperlink"/>
    <w:basedOn w:val="DefaultParagraphFont"/>
    <w:uiPriority w:val="99"/>
    <w:semiHidden/>
    <w:unhideWhenUsed/>
    <w:rsid w:val="00D41594"/>
    <w:rPr>
      <w:color w:val="954F72" w:themeColor="followedHyperlink"/>
      <w:u w:val="single"/>
    </w:rPr>
  </w:style>
  <w:style w:type="paragraph" w:styleId="TOC3">
    <w:name w:val="toc 3"/>
    <w:basedOn w:val="Normal"/>
    <w:next w:val="Normal"/>
    <w:autoRedefine/>
    <w:uiPriority w:val="39"/>
    <w:unhideWhenUsed/>
    <w:rsid w:val="00A3595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https://www.wrike.com/frontend/ganttchart/index.html?snapshotId=2OFLEm3sN7q2bxJnfwTo0SShnF7lvudX%7CIE2DSNZVHA2DELSTGIYA"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E478DF1B165445B797528AE487D5F0" ma:contentTypeVersion="12" ma:contentTypeDescription="Create a new document." ma:contentTypeScope="" ma:versionID="d766ef649d1a4cd122b8d93b41cd931b">
  <xsd:schema xmlns:xsd="http://www.w3.org/2001/XMLSchema" xmlns:xs="http://www.w3.org/2001/XMLSchema" xmlns:p="http://schemas.microsoft.com/office/2006/metadata/properties" xmlns:ns3="72da41b2-7232-4b9f-bca1-01241bc33071" xmlns:ns4="9387e342-1601-46d9-a5ce-362cc25c143f" targetNamespace="http://schemas.microsoft.com/office/2006/metadata/properties" ma:root="true" ma:fieldsID="0fad8fbb51524fffbacb912afef2e067" ns3:_="" ns4:_="">
    <xsd:import namespace="72da41b2-7232-4b9f-bca1-01241bc33071"/>
    <xsd:import namespace="9387e342-1601-46d9-a5ce-362cc25c143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da41b2-7232-4b9f-bca1-01241bc33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87e342-1601-46d9-a5ce-362cc25c143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7DFB6B-5A10-406C-885D-615C3D258611}">
  <ds:schemaRefs>
    <ds:schemaRef ds:uri="http://schemas.microsoft.com/sharepoint/v3/contenttype/forms"/>
  </ds:schemaRefs>
</ds:datastoreItem>
</file>

<file path=customXml/itemProps2.xml><?xml version="1.0" encoding="utf-8"?>
<ds:datastoreItem xmlns:ds="http://schemas.openxmlformats.org/officeDocument/2006/customXml" ds:itemID="{E2FA8810-29CA-47EF-9077-4426BAA00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1CE018-AAEB-4E31-A2C3-004F5A1C1178}">
  <ds:schemaRefs>
    <ds:schemaRef ds:uri="http://schemas.openxmlformats.org/officeDocument/2006/bibliography"/>
  </ds:schemaRefs>
</ds:datastoreItem>
</file>

<file path=customXml/itemProps4.xml><?xml version="1.0" encoding="utf-8"?>
<ds:datastoreItem xmlns:ds="http://schemas.openxmlformats.org/officeDocument/2006/customXml" ds:itemID="{CECC38E8-DC61-4172-8D43-6C167EEC5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da41b2-7232-4b9f-bca1-01241bc33071"/>
    <ds:schemaRef ds:uri="9387e342-1601-46d9-a5ce-362cc25c14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1865</TotalTime>
  <Pages>1</Pages>
  <Words>1160</Words>
  <Characters>6614</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7759</CharactersWithSpaces>
  <SharedDoc>false</SharedDoc>
  <HLinks>
    <vt:vector size="108" baseType="variant">
      <vt:variant>
        <vt:i4>3145831</vt:i4>
      </vt:variant>
      <vt:variant>
        <vt:i4>114</vt:i4>
      </vt:variant>
      <vt:variant>
        <vt:i4>0</vt:i4>
      </vt:variant>
      <vt:variant>
        <vt:i4>5</vt:i4>
      </vt:variant>
      <vt:variant>
        <vt:lpwstr>https://www.wrike.com/frontend/ganttchart/index.html?snapshotId=2OFLEm3sN7q2bxJnfwTo0SShnF7lvudX%7CIE2DSNZVHA2DELSTGIYA</vt:lpwstr>
      </vt:variant>
      <vt:variant>
        <vt:lpwstr/>
      </vt:variant>
      <vt:variant>
        <vt:i4>1507390</vt:i4>
      </vt:variant>
      <vt:variant>
        <vt:i4>98</vt:i4>
      </vt:variant>
      <vt:variant>
        <vt:i4>0</vt:i4>
      </vt:variant>
      <vt:variant>
        <vt:i4>5</vt:i4>
      </vt:variant>
      <vt:variant>
        <vt:lpwstr/>
      </vt:variant>
      <vt:variant>
        <vt:lpwstr>_Toc97503512</vt:lpwstr>
      </vt:variant>
      <vt:variant>
        <vt:i4>1310782</vt:i4>
      </vt:variant>
      <vt:variant>
        <vt:i4>92</vt:i4>
      </vt:variant>
      <vt:variant>
        <vt:i4>0</vt:i4>
      </vt:variant>
      <vt:variant>
        <vt:i4>5</vt:i4>
      </vt:variant>
      <vt:variant>
        <vt:lpwstr/>
      </vt:variant>
      <vt:variant>
        <vt:lpwstr>_Toc97503511</vt:lpwstr>
      </vt:variant>
      <vt:variant>
        <vt:i4>1376318</vt:i4>
      </vt:variant>
      <vt:variant>
        <vt:i4>86</vt:i4>
      </vt:variant>
      <vt:variant>
        <vt:i4>0</vt:i4>
      </vt:variant>
      <vt:variant>
        <vt:i4>5</vt:i4>
      </vt:variant>
      <vt:variant>
        <vt:lpwstr/>
      </vt:variant>
      <vt:variant>
        <vt:lpwstr>_Toc97503510</vt:lpwstr>
      </vt:variant>
      <vt:variant>
        <vt:i4>1835071</vt:i4>
      </vt:variant>
      <vt:variant>
        <vt:i4>80</vt:i4>
      </vt:variant>
      <vt:variant>
        <vt:i4>0</vt:i4>
      </vt:variant>
      <vt:variant>
        <vt:i4>5</vt:i4>
      </vt:variant>
      <vt:variant>
        <vt:lpwstr/>
      </vt:variant>
      <vt:variant>
        <vt:lpwstr>_Toc97503509</vt:lpwstr>
      </vt:variant>
      <vt:variant>
        <vt:i4>1900607</vt:i4>
      </vt:variant>
      <vt:variant>
        <vt:i4>74</vt:i4>
      </vt:variant>
      <vt:variant>
        <vt:i4>0</vt:i4>
      </vt:variant>
      <vt:variant>
        <vt:i4>5</vt:i4>
      </vt:variant>
      <vt:variant>
        <vt:lpwstr/>
      </vt:variant>
      <vt:variant>
        <vt:lpwstr>_Toc97503508</vt:lpwstr>
      </vt:variant>
      <vt:variant>
        <vt:i4>1179711</vt:i4>
      </vt:variant>
      <vt:variant>
        <vt:i4>68</vt:i4>
      </vt:variant>
      <vt:variant>
        <vt:i4>0</vt:i4>
      </vt:variant>
      <vt:variant>
        <vt:i4>5</vt:i4>
      </vt:variant>
      <vt:variant>
        <vt:lpwstr/>
      </vt:variant>
      <vt:variant>
        <vt:lpwstr>_Toc97503507</vt:lpwstr>
      </vt:variant>
      <vt:variant>
        <vt:i4>1245247</vt:i4>
      </vt:variant>
      <vt:variant>
        <vt:i4>62</vt:i4>
      </vt:variant>
      <vt:variant>
        <vt:i4>0</vt:i4>
      </vt:variant>
      <vt:variant>
        <vt:i4>5</vt:i4>
      </vt:variant>
      <vt:variant>
        <vt:lpwstr/>
      </vt:variant>
      <vt:variant>
        <vt:lpwstr>_Toc97503506</vt:lpwstr>
      </vt:variant>
      <vt:variant>
        <vt:i4>1048639</vt:i4>
      </vt:variant>
      <vt:variant>
        <vt:i4>56</vt:i4>
      </vt:variant>
      <vt:variant>
        <vt:i4>0</vt:i4>
      </vt:variant>
      <vt:variant>
        <vt:i4>5</vt:i4>
      </vt:variant>
      <vt:variant>
        <vt:lpwstr/>
      </vt:variant>
      <vt:variant>
        <vt:lpwstr>_Toc97503505</vt:lpwstr>
      </vt:variant>
      <vt:variant>
        <vt:i4>1114175</vt:i4>
      </vt:variant>
      <vt:variant>
        <vt:i4>50</vt:i4>
      </vt:variant>
      <vt:variant>
        <vt:i4>0</vt:i4>
      </vt:variant>
      <vt:variant>
        <vt:i4>5</vt:i4>
      </vt:variant>
      <vt:variant>
        <vt:lpwstr/>
      </vt:variant>
      <vt:variant>
        <vt:lpwstr>_Toc97503504</vt:lpwstr>
      </vt:variant>
      <vt:variant>
        <vt:i4>1441855</vt:i4>
      </vt:variant>
      <vt:variant>
        <vt:i4>44</vt:i4>
      </vt:variant>
      <vt:variant>
        <vt:i4>0</vt:i4>
      </vt:variant>
      <vt:variant>
        <vt:i4>5</vt:i4>
      </vt:variant>
      <vt:variant>
        <vt:lpwstr/>
      </vt:variant>
      <vt:variant>
        <vt:lpwstr>_Toc97503503</vt:lpwstr>
      </vt:variant>
      <vt:variant>
        <vt:i4>1507391</vt:i4>
      </vt:variant>
      <vt:variant>
        <vt:i4>38</vt:i4>
      </vt:variant>
      <vt:variant>
        <vt:i4>0</vt:i4>
      </vt:variant>
      <vt:variant>
        <vt:i4>5</vt:i4>
      </vt:variant>
      <vt:variant>
        <vt:lpwstr/>
      </vt:variant>
      <vt:variant>
        <vt:lpwstr>_Toc97503502</vt:lpwstr>
      </vt:variant>
      <vt:variant>
        <vt:i4>1310783</vt:i4>
      </vt:variant>
      <vt:variant>
        <vt:i4>32</vt:i4>
      </vt:variant>
      <vt:variant>
        <vt:i4>0</vt:i4>
      </vt:variant>
      <vt:variant>
        <vt:i4>5</vt:i4>
      </vt:variant>
      <vt:variant>
        <vt:lpwstr/>
      </vt:variant>
      <vt:variant>
        <vt:lpwstr>_Toc97503501</vt:lpwstr>
      </vt:variant>
      <vt:variant>
        <vt:i4>1376319</vt:i4>
      </vt:variant>
      <vt:variant>
        <vt:i4>26</vt:i4>
      </vt:variant>
      <vt:variant>
        <vt:i4>0</vt:i4>
      </vt:variant>
      <vt:variant>
        <vt:i4>5</vt:i4>
      </vt:variant>
      <vt:variant>
        <vt:lpwstr/>
      </vt:variant>
      <vt:variant>
        <vt:lpwstr>_Toc97503500</vt:lpwstr>
      </vt:variant>
      <vt:variant>
        <vt:i4>1900598</vt:i4>
      </vt:variant>
      <vt:variant>
        <vt:i4>20</vt:i4>
      </vt:variant>
      <vt:variant>
        <vt:i4>0</vt:i4>
      </vt:variant>
      <vt:variant>
        <vt:i4>5</vt:i4>
      </vt:variant>
      <vt:variant>
        <vt:lpwstr/>
      </vt:variant>
      <vt:variant>
        <vt:lpwstr>_Toc97503499</vt:lpwstr>
      </vt:variant>
      <vt:variant>
        <vt:i4>1835062</vt:i4>
      </vt:variant>
      <vt:variant>
        <vt:i4>14</vt:i4>
      </vt:variant>
      <vt:variant>
        <vt:i4>0</vt:i4>
      </vt:variant>
      <vt:variant>
        <vt:i4>5</vt:i4>
      </vt:variant>
      <vt:variant>
        <vt:lpwstr/>
      </vt:variant>
      <vt:variant>
        <vt:lpwstr>_Toc97503498</vt:lpwstr>
      </vt:variant>
      <vt:variant>
        <vt:i4>1245238</vt:i4>
      </vt:variant>
      <vt:variant>
        <vt:i4>8</vt:i4>
      </vt:variant>
      <vt:variant>
        <vt:i4>0</vt:i4>
      </vt:variant>
      <vt:variant>
        <vt:i4>5</vt:i4>
      </vt:variant>
      <vt:variant>
        <vt:lpwstr/>
      </vt:variant>
      <vt:variant>
        <vt:lpwstr>_Toc97503497</vt:lpwstr>
      </vt:variant>
      <vt:variant>
        <vt:i4>1179702</vt:i4>
      </vt:variant>
      <vt:variant>
        <vt:i4>2</vt:i4>
      </vt:variant>
      <vt:variant>
        <vt:i4>0</vt:i4>
      </vt:variant>
      <vt:variant>
        <vt:i4>5</vt:i4>
      </vt:variant>
      <vt:variant>
        <vt:lpwstr/>
      </vt:variant>
      <vt:variant>
        <vt:lpwstr>_Toc97503496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Yasen Akir</dc:creator>
  <cp:keywords/>
  <dc:description/>
  <cp:lastModifiedBy>Yasen Akir</cp:lastModifiedBy>
  <cp:revision>194</cp:revision>
  <cp:lastPrinted>2022-03-07T07:58:00Z</cp:lastPrinted>
  <dcterms:created xsi:type="dcterms:W3CDTF">2022-03-04T22:58:00Z</dcterms:created>
  <dcterms:modified xsi:type="dcterms:W3CDTF">2022-03-07T07:58:00Z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0x01010041E478DF1B165445B797528AE487D5F0</vt:lpwstr>
  </property>
</Properties>
</file>