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AB79E6" w:rsidP="00AB79E6" w:rsidRDefault="001659A1" w14:paraId="03A762FD" w14:textId="29670360">
      <w:r>
        <w:t>GNG1103 – Engineering Design</w:t>
      </w:r>
    </w:p>
    <w:p w:rsidR="001659A1" w:rsidP="00AB79E6" w:rsidRDefault="001659A1" w14:paraId="48836668" w14:textId="1823AEB6">
      <w:r>
        <w:t>Deliverable H: Prototype III &amp; Customer Feedback</w:t>
      </w:r>
    </w:p>
    <w:p w:rsidR="00656385" w:rsidP="00AB79E6" w:rsidRDefault="00656385" w14:paraId="7E7FA792" w14:textId="47A46B9A">
      <w:r>
        <w:t>November 26, 2023</w:t>
      </w:r>
    </w:p>
    <w:p w:rsidR="001659A1" w:rsidP="00AB79E6" w:rsidRDefault="001659A1" w14:paraId="78CEDD61" w14:textId="4000FD9B">
      <w:r>
        <w:t>Group 15</w:t>
      </w:r>
    </w:p>
    <w:p w:rsidR="001659A1" w:rsidP="001659A1" w:rsidRDefault="001659A1" w14:paraId="734BE0BB" w14:textId="77777777">
      <w:pPr>
        <w:pStyle w:val="NormalWeb"/>
        <w:shd w:val="clear" w:color="auto" w:fill="FFFFFF"/>
        <w:spacing w:before="0" w:beforeAutospacing="0" w:after="160" w:afterAutospacing="0" w:line="286" w:lineRule="atLeast"/>
        <w:rPr>
          <w:rFonts w:ascii="Calibri" w:hAnsi="Calibri" w:cs="Calibri"/>
          <w:color w:val="202122"/>
          <w:spacing w:val="3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color w:val="202122"/>
          <w:spacing w:val="3"/>
        </w:rPr>
        <w:t>Objective:</w:t>
      </w:r>
    </w:p>
    <w:p w:rsidR="001659A1" w:rsidP="001659A1" w:rsidRDefault="001659A1" w14:paraId="40F949BD" w14:textId="77777777">
      <w:pPr>
        <w:pStyle w:val="NormalWeb"/>
        <w:shd w:val="clear" w:color="auto" w:fill="FFFFFF"/>
        <w:spacing w:before="0" w:beforeAutospacing="0" w:after="160" w:afterAutospacing="0" w:line="286" w:lineRule="atLeast"/>
        <w:rPr>
          <w:rFonts w:ascii="Calibri" w:hAnsi="Calibri" w:cs="Calibri"/>
          <w:color w:val="202122"/>
          <w:spacing w:val="3"/>
          <w:sz w:val="22"/>
          <w:szCs w:val="22"/>
        </w:rPr>
      </w:pPr>
      <w:r>
        <w:rPr>
          <w:rFonts w:ascii="Calibri" w:hAnsi="Calibri" w:cs="Calibri"/>
          <w:color w:val="202122"/>
          <w:spacing w:val="3"/>
        </w:rPr>
        <w:t xml:space="preserve">Develop your </w:t>
      </w:r>
      <w:r w:rsidRPr="001659A1">
        <w:rPr>
          <w:rFonts w:ascii="Calibri" w:hAnsi="Calibri" w:cs="Calibri"/>
          <w:b/>
          <w:bCs/>
          <w:color w:val="202122"/>
          <w:spacing w:val="3"/>
        </w:rPr>
        <w:t>third prototype</w:t>
      </w:r>
      <w:r>
        <w:rPr>
          <w:rFonts w:ascii="Calibri" w:hAnsi="Calibri" w:cs="Calibri"/>
          <w:color w:val="202122"/>
          <w:spacing w:val="3"/>
        </w:rPr>
        <w:t>. Get customer feedback on your prototype.</w:t>
      </w:r>
    </w:p>
    <w:p w:rsidR="001659A1" w:rsidP="001659A1" w:rsidRDefault="001659A1" w14:paraId="368EAF67" w14:textId="77777777">
      <w:pPr>
        <w:pStyle w:val="NormalWeb"/>
        <w:shd w:val="clear" w:color="auto" w:fill="FFFFFF"/>
        <w:spacing w:before="0" w:beforeAutospacing="0" w:after="160" w:afterAutospacing="0" w:line="286" w:lineRule="atLeast"/>
        <w:rPr>
          <w:rFonts w:ascii="Calibri" w:hAnsi="Calibri" w:cs="Calibri"/>
          <w:color w:val="202122"/>
          <w:spacing w:val="3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color w:val="202122"/>
          <w:spacing w:val="3"/>
        </w:rPr>
        <w:t>Instructions:</w:t>
      </w:r>
    </w:p>
    <w:p w:rsidR="006E18E6" w:rsidP="006E18E6" w:rsidRDefault="006E18E6" w14:paraId="0D0937DB" w14:textId="0606752D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  <w:r w:rsidRPr="006E18E6">
        <w:rPr>
          <w:rFonts w:ascii="Calibri" w:hAnsi="Calibri" w:cs="Calibri"/>
          <w:color w:val="202122"/>
          <w:spacing w:val="3"/>
        </w:rPr>
        <w:t>Prototype Objective Questions</w:t>
      </w:r>
    </w:p>
    <w:p w:rsidRPr="006E18E6" w:rsidR="006E18E6" w:rsidP="006E18E6" w:rsidRDefault="006E18E6" w14:paraId="69CEDFD8" w14:textId="10D991DF">
      <w:p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  <w:r w:rsidR="006E18E6">
        <w:rPr>
          <w:rFonts w:ascii="Calibri" w:hAnsi="Calibri" w:cs="Calibri"/>
          <w:color w:val="202122"/>
          <w:spacing w:val="3"/>
          <w:shd w:val="clear" w:color="auto" w:fill="FFFFFF"/>
        </w:rPr>
        <w:t xml:space="preserve">Develop </w:t>
      </w:r>
      <w:r w:rsidRPr="006E18E6" w:rsidR="006E18E6">
        <w:rPr>
          <w:rFonts w:ascii="Calibri" w:hAnsi="Calibri" w:cs="Calibri"/>
          <w:b w:val="1"/>
          <w:bCs w:val="1"/>
          <w:color w:val="202122"/>
          <w:spacing w:val="3"/>
          <w:shd w:val="clear" w:color="auto" w:fill="FFFFFF"/>
        </w:rPr>
        <w:t>a prototype</w:t>
      </w:r>
      <w:r w:rsidR="006E18E6">
        <w:rPr>
          <w:rFonts w:ascii="Calibri" w:hAnsi="Calibri" w:cs="Calibri"/>
          <w:color w:val="202122"/>
          <w:spacing w:val="3"/>
          <w:shd w:val="clear" w:color="auto" w:fill="FFFFFF"/>
        </w:rPr>
        <w:t xml:space="preserve"> which will be used to </w:t>
      </w:r>
      <w:r w:rsidRPr="006E18E6" w:rsidR="006E18E6">
        <w:rPr>
          <w:rFonts w:ascii="Calibri" w:hAnsi="Calibri" w:cs="Calibri"/>
          <w:b w:val="1"/>
          <w:bCs w:val="1"/>
          <w:color w:val="202122"/>
          <w:spacing w:val="3"/>
          <w:shd w:val="clear" w:color="auto" w:fill="FFFFFF"/>
        </w:rPr>
        <w:t>achieve the objectives</w:t>
      </w:r>
      <w:r w:rsidR="006E18E6">
        <w:rPr>
          <w:rFonts w:ascii="Calibri" w:hAnsi="Calibri" w:cs="Calibri"/>
          <w:color w:val="202122"/>
          <w:spacing w:val="3"/>
          <w:shd w:val="clear" w:color="auto" w:fill="FFFFFF"/>
        </w:rPr>
        <w:t xml:space="preserve"> your team has set out in the plan created in the </w:t>
      </w:r>
      <w:r w:rsidRPr="006E18E6" w:rsidR="006E18E6">
        <w:rPr>
          <w:rFonts w:ascii="Calibri" w:hAnsi="Calibri" w:cs="Calibri"/>
          <w:b w:val="1"/>
          <w:bCs w:val="1"/>
          <w:color w:val="202122"/>
          <w:spacing w:val="3"/>
          <w:shd w:val="clear" w:color="auto" w:fill="FFFFFF"/>
        </w:rPr>
        <w:t>last deliverable</w:t>
      </w:r>
      <w:r w:rsidR="006E18E6">
        <w:rPr>
          <w:rFonts w:ascii="Calibri" w:hAnsi="Calibri" w:cs="Calibri"/>
          <w:color w:val="202122"/>
          <w:spacing w:val="3"/>
          <w:shd w:val="clear" w:color="auto" w:fill="FFFFFF"/>
        </w:rPr>
        <w:t xml:space="preserve"> (</w:t>
      </w:r>
      <w:proofErr w:type="gramStart"/>
      <w:r w:rsidR="006E18E6">
        <w:rPr>
          <w:rFonts w:ascii="Calibri" w:hAnsi="Calibri" w:cs="Calibri"/>
          <w:color w:val="202122"/>
          <w:spacing w:val="3"/>
          <w:shd w:val="clear" w:color="auto" w:fill="FFFFFF"/>
        </w:rPr>
        <w:t>i.e.</w:t>
      </w:r>
      <w:proofErr w:type="gramEnd"/>
      <w:r w:rsidR="006E18E6">
        <w:rPr>
          <w:rFonts w:ascii="Calibri" w:hAnsi="Calibri" w:cs="Calibri"/>
          <w:color w:val="202122"/>
          <w:spacing w:val="3"/>
          <w:shd w:val="clear" w:color="auto" w:fill="FFFFFF"/>
        </w:rPr>
        <w:t xml:space="preserve"> you need to answer the </w:t>
      </w:r>
      <w:r w:rsidRPr="006E18E6" w:rsidR="006E18E6">
        <w:rPr>
          <w:rFonts w:ascii="Calibri" w:hAnsi="Calibri" w:cs="Calibri"/>
          <w:b w:val="1"/>
          <w:bCs w:val="1"/>
          <w:color w:val="202122"/>
          <w:spacing w:val="3"/>
          <w:shd w:val="clear" w:color="auto" w:fill="FFFFFF"/>
        </w:rPr>
        <w:t>“why”, “what” and “when”</w:t>
      </w:r>
      <w:r w:rsidR="006E18E6">
        <w:rPr>
          <w:rFonts w:ascii="Calibri" w:hAnsi="Calibri" w:cs="Calibri"/>
          <w:color w:val="202122"/>
          <w:spacing w:val="3"/>
          <w:shd w:val="clear" w:color="auto" w:fill="FFFFFF"/>
        </w:rPr>
        <w:t xml:space="preserve"> of prototyping).</w:t>
      </w:r>
    </w:p>
    <w:p w:rsidR="5D5E9AF1" w:rsidP="5D5E9AF1" w:rsidRDefault="5D5E9AF1" w14:paraId="21B28551" w14:textId="6C847CBC">
      <w:pPr>
        <w:shd w:val="clear" w:color="auto" w:fill="FFFFFF" w:themeFill="background1"/>
        <w:spacing w:beforeAutospacing="on" w:afterAutospacing="on" w:line="286" w:lineRule="atLeast"/>
      </w:pPr>
    </w:p>
    <w:p w:rsidR="5D5E9AF1" w:rsidP="5D5E9AF1" w:rsidRDefault="5D5E9AF1" w14:paraId="591AFC54" w14:textId="7E852323">
      <w:pPr>
        <w:shd w:val="clear" w:color="auto" w:fill="FFFFFF" w:themeFill="background1"/>
        <w:spacing w:beforeAutospacing="on" w:afterAutospacing="on" w:line="286" w:lineRule="atLeast"/>
      </w:pPr>
    </w:p>
    <w:p w:rsidR="006E18E6" w:rsidP="00BB3945" w:rsidRDefault="006E18E6" w14:paraId="2CAA9DB4" w14:textId="693CB700">
      <w:pPr>
        <w:shd w:val="clear" w:color="auto" w:fill="FFFFFF"/>
        <w:spacing w:before="100" w:beforeAutospacing="1" w:after="100" w:afterAutospacing="1" w:line="286" w:lineRule="atLeast"/>
      </w:pPr>
      <w:r w:rsidR="006E18E6">
        <w:rPr/>
        <w:t>What: A visual prototype of the unity environment we wish to place our users in. It showcases the surroundings and perspective of the user. As we approach design day, prototype 3 is likely the final prototype to be done, given time will as completely broad as can be before design day for our final concept to be detailed in the simulation space.</w:t>
      </w:r>
    </w:p>
    <w:p w:rsidR="5D5E9AF1" w:rsidP="5D5E9AF1" w:rsidRDefault="5D5E9AF1" w14:paraId="0C7621BD" w14:textId="52433182">
      <w:pPr>
        <w:shd w:val="clear" w:color="auto" w:fill="FFFFFF" w:themeFill="background1"/>
        <w:spacing w:beforeAutospacing="on" w:afterAutospacing="on" w:line="286" w:lineRule="atLeast"/>
      </w:pPr>
    </w:p>
    <w:p w:rsidR="006E18E6" w:rsidP="00BB3945" w:rsidRDefault="006E18E6" w14:paraId="0853E7EF" w14:textId="3EC5FFD3">
      <w:pPr>
        <w:shd w:val="clear" w:color="auto" w:fill="FFFFFF"/>
        <w:spacing w:before="100" w:beforeAutospacing="1" w:after="100" w:afterAutospacing="1" w:line="286" w:lineRule="atLeast"/>
      </w:pPr>
      <w:r w:rsidR="006E18E6">
        <w:rPr/>
        <w:t>When: We will conduct testing throughout the design process to get a steady stream of feedback from a diverse range of voices we deem important. Prototype 3 as this is being typed is on-going, Saturday, November 25, was a day for troubleshooting inclusion of our reporting media, expanding the scope or span of our actual city to bring it closer to being analytical and comprehensive.</w:t>
      </w:r>
    </w:p>
    <w:p w:rsidR="5D5E9AF1" w:rsidP="5D5E9AF1" w:rsidRDefault="5D5E9AF1" w14:paraId="1E9892E6" w14:textId="28FE8E2A">
      <w:pPr>
        <w:shd w:val="clear" w:color="auto" w:fill="FFFFFF" w:themeFill="background1"/>
        <w:spacing w:beforeAutospacing="on" w:afterAutospacing="on" w:line="286" w:lineRule="atLeast"/>
      </w:pPr>
    </w:p>
    <w:p w:rsidR="00BB3945" w:rsidP="00BB3945" w:rsidRDefault="006E18E6" w14:paraId="0306B8CE" w14:textId="010809F1">
      <w:p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  <w:r>
        <w:t xml:space="preserve">Why: We want to develop the best possible environment that is the most conducive to inspiring the user to demand change and advocate for a ban. This means we want them to feel concerned by what they see and how they feel; therefore, we must test to see if our ideas have the desired outcomes. </w:t>
      </w:r>
    </w:p>
    <w:p w:rsidR="00656385" w:rsidP="00656385" w:rsidRDefault="00656385" w14:paraId="1D514C3A" w14:textId="77777777">
      <w:p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</w:p>
    <w:p w:rsidRPr="008F77A9" w:rsidR="008F77A9" w:rsidP="008F77A9" w:rsidRDefault="00343172" w14:paraId="201FAA95" w14:textId="100730D4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86" w:lineRule="atLeast"/>
      </w:pPr>
      <w:r w:rsidRPr="006E18E6">
        <w:rPr>
          <w:u w:val="single"/>
        </w:rPr>
        <w:t>P</w:t>
      </w:r>
      <w:r w:rsidRPr="006E18E6" w:rsidR="00DE7324">
        <w:rPr>
          <w:u w:val="single"/>
        </w:rPr>
        <w:t>rototyp</w:t>
      </w:r>
      <w:r w:rsidRPr="006E18E6">
        <w:rPr>
          <w:u w:val="single"/>
        </w:rPr>
        <w:t>ing</w:t>
      </w:r>
      <w:r w:rsidRPr="006E18E6" w:rsidR="00DE7324">
        <w:rPr>
          <w:u w:val="single"/>
        </w:rPr>
        <w:t xml:space="preserve"> </w:t>
      </w:r>
      <w:r w:rsidRPr="006E18E6">
        <w:rPr>
          <w:u w:val="single"/>
        </w:rPr>
        <w:t>T</w:t>
      </w:r>
      <w:r w:rsidRPr="006E18E6" w:rsidR="00DE7324">
        <w:rPr>
          <w:u w:val="single"/>
        </w:rPr>
        <w:t xml:space="preserve">est </w:t>
      </w:r>
      <w:r w:rsidRPr="006E18E6">
        <w:rPr>
          <w:u w:val="single"/>
        </w:rPr>
        <w:t>P</w:t>
      </w:r>
      <w:r w:rsidRPr="006E18E6" w:rsidR="00DE7324">
        <w:rPr>
          <w:u w:val="single"/>
        </w:rPr>
        <w:t xml:space="preserve">lan </w:t>
      </w:r>
      <w:r w:rsidRPr="006E18E6">
        <w:rPr>
          <w:u w:val="single"/>
        </w:rPr>
        <w:t>of all</w:t>
      </w:r>
      <w:r w:rsidRPr="006E18E6" w:rsidR="00DE7324">
        <w:rPr>
          <w:u w:val="single"/>
        </w:rPr>
        <w:t xml:space="preserve"> </w:t>
      </w:r>
      <w:r w:rsidRPr="006E18E6" w:rsidR="00CC14AA">
        <w:rPr>
          <w:u w:val="single"/>
        </w:rPr>
        <w:t>deliverables:</w:t>
      </w:r>
      <w:r w:rsidRPr="006E18E6" w:rsidR="00DE7324">
        <w:rPr>
          <w:u w:val="single"/>
        </w:rPr>
        <w:t xml:space="preserve"> </w:t>
      </w:r>
      <w:r w:rsidRPr="008F77A9" w:rsidR="008F77A9">
        <w:t>Prototype 3</w:t>
      </w:r>
      <w:r w:rsidR="008F77A9">
        <w:t xml:space="preserve"> Image</w:t>
      </w:r>
    </w:p>
    <w:p w:rsidRPr="008F77A9" w:rsidR="008F77A9" w:rsidP="008F77A9" w:rsidRDefault="008F77A9" w14:paraId="472C347F" w14:textId="1241FC00">
      <w:p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  <w:r>
        <w:rPr>
          <w:noProof/>
        </w:rPr>
        <w:drawing>
          <wp:inline distT="0" distB="0" distL="0" distR="0" wp14:anchorId="086D440D" wp14:editId="7C8E0433">
            <wp:extent cx="4057650" cy="2200928"/>
            <wp:effectExtent l="0" t="0" r="0" b="8890"/>
            <wp:docPr id="2059067393" name="Picture 1" descr="A large billboard on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67393" name="Picture 1" descr="A large billboard on a building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8977" cy="220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7145" w:rsidR="004553BE" w:rsidP="004553BE" w:rsidRDefault="004553BE" w14:paraId="0BE88378" w14:textId="35E076EF">
      <w:pPr>
        <w:shd w:val="clear" w:color="auto" w:fill="FFFFFF"/>
        <w:spacing w:before="100" w:beforeAutospacing="1" w:after="100" w:afterAutospacing="1" w:line="286" w:lineRule="atLeast"/>
        <w:ind w:left="360"/>
      </w:pPr>
      <w:r w:rsidRPr="007A7145">
        <w:lastRenderedPageBreak/>
        <w:t>- Prototype 1</w:t>
      </w:r>
    </w:p>
    <w:p w:rsidRPr="007A7145" w:rsidR="004553BE" w:rsidP="004553BE" w:rsidRDefault="004553BE" w14:paraId="709F1A25" w14:textId="0B8F6FCB">
      <w:pPr>
        <w:shd w:val="clear" w:color="auto" w:fill="FFFFFF"/>
        <w:spacing w:before="100" w:beforeAutospacing="1" w:after="100" w:afterAutospacing="1" w:line="286" w:lineRule="atLeast"/>
        <w:ind w:left="360"/>
      </w:pPr>
      <w:r w:rsidRPr="007A7145">
        <w:t xml:space="preserve">             - Objectives </w:t>
      </w:r>
    </w:p>
    <w:p w:rsidR="004553BE" w:rsidP="004553BE" w:rsidRDefault="004553BE" w14:paraId="28CB5350" w14:textId="489C828A">
      <w:pPr>
        <w:shd w:val="clear" w:color="auto" w:fill="FFFFFF"/>
        <w:spacing w:before="100" w:beforeAutospacing="1" w:after="100" w:afterAutospacing="1" w:line="286" w:lineRule="atLeast"/>
        <w:ind w:left="360"/>
      </w:pPr>
      <w:r w:rsidRPr="001833B2">
        <w:t xml:space="preserve">             - </w:t>
      </w:r>
      <w:r w:rsidRPr="001833B2" w:rsidR="001833B2">
        <w:t>Center times square city sp</w:t>
      </w:r>
      <w:r w:rsidR="001833B2">
        <w:t>ace</w:t>
      </w:r>
      <w:r w:rsidR="00220240">
        <w:t xml:space="preserve"> developed</w:t>
      </w:r>
    </w:p>
    <w:p w:rsidR="00220240" w:rsidP="004553BE" w:rsidRDefault="00220240" w14:paraId="7EFE0B57" w14:textId="0EB78C1F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             - Chosen assets </w:t>
      </w:r>
      <w:r w:rsidR="00FC7E7B">
        <w:t>in central space of city</w:t>
      </w:r>
    </w:p>
    <w:p w:rsidR="00FC7E7B" w:rsidP="004553BE" w:rsidRDefault="00FC7E7B" w14:paraId="09F331D5" w14:textId="2A577486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             - Inclusion of character in times square</w:t>
      </w:r>
    </w:p>
    <w:p w:rsidR="004077C9" w:rsidP="004553BE" w:rsidRDefault="004077C9" w14:paraId="267A3251" w14:textId="2C1CD69C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             - Reflection of final concept design</w:t>
      </w:r>
    </w:p>
    <w:p w:rsidRPr="001833B2" w:rsidR="00593B99" w:rsidP="002419ED" w:rsidRDefault="00DE7324" w14:paraId="1E621AB5" w14:textId="77777777">
      <w:pPr>
        <w:shd w:val="clear" w:color="auto" w:fill="FFFFFF"/>
        <w:spacing w:before="100" w:beforeAutospacing="1" w:after="100" w:afterAutospacing="1" w:line="286" w:lineRule="atLeast"/>
      </w:pPr>
      <w:r w:rsidRPr="001833B2">
        <w:t xml:space="preserve">- Prototype 2 </w:t>
      </w:r>
    </w:p>
    <w:p w:rsidR="00A668EC" w:rsidP="002419ED" w:rsidRDefault="00593B99" w14:paraId="31B33EC9" w14:textId="2ACCCBD5">
      <w:pPr>
        <w:shd w:val="clear" w:color="auto" w:fill="FFFFFF"/>
        <w:spacing w:before="100" w:beforeAutospacing="1" w:after="100" w:afterAutospacing="1" w:line="286" w:lineRule="atLeast"/>
      </w:pPr>
      <w:r w:rsidRPr="001833B2">
        <w:t xml:space="preserve">          </w:t>
      </w:r>
      <w:r w:rsidR="00DE7324">
        <w:t xml:space="preserve">- Objectives </w:t>
      </w:r>
    </w:p>
    <w:p w:rsidR="00A668EC" w:rsidP="5D5E9AF1" w:rsidRDefault="00593B99" w14:paraId="76B4143F" w14:textId="63F5755F" w14:noSpellErr="1">
      <w:pPr>
        <w:shd w:val="clear" w:color="auto" w:fill="FFFFFF" w:themeFill="background1"/>
        <w:spacing w:before="100" w:beforeAutospacing="on" w:after="100" w:afterAutospacing="on" w:line="286" w:lineRule="atLeast"/>
      </w:pPr>
      <w:r w:rsidR="00593B99">
        <w:rPr/>
        <w:t xml:space="preserve">                 </w:t>
      </w:r>
      <w:r w:rsidR="00DE7324">
        <w:rPr/>
        <w:t xml:space="preserve">- Test interaction and other </w:t>
      </w:r>
      <w:bookmarkStart w:name="_Int_onxpv7aE" w:id="241465186"/>
      <w:r w:rsidR="00DE7324">
        <w:rPr/>
        <w:t>software based</w:t>
      </w:r>
      <w:bookmarkEnd w:id="241465186"/>
      <w:r w:rsidR="00DE7324">
        <w:rPr/>
        <w:t xml:space="preserve"> integrations</w:t>
      </w:r>
    </w:p>
    <w:p w:rsidR="00A668EC" w:rsidP="002419ED" w:rsidRDefault="00593B99" w14:paraId="58504EAC" w14:textId="10D59811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</w:t>
      </w:r>
      <w:r w:rsidR="00DE7324">
        <w:t xml:space="preserve"> - Analyzing usability and functionality of critical subsystems</w:t>
      </w:r>
    </w:p>
    <w:p w:rsidR="00A668EC" w:rsidP="002419ED" w:rsidRDefault="00DE7324" w14:paraId="0736D7CF" w14:textId="363AB2D7">
      <w:pPr>
        <w:shd w:val="clear" w:color="auto" w:fill="FFFFFF"/>
        <w:spacing w:before="100" w:beforeAutospacing="1" w:after="100" w:afterAutospacing="1" w:line="286" w:lineRule="atLeast"/>
      </w:pPr>
      <w:r>
        <w:t xml:space="preserve"> </w:t>
      </w:r>
      <w:r w:rsidR="00593B99">
        <w:t xml:space="preserve">                  </w:t>
      </w:r>
      <w:r>
        <w:t xml:space="preserve">- Stopping criterion </w:t>
      </w:r>
    </w:p>
    <w:p w:rsidR="00A13FBC" w:rsidP="002419ED" w:rsidRDefault="00593B99" w14:paraId="69167483" w14:textId="780AEFA6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</w:t>
      </w:r>
      <w:r w:rsidR="00DE7324">
        <w:t>- Video integration</w:t>
      </w:r>
      <w:r w:rsidR="00343172">
        <w:t xml:space="preserve"> </w:t>
      </w:r>
      <w:r w:rsidR="00DE7324">
        <w:t xml:space="preserve"> </w:t>
      </w:r>
    </w:p>
    <w:p w:rsidR="00A668EC" w:rsidP="002419ED" w:rsidRDefault="00A13FBC" w14:paraId="707C5E3C" w14:textId="0599F0CE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 </w:t>
      </w:r>
      <w:r w:rsidR="00DE7324">
        <w:t xml:space="preserve">- Interactions with intractable object function as defined </w:t>
      </w:r>
    </w:p>
    <w:p w:rsidR="008712DA" w:rsidP="002419ED" w:rsidRDefault="008712DA" w14:paraId="76A9B1A8" w14:textId="1947D142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 - </w:t>
      </w:r>
      <w:r w:rsidR="00CC14AA">
        <w:t>Environment space established, including movement functionality</w:t>
      </w:r>
    </w:p>
    <w:p w:rsidR="00A668EC" w:rsidP="002419ED" w:rsidRDefault="008C4996" w14:paraId="7B737E30" w14:textId="67690BAA">
      <w:pPr>
        <w:shd w:val="clear" w:color="auto" w:fill="FFFFFF"/>
        <w:spacing w:before="100" w:beforeAutospacing="1" w:after="100" w:afterAutospacing="1" w:line="286" w:lineRule="atLeast"/>
      </w:pPr>
      <w:r>
        <w:t xml:space="preserve">       </w:t>
      </w:r>
      <w:r w:rsidR="00DE7324">
        <w:t xml:space="preserve">- Prototype 3 </w:t>
      </w:r>
    </w:p>
    <w:p w:rsidR="00A668EC" w:rsidP="002419ED" w:rsidRDefault="008C4996" w14:paraId="248C1F4B" w14:textId="2F3FA444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</w:t>
      </w:r>
      <w:r w:rsidR="00DE7324">
        <w:t xml:space="preserve">- Objectives </w:t>
      </w:r>
    </w:p>
    <w:p w:rsidR="00A668EC" w:rsidP="002419ED" w:rsidRDefault="008C4996" w14:paraId="1B6E4167" w14:textId="1D16A511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     </w:t>
      </w:r>
      <w:r w:rsidR="00DE7324">
        <w:t>- Graphical fidelity work</w:t>
      </w:r>
    </w:p>
    <w:p w:rsidR="00A668EC" w:rsidP="002419ED" w:rsidRDefault="008C4996" w14:paraId="0FB3E95C" w14:textId="39D0E9AD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    </w:t>
      </w:r>
      <w:r w:rsidR="00DE7324">
        <w:t xml:space="preserve"> - Test Performance</w:t>
      </w:r>
    </w:p>
    <w:p w:rsidR="00A668EC" w:rsidP="002419ED" w:rsidRDefault="00DE7324" w14:paraId="1F15A1D4" w14:textId="39178C71">
      <w:pPr>
        <w:shd w:val="clear" w:color="auto" w:fill="FFFFFF"/>
        <w:spacing w:before="100" w:beforeAutospacing="1" w:after="100" w:afterAutospacing="1" w:line="286" w:lineRule="atLeast"/>
      </w:pPr>
      <w:r>
        <w:t xml:space="preserve"> </w:t>
      </w:r>
      <w:r w:rsidR="008C4996">
        <w:t xml:space="preserve">                        </w:t>
      </w:r>
      <w:r>
        <w:t>- Optimiz</w:t>
      </w:r>
      <w:r w:rsidR="008712DA">
        <w:t>ation</w:t>
      </w:r>
    </w:p>
    <w:p w:rsidR="00A668EC" w:rsidP="002419ED" w:rsidRDefault="00DE7324" w14:paraId="15512488" w14:textId="7BBD15AC">
      <w:pPr>
        <w:shd w:val="clear" w:color="auto" w:fill="FFFFFF"/>
        <w:spacing w:before="100" w:beforeAutospacing="1" w:after="100" w:afterAutospacing="1" w:line="286" w:lineRule="atLeast"/>
      </w:pPr>
      <w:r>
        <w:t xml:space="preserve"> </w:t>
      </w:r>
      <w:r w:rsidR="008C4996">
        <w:t xml:space="preserve">                         </w:t>
      </w:r>
      <w:r>
        <w:t xml:space="preserve">- Test the package on actual users to get feedback </w:t>
      </w:r>
    </w:p>
    <w:p w:rsidR="00A668EC" w:rsidP="002419ED" w:rsidRDefault="008C4996" w14:paraId="62E26043" w14:textId="5773A2A4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      </w:t>
      </w:r>
      <w:r w:rsidR="00DE7324">
        <w:t>- Stopping criterion - The whole team is satisfied with the work done</w:t>
      </w:r>
    </w:p>
    <w:p w:rsidR="002419ED" w:rsidP="002419ED" w:rsidRDefault="008C4996" w14:paraId="0CB763FB" w14:textId="0A335462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      </w:t>
      </w:r>
      <w:r w:rsidR="00DE7324">
        <w:t>- The original vision is achieved to the extent of our original expectations</w:t>
      </w:r>
    </w:p>
    <w:p w:rsidR="008C4996" w:rsidP="002419ED" w:rsidRDefault="008C4996" w14:paraId="57B34D8E" w14:textId="6E38EF2B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       - Confirm comprehensive design so to be similar to </w:t>
      </w:r>
      <w:r w:rsidR="003B67C5">
        <w:t>final product</w:t>
      </w:r>
    </w:p>
    <w:p w:rsidR="003B67C5" w:rsidP="002419ED" w:rsidRDefault="003B67C5" w14:paraId="2875FF17" w14:textId="193C2DF9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        - Fully functional</w:t>
      </w:r>
    </w:p>
    <w:p w:rsidR="00045796" w:rsidP="00045796" w:rsidRDefault="003B67C5" w14:paraId="29ACB971" w14:textId="34BC6BEB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         - Greatest degree of fidelity </w:t>
      </w:r>
    </w:p>
    <w:p w:rsidR="006705DC" w:rsidP="00045796" w:rsidRDefault="006705DC" w14:paraId="644D8642" w14:textId="64B12CB5">
      <w:pPr>
        <w:shd w:val="clear" w:color="auto" w:fill="FFFFFF"/>
        <w:spacing w:before="100" w:beforeAutospacing="1" w:after="100" w:afterAutospacing="1" w:line="286" w:lineRule="atLeast"/>
      </w:pPr>
      <w:r>
        <w:t xml:space="preserve">                            - Media scenes </w:t>
      </w:r>
      <w:r w:rsidR="00967940">
        <w:t>insertion</w:t>
      </w:r>
    </w:p>
    <w:p w:rsidR="008F5180" w:rsidP="008F5180" w:rsidRDefault="00BB3945" w14:paraId="4D56F100" w14:textId="77777777">
      <w:p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  <w:r w:rsidRPr="00BB3945">
        <w:rPr>
          <w:u w:val="single"/>
        </w:rPr>
        <w:t>Analysis: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F5180" w:rsidTr="008F5180" w14:paraId="585483A8" w14:textId="77777777">
        <w:tc>
          <w:tcPr>
            <w:tcW w:w="9350" w:type="dxa"/>
          </w:tcPr>
          <w:p w:rsidR="008F5180" w:rsidP="008F5180" w:rsidRDefault="008F5180" w14:paraId="705DC4D1" w14:textId="007BDE31">
            <w:pPr>
              <w:spacing w:before="100" w:beforeAutospacing="1" w:after="100" w:afterAutospacing="1" w:line="286" w:lineRule="atLeast"/>
              <w:rPr>
                <w:u w:val="single"/>
              </w:rPr>
            </w:pPr>
            <w:r>
              <w:rPr>
                <w:u w:val="single"/>
              </w:rPr>
              <w:t xml:space="preserve">                                                                                Constraints</w:t>
            </w:r>
          </w:p>
        </w:tc>
      </w:tr>
    </w:tbl>
    <w:tbl>
      <w:tblPr>
        <w:tblStyle w:val="TableGrid"/>
        <w:tblpPr w:leftFromText="180" w:rightFromText="180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535"/>
        <w:gridCol w:w="2581"/>
        <w:gridCol w:w="1558"/>
        <w:gridCol w:w="1558"/>
        <w:gridCol w:w="1559"/>
        <w:gridCol w:w="1559"/>
      </w:tblGrid>
      <w:tr w:rsidR="008F5180" w:rsidTr="008F5180" w14:paraId="5959D229" w14:textId="77777777">
        <w:tc>
          <w:tcPr>
            <w:tcW w:w="535" w:type="dxa"/>
          </w:tcPr>
          <w:p w:rsidRPr="008F5180" w:rsidR="008F5180" w:rsidP="008F5180" w:rsidRDefault="008F5180" w14:paraId="793B81AE" w14:textId="77777777">
            <w:pPr>
              <w:spacing w:before="100" w:beforeAutospacing="1" w:after="100" w:afterAutospacing="1" w:line="286" w:lineRule="atLeast"/>
            </w:pPr>
            <w:r>
              <w:t>1.</w:t>
            </w:r>
          </w:p>
        </w:tc>
        <w:tc>
          <w:tcPr>
            <w:tcW w:w="2581" w:type="dxa"/>
          </w:tcPr>
          <w:p w:rsidR="008F5180" w:rsidP="008F5180" w:rsidRDefault="008F5180" w14:paraId="7AEAF5A8" w14:textId="77777777">
            <w:pPr>
              <w:spacing w:before="100" w:beforeAutospacing="1" w:after="100" w:afterAutospacing="1" w:line="286" w:lineRule="atLeast"/>
              <w:rPr>
                <w:u w:val="single"/>
              </w:rPr>
            </w:pPr>
            <w:r w:rsidRPr="00BB3945">
              <w:t>Noncomplex</w:t>
            </w:r>
          </w:p>
        </w:tc>
        <w:tc>
          <w:tcPr>
            <w:tcW w:w="1558" w:type="dxa"/>
          </w:tcPr>
          <w:p w:rsidRPr="008F5180" w:rsidR="008F5180" w:rsidP="008F5180" w:rsidRDefault="008F5180" w14:paraId="22DF1B34" w14:textId="77777777">
            <w:pPr>
              <w:spacing w:before="100" w:beforeAutospacing="1" w:after="100" w:afterAutospacing="1" w:line="286" w:lineRule="atLeast"/>
              <w:jc w:val="center"/>
            </w:pPr>
            <w:r>
              <w:t>=</w:t>
            </w:r>
          </w:p>
        </w:tc>
        <w:tc>
          <w:tcPr>
            <w:tcW w:w="1558" w:type="dxa"/>
          </w:tcPr>
          <w:p w:rsidRPr="008F5180" w:rsidR="008F5180" w:rsidP="008F5180" w:rsidRDefault="008F5180" w14:paraId="64236664" w14:textId="77777777">
            <w:pPr>
              <w:spacing w:before="100" w:beforeAutospacing="1" w:after="100" w:afterAutospacing="1" w:line="286" w:lineRule="atLeast"/>
              <w:jc w:val="center"/>
            </w:pPr>
            <w:r>
              <w:t>Yes</w:t>
            </w:r>
          </w:p>
        </w:tc>
        <w:tc>
          <w:tcPr>
            <w:tcW w:w="1559" w:type="dxa"/>
          </w:tcPr>
          <w:p w:rsidRPr="008F5180" w:rsidR="008F5180" w:rsidP="008F5180" w:rsidRDefault="008F5180" w14:paraId="3D1BF5A0" w14:textId="77777777">
            <w:pPr>
              <w:spacing w:before="100" w:beforeAutospacing="1" w:after="100" w:afterAutospacing="1" w:line="286" w:lineRule="atLeast"/>
              <w:jc w:val="center"/>
            </w:pPr>
            <w:r>
              <w:t>N/A</w:t>
            </w:r>
          </w:p>
        </w:tc>
        <w:tc>
          <w:tcPr>
            <w:tcW w:w="1559" w:type="dxa"/>
          </w:tcPr>
          <w:p w:rsidRPr="008F5180" w:rsidR="008F5180" w:rsidP="008F5180" w:rsidRDefault="008F5180" w14:paraId="74AAD928" w14:textId="77777777">
            <w:pPr>
              <w:spacing w:before="100" w:beforeAutospacing="1" w:after="100" w:afterAutospacing="1" w:line="286" w:lineRule="atLeast"/>
              <w:jc w:val="center"/>
            </w:pPr>
            <w:r>
              <w:t>Test – Qualitative Feeback</w:t>
            </w:r>
          </w:p>
        </w:tc>
      </w:tr>
      <w:tr w:rsidR="008F5180" w:rsidTr="008F5180" w14:paraId="2E85E0C1" w14:textId="77777777">
        <w:tc>
          <w:tcPr>
            <w:tcW w:w="535" w:type="dxa"/>
          </w:tcPr>
          <w:p w:rsidRPr="008F5180" w:rsidR="008F5180" w:rsidP="008F5180" w:rsidRDefault="008F5180" w14:paraId="65E047D5" w14:textId="77777777">
            <w:pPr>
              <w:spacing w:before="100" w:beforeAutospacing="1" w:after="100" w:afterAutospacing="1" w:line="286" w:lineRule="atLeast"/>
            </w:pPr>
            <w:r>
              <w:t>2.</w:t>
            </w:r>
          </w:p>
        </w:tc>
        <w:tc>
          <w:tcPr>
            <w:tcW w:w="2581" w:type="dxa"/>
          </w:tcPr>
          <w:p w:rsidR="008F5180" w:rsidP="008F5180" w:rsidRDefault="008F5180" w14:paraId="6830A785" w14:textId="77777777">
            <w:pPr>
              <w:spacing w:before="100" w:beforeAutospacing="1" w:after="100" w:afterAutospacing="1" w:line="286" w:lineRule="atLeast"/>
              <w:rPr>
                <w:u w:val="single"/>
              </w:rPr>
            </w:pPr>
            <w:r w:rsidRPr="00BB3945">
              <w:t>Budget</w:t>
            </w:r>
          </w:p>
        </w:tc>
        <w:tc>
          <w:tcPr>
            <w:tcW w:w="1558" w:type="dxa"/>
          </w:tcPr>
          <w:p w:rsidRPr="008F5180" w:rsidR="008F5180" w:rsidP="008F5180" w:rsidRDefault="008F5180" w14:paraId="2D977DCC" w14:textId="77777777">
            <w:pPr>
              <w:spacing w:before="100" w:beforeAutospacing="1" w:after="100" w:afterAutospacing="1" w:line="286" w:lineRule="atLeast"/>
              <w:jc w:val="center"/>
            </w:pPr>
            <w:r>
              <w:t>&lt;</w:t>
            </w:r>
          </w:p>
        </w:tc>
        <w:tc>
          <w:tcPr>
            <w:tcW w:w="1558" w:type="dxa"/>
          </w:tcPr>
          <w:p w:rsidRPr="008F5180" w:rsidR="008F5180" w:rsidP="008F5180" w:rsidRDefault="008F5180" w14:paraId="27C1C4D7" w14:textId="77777777">
            <w:pPr>
              <w:spacing w:before="100" w:beforeAutospacing="1" w:after="100" w:afterAutospacing="1" w:line="286" w:lineRule="atLeast"/>
              <w:jc w:val="center"/>
            </w:pPr>
            <w:r>
              <w:t>50</w:t>
            </w:r>
          </w:p>
        </w:tc>
        <w:tc>
          <w:tcPr>
            <w:tcW w:w="1559" w:type="dxa"/>
          </w:tcPr>
          <w:p w:rsidRPr="008F5180" w:rsidR="008F5180" w:rsidP="008F5180" w:rsidRDefault="008F5180" w14:paraId="4FA93BC1" w14:textId="77777777">
            <w:pPr>
              <w:spacing w:before="100" w:beforeAutospacing="1" w:after="100" w:afterAutospacing="1" w:line="286" w:lineRule="atLeast"/>
              <w:jc w:val="center"/>
            </w:pPr>
            <w:r>
              <w:t>CAD</w:t>
            </w:r>
          </w:p>
        </w:tc>
        <w:tc>
          <w:tcPr>
            <w:tcW w:w="1559" w:type="dxa"/>
          </w:tcPr>
          <w:p w:rsidRPr="008F5180" w:rsidR="008F5180" w:rsidP="008F5180" w:rsidRDefault="008F5180" w14:paraId="2A66382D" w14:textId="77777777">
            <w:pPr>
              <w:spacing w:before="100" w:beforeAutospacing="1" w:after="100" w:afterAutospacing="1" w:line="286" w:lineRule="atLeast"/>
              <w:jc w:val="center"/>
            </w:pPr>
            <w:r>
              <w:t>Analysis</w:t>
            </w:r>
          </w:p>
        </w:tc>
      </w:tr>
      <w:tr w:rsidR="008F5180" w:rsidTr="008F5180" w14:paraId="4FB4F513" w14:textId="77777777">
        <w:tc>
          <w:tcPr>
            <w:tcW w:w="535" w:type="dxa"/>
          </w:tcPr>
          <w:p w:rsidRPr="008F5180" w:rsidR="008F5180" w:rsidP="008F5180" w:rsidRDefault="008F5180" w14:paraId="610C0DC0" w14:textId="77777777">
            <w:pPr>
              <w:spacing w:before="100" w:beforeAutospacing="1" w:after="100" w:afterAutospacing="1" w:line="286" w:lineRule="atLeast"/>
            </w:pPr>
            <w:r>
              <w:t>3.</w:t>
            </w:r>
          </w:p>
        </w:tc>
        <w:tc>
          <w:tcPr>
            <w:tcW w:w="2581" w:type="dxa"/>
          </w:tcPr>
          <w:p w:rsidRPr="008F5180" w:rsidR="008F5180" w:rsidP="008F5180" w:rsidRDefault="008F5180" w14:paraId="26785D16" w14:textId="77777777">
            <w:pPr>
              <w:spacing w:before="100" w:beforeAutospacing="1" w:after="100" w:afterAutospacing="1" w:line="286" w:lineRule="atLeast"/>
            </w:pPr>
            <w:r w:rsidRPr="00BB3945">
              <w:t>Time For Simulation</w:t>
            </w:r>
          </w:p>
        </w:tc>
        <w:tc>
          <w:tcPr>
            <w:tcW w:w="1558" w:type="dxa"/>
          </w:tcPr>
          <w:p w:rsidRPr="008F5180" w:rsidR="008F5180" w:rsidP="008F5180" w:rsidRDefault="008F5180" w14:paraId="7297E2C4" w14:textId="77777777">
            <w:pPr>
              <w:spacing w:before="100" w:beforeAutospacing="1" w:after="100" w:afterAutospacing="1" w:line="286" w:lineRule="atLeast"/>
              <w:jc w:val="center"/>
            </w:pPr>
            <w:r>
              <w:t>&lt;</w:t>
            </w:r>
          </w:p>
        </w:tc>
        <w:tc>
          <w:tcPr>
            <w:tcW w:w="1558" w:type="dxa"/>
          </w:tcPr>
          <w:p w:rsidRPr="008F5180" w:rsidR="008F5180" w:rsidP="008F5180" w:rsidRDefault="008F5180" w14:paraId="47E367DF" w14:textId="77777777">
            <w:pPr>
              <w:spacing w:before="100" w:beforeAutospacing="1" w:after="100" w:afterAutospacing="1" w:line="286" w:lineRule="atLeas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Pr="008F5180" w:rsidR="008F5180" w:rsidP="008F5180" w:rsidRDefault="008F5180" w14:paraId="7A14BAC9" w14:textId="77777777">
            <w:pPr>
              <w:spacing w:before="100" w:beforeAutospacing="1" w:after="100" w:afterAutospacing="1" w:line="286" w:lineRule="atLeast"/>
              <w:jc w:val="center"/>
            </w:pPr>
            <w:r>
              <w:t>Minute</w:t>
            </w:r>
          </w:p>
        </w:tc>
        <w:tc>
          <w:tcPr>
            <w:tcW w:w="1559" w:type="dxa"/>
          </w:tcPr>
          <w:p w:rsidRPr="008F5180" w:rsidR="008F5180" w:rsidP="008F5180" w:rsidRDefault="008F5180" w14:paraId="084EBCFD" w14:textId="77777777">
            <w:pPr>
              <w:spacing w:before="100" w:beforeAutospacing="1" w:after="100" w:afterAutospacing="1" w:line="286" w:lineRule="atLeast"/>
              <w:jc w:val="center"/>
            </w:pPr>
            <w:r>
              <w:t>Test (Measure Duration)</w:t>
            </w:r>
          </w:p>
        </w:tc>
      </w:tr>
      <w:tr w:rsidR="008F5180" w:rsidTr="008F5180" w14:paraId="087B16E7" w14:textId="77777777">
        <w:tc>
          <w:tcPr>
            <w:tcW w:w="535" w:type="dxa"/>
          </w:tcPr>
          <w:p w:rsidRPr="008F5180" w:rsidR="008F5180" w:rsidP="008F5180" w:rsidRDefault="008F5180" w14:paraId="6C2AB876" w14:textId="77777777">
            <w:pPr>
              <w:spacing w:before="100" w:beforeAutospacing="1" w:after="100" w:afterAutospacing="1" w:line="286" w:lineRule="atLeast"/>
            </w:pPr>
            <w:r>
              <w:t>4.</w:t>
            </w:r>
          </w:p>
        </w:tc>
        <w:tc>
          <w:tcPr>
            <w:tcW w:w="2581" w:type="dxa"/>
          </w:tcPr>
          <w:p w:rsidRPr="008F5180" w:rsidR="008F5180" w:rsidP="008F5180" w:rsidRDefault="008F5180" w14:paraId="3DF3698C" w14:textId="77777777">
            <w:pPr>
              <w:spacing w:before="100" w:beforeAutospacing="1" w:after="100" w:afterAutospacing="1" w:line="286" w:lineRule="atLeast"/>
            </w:pPr>
            <w:r w:rsidRPr="00BB3945">
              <w:t>VR Hardware</w:t>
            </w:r>
          </w:p>
        </w:tc>
        <w:tc>
          <w:tcPr>
            <w:tcW w:w="1558" w:type="dxa"/>
          </w:tcPr>
          <w:p w:rsidRPr="008F5180" w:rsidR="008F5180" w:rsidP="008F5180" w:rsidRDefault="008F5180" w14:paraId="3E25023E" w14:textId="77777777">
            <w:pPr>
              <w:spacing w:before="100" w:beforeAutospacing="1" w:after="100" w:afterAutospacing="1" w:line="286" w:lineRule="atLeast"/>
              <w:jc w:val="center"/>
            </w:pPr>
            <w:r>
              <w:t>=</w:t>
            </w:r>
          </w:p>
        </w:tc>
        <w:tc>
          <w:tcPr>
            <w:tcW w:w="1558" w:type="dxa"/>
          </w:tcPr>
          <w:p w:rsidRPr="008F5180" w:rsidR="008F5180" w:rsidP="008F5180" w:rsidRDefault="008F5180" w14:paraId="2CD3CAF5" w14:textId="77777777">
            <w:pPr>
              <w:spacing w:before="100" w:beforeAutospacing="1" w:after="100" w:afterAutospacing="1" w:line="286" w:lineRule="atLeast"/>
              <w:jc w:val="center"/>
            </w:pPr>
            <w:r>
              <w:t>Yes</w:t>
            </w:r>
          </w:p>
        </w:tc>
        <w:tc>
          <w:tcPr>
            <w:tcW w:w="1559" w:type="dxa"/>
          </w:tcPr>
          <w:p w:rsidRPr="008F5180" w:rsidR="008F5180" w:rsidP="008F5180" w:rsidRDefault="008F5180" w14:paraId="541DE8F4" w14:textId="77777777">
            <w:pPr>
              <w:spacing w:before="100" w:beforeAutospacing="1" w:after="100" w:afterAutospacing="1" w:line="286" w:lineRule="atLeast"/>
              <w:jc w:val="center"/>
            </w:pPr>
            <w:r>
              <w:t>N/A</w:t>
            </w:r>
          </w:p>
        </w:tc>
        <w:tc>
          <w:tcPr>
            <w:tcW w:w="1559" w:type="dxa"/>
          </w:tcPr>
          <w:p w:rsidRPr="008F5180" w:rsidR="008F5180" w:rsidP="008F5180" w:rsidRDefault="008F5180" w14:paraId="1A7EAB37" w14:textId="77777777">
            <w:pPr>
              <w:spacing w:before="100" w:beforeAutospacing="1" w:after="100" w:afterAutospacing="1" w:line="286" w:lineRule="atLeast"/>
              <w:jc w:val="center"/>
            </w:pPr>
            <w:r>
              <w:t>Test Compatibility</w:t>
            </w:r>
          </w:p>
        </w:tc>
      </w:tr>
    </w:tbl>
    <w:p w:rsidRPr="00BB3945" w:rsidR="008F5180" w:rsidP="008F5180" w:rsidRDefault="008F5180" w14:paraId="130978CB" w14:textId="77777777">
      <w:p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34D68" w:rsidTr="00E34D68" w14:paraId="2F1E0A89" w14:textId="77777777">
        <w:tc>
          <w:tcPr>
            <w:tcW w:w="9350" w:type="dxa"/>
          </w:tcPr>
          <w:p w:rsidRPr="00E34D68" w:rsidR="00E34D68" w:rsidP="00E34D68" w:rsidRDefault="00E34D68" w14:paraId="6570B008" w14:textId="73970FF4">
            <w:pPr>
              <w:spacing w:before="100" w:beforeAutospacing="1" w:after="100" w:afterAutospacing="1" w:line="286" w:lineRule="atLeast"/>
              <w:jc w:val="center"/>
            </w:pPr>
            <w:r>
              <w:t>Non-Functional Requirements</w:t>
            </w:r>
          </w:p>
        </w:tc>
      </w:tr>
      <w:tr w:rsidR="00E34D68" w:rsidTr="00E34D68" w14:paraId="0A5EAF16" w14:textId="77777777">
        <w:tc>
          <w:tcPr>
            <w:tcW w:w="9350" w:type="dxa"/>
          </w:tcPr>
          <w:tbl>
            <w:tblPr>
              <w:tblStyle w:val="TableGrid"/>
              <w:tblW w:w="9256" w:type="dxa"/>
              <w:tblLook w:val="04A0" w:firstRow="1" w:lastRow="0" w:firstColumn="1" w:lastColumn="0" w:noHBand="0" w:noVBand="1"/>
            </w:tblPr>
            <w:tblGrid>
              <w:gridCol w:w="1542"/>
              <w:gridCol w:w="1542"/>
              <w:gridCol w:w="1543"/>
              <w:gridCol w:w="1543"/>
              <w:gridCol w:w="1543"/>
              <w:gridCol w:w="1543"/>
            </w:tblGrid>
            <w:tr w:rsidR="00E34D68" w:rsidTr="00E34D68" w14:paraId="6AC9E106" w14:textId="77777777">
              <w:trPr>
                <w:trHeight w:val="855"/>
              </w:trPr>
              <w:tc>
                <w:tcPr>
                  <w:tcW w:w="1542" w:type="dxa"/>
                </w:tcPr>
                <w:p w:rsidR="00E34D68" w:rsidP="008F5180" w:rsidRDefault="00E34D68" w14:paraId="48614117" w14:textId="14D8B6A6">
                  <w:pPr>
                    <w:spacing w:before="100" w:beforeAutospacing="1" w:after="100" w:afterAutospacing="1" w:line="286" w:lineRule="atLeast"/>
                    <w:rPr>
                      <w:u w:val="single"/>
                    </w:rPr>
                  </w:pPr>
                  <w:r>
                    <w:t>Performance - Response time</w:t>
                  </w:r>
                </w:p>
              </w:tc>
              <w:tc>
                <w:tcPr>
                  <w:tcW w:w="1542" w:type="dxa"/>
                </w:tcPr>
                <w:p w:rsidRPr="00E34D68" w:rsidR="00E34D68" w:rsidP="00E34D68" w:rsidRDefault="00E34D68" w14:paraId="560AF15C" w14:textId="7E0D7FAC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&lt;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7CDA46BC" w14:textId="6B4B6639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5CD8A536" w14:textId="689CAFE5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Milliseconds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7E46FFD3" w14:textId="1AB2357A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Test – Simulate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04D1417C" w14:textId="441E7C7B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1</w:t>
                  </w:r>
                </w:p>
              </w:tc>
            </w:tr>
            <w:tr w:rsidR="00E34D68" w:rsidTr="00E34D68" w14:paraId="1C7459D4" w14:textId="77777777">
              <w:trPr>
                <w:trHeight w:val="570"/>
              </w:trPr>
              <w:tc>
                <w:tcPr>
                  <w:tcW w:w="1542" w:type="dxa"/>
                </w:tcPr>
                <w:p w:rsidR="00E34D68" w:rsidP="008F5180" w:rsidRDefault="00E34D68" w14:paraId="5DCA9F1C" w14:textId="45512016">
                  <w:pPr>
                    <w:spacing w:before="100" w:beforeAutospacing="1" w:after="100" w:afterAutospacing="1" w:line="286" w:lineRule="atLeast"/>
                    <w:rPr>
                      <w:u w:val="single"/>
                    </w:rPr>
                  </w:pPr>
                  <w:r>
                    <w:t>Usability – Intuitive UI</w:t>
                  </w:r>
                </w:p>
              </w:tc>
              <w:tc>
                <w:tcPr>
                  <w:tcW w:w="1542" w:type="dxa"/>
                </w:tcPr>
                <w:p w:rsidRPr="00E34D68" w:rsidR="00E34D68" w:rsidP="00E34D68" w:rsidRDefault="00E34D68" w14:paraId="4146DFCC" w14:textId="3EBF75DE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=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57045ACB" w14:textId="63F4E4C6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Yes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5D1BF4BD" w14:textId="4CC07928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N/A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1488CC15" w14:textId="3EE97311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Adhere to WCAG guidelines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5F09F7CD" w14:textId="41BA457D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2</w:t>
                  </w:r>
                </w:p>
              </w:tc>
            </w:tr>
            <w:tr w:rsidR="00E34D68" w:rsidTr="00E34D68" w14:paraId="02900321" w14:textId="77777777">
              <w:trPr>
                <w:trHeight w:val="555"/>
              </w:trPr>
              <w:tc>
                <w:tcPr>
                  <w:tcW w:w="1542" w:type="dxa"/>
                </w:tcPr>
                <w:p w:rsidR="00E34D68" w:rsidP="008F5180" w:rsidRDefault="00E34D68" w14:paraId="36A6D223" w14:textId="633A7858">
                  <w:pPr>
                    <w:spacing w:before="100" w:beforeAutospacing="1" w:after="100" w:afterAutospacing="1" w:line="286" w:lineRule="atLeast"/>
                    <w:rPr>
                      <w:u w:val="single"/>
                    </w:rPr>
                  </w:pPr>
                  <w:r>
                    <w:t>Hardware Compatibility</w:t>
                  </w:r>
                </w:p>
              </w:tc>
              <w:tc>
                <w:tcPr>
                  <w:tcW w:w="1542" w:type="dxa"/>
                </w:tcPr>
                <w:p w:rsidRPr="00E34D68" w:rsidR="00E34D68" w:rsidP="00E34D68" w:rsidRDefault="00E34D68" w14:paraId="38D8646E" w14:textId="5448CE39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=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60919006" w14:textId="29FD2101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Yes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4B4F1BA2" w14:textId="7DFE32EF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N/A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34E3ED72" w14:textId="43DEC824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Test</w:t>
                  </w:r>
                </w:p>
              </w:tc>
              <w:tc>
                <w:tcPr>
                  <w:tcW w:w="1543" w:type="dxa"/>
                </w:tcPr>
                <w:p w:rsidRPr="00E34D68" w:rsidR="00E34D68" w:rsidP="00E34D68" w:rsidRDefault="00E34D68" w14:paraId="2718EEDB" w14:textId="2208A0C8">
                  <w:pPr>
                    <w:spacing w:before="100" w:beforeAutospacing="1" w:after="100" w:afterAutospacing="1" w:line="286" w:lineRule="atLeast"/>
                    <w:jc w:val="center"/>
                  </w:pPr>
                  <w:r>
                    <w:t>3</w:t>
                  </w:r>
                </w:p>
              </w:tc>
            </w:tr>
          </w:tbl>
          <w:p w:rsidR="00E34D68" w:rsidP="008F5180" w:rsidRDefault="00E34D68" w14:paraId="6C1F5DCF" w14:textId="77777777">
            <w:pPr>
              <w:spacing w:before="100" w:beforeAutospacing="1" w:after="100" w:afterAutospacing="1" w:line="286" w:lineRule="atLeast"/>
              <w:rPr>
                <w:u w:val="single"/>
              </w:rPr>
            </w:pPr>
          </w:p>
        </w:tc>
      </w:tr>
    </w:tbl>
    <w:p w:rsidRPr="0001040F" w:rsidR="0001040F" w:rsidP="006E18E6" w:rsidRDefault="0001040F" w14:paraId="6D60E9BD" w14:textId="26010B7B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b/>
          <w:bCs/>
          <w:color w:val="202122"/>
          <w:spacing w:val="3"/>
        </w:rPr>
      </w:pPr>
      <w:r w:rsidRPr="0001040F">
        <w:rPr>
          <w:rFonts w:ascii="Calibri" w:hAnsi="Calibri" w:cs="Calibri"/>
          <w:b/>
          <w:bCs/>
          <w:color w:val="202122"/>
          <w:spacing w:val="3"/>
        </w:rPr>
        <w:t>Gather Feedback</w:t>
      </w:r>
    </w:p>
    <w:p w:rsidR="0052712A" w:rsidP="0052712A" w:rsidRDefault="0001040F" w14:paraId="2485457B" w14:textId="260D757C">
      <w:pPr>
        <w:shd w:val="clear" w:color="auto" w:fill="FFFFFF"/>
        <w:spacing w:before="100" w:beforeAutospacing="1" w:after="100" w:afterAutospacing="1" w:line="286" w:lineRule="atLeast"/>
        <w:ind w:left="360"/>
        <w:rPr>
          <w:rFonts w:ascii="Calibri" w:hAnsi="Calibri" w:cs="Calibri"/>
          <w:color w:val="202122"/>
          <w:spacing w:val="3"/>
          <w:u w:val="single"/>
        </w:rPr>
      </w:pPr>
      <w:r w:rsidRPr="0001040F">
        <w:rPr>
          <w:rFonts w:ascii="Calibri" w:hAnsi="Calibri" w:cs="Calibri"/>
          <w:color w:val="202122"/>
          <w:spacing w:val="3"/>
          <w:u w:val="single"/>
        </w:rPr>
        <w:t>Prototype 1:</w:t>
      </w:r>
    </w:p>
    <w:p w:rsidR="0001040F" w:rsidP="0052712A" w:rsidRDefault="0001040F" w14:paraId="4EF8C371" w14:textId="77777777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Identified feedback providers: Eldest sister, youngest sister, young brother Commentary on brainstorming/ prototype/ progress: </w:t>
      </w:r>
    </w:p>
    <w:p w:rsidR="0001040F" w:rsidP="0052712A" w:rsidRDefault="0001040F" w14:paraId="1387FFF5" w14:textId="637307A2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● Deliverables are clear and precise </w:t>
      </w:r>
    </w:p>
    <w:p w:rsidR="0001040F" w:rsidP="0052712A" w:rsidRDefault="0001040F" w14:paraId="29E16104" w14:textId="4653AFB1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● Understood where the project is going and the approach for being convincing </w:t>
      </w:r>
    </w:p>
    <w:p w:rsidR="0001040F" w:rsidP="0052712A" w:rsidRDefault="0001040F" w14:paraId="1673AFE9" w14:textId="6F304559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● Called the design for the city accurate for the message we are giving </w:t>
      </w:r>
    </w:p>
    <w:p w:rsidR="0001040F" w:rsidP="0052712A" w:rsidRDefault="0001040F" w14:paraId="0398C813" w14:textId="17403D13">
      <w:pPr>
        <w:shd w:val="clear" w:color="auto" w:fill="FFFFFF"/>
        <w:spacing w:before="100" w:beforeAutospacing="1" w:after="100" w:afterAutospacing="1" w:line="286" w:lineRule="atLeast"/>
        <w:ind w:left="360"/>
      </w:pPr>
      <w:r>
        <w:t>● Described the initial prototype as well done</w:t>
      </w:r>
    </w:p>
    <w:p w:rsidR="0001040F" w:rsidP="0052712A" w:rsidRDefault="0001040F" w14:paraId="0A01B7E0" w14:textId="7EF7CDA2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 ● Could tell what all of us had in mind in our concepts just from the sketches </w:t>
      </w:r>
    </w:p>
    <w:p w:rsidR="0001040F" w:rsidP="0052712A" w:rsidRDefault="0001040F" w14:paraId="2FB6BA19" w14:textId="100E272E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● Gave their thumbs up to proceed our course of action for this function </w:t>
      </w:r>
    </w:p>
    <w:p w:rsidR="0001040F" w:rsidP="0052712A" w:rsidRDefault="0001040F" w14:paraId="6536F16F" w14:textId="07D9203F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● Agreed automated robots capable of violence can be a threat to society in the future </w:t>
      </w:r>
    </w:p>
    <w:p w:rsidR="0001040F" w:rsidP="0052712A" w:rsidRDefault="0001040F" w14:paraId="6CE1E111" w14:textId="796650CE">
      <w:pPr>
        <w:shd w:val="clear" w:color="auto" w:fill="FFFFFF"/>
        <w:spacing w:before="100" w:beforeAutospacing="1" w:after="100" w:afterAutospacing="1" w:line="286" w:lineRule="atLeast"/>
        <w:ind w:left="360"/>
      </w:pPr>
      <w:r>
        <w:t xml:space="preserve">● Identified the important aspects of the project to advocate for the ban The idea of banning autonomous killer robots is very creative, as they would be a threat to human society in the future. </w:t>
      </w:r>
    </w:p>
    <w:p w:rsidR="0001040F" w:rsidP="0052712A" w:rsidRDefault="0001040F" w14:paraId="67F5A6FA" w14:textId="4237612C">
      <w:pPr>
        <w:shd w:val="clear" w:color="auto" w:fill="FFFFFF"/>
        <w:spacing w:before="100" w:beforeAutospacing="1" w:after="100" w:afterAutospacing="1" w:line="286" w:lineRule="atLeast"/>
        <w:ind w:left="360"/>
      </w:pPr>
      <w:r>
        <w:t>The design of the robots and the city outline is accurate and well done. I understand where you are going with this project and your approach. The deliverable is clear and precise and thumbs up to proceed. – Verbatim</w:t>
      </w:r>
    </w:p>
    <w:p w:rsidR="0001040F" w:rsidP="0052712A" w:rsidRDefault="0001040F" w14:paraId="09152731" w14:textId="6BDE94CA">
      <w:pPr>
        <w:shd w:val="clear" w:color="auto" w:fill="FFFFFF"/>
        <w:spacing w:before="100" w:beforeAutospacing="1" w:after="100" w:afterAutospacing="1" w:line="286" w:lineRule="atLeast"/>
        <w:ind w:left="360"/>
        <w:rPr>
          <w:u w:val="single"/>
        </w:rPr>
      </w:pPr>
      <w:r w:rsidRPr="0001040F">
        <w:rPr>
          <w:u w:val="single"/>
        </w:rPr>
        <w:t>Prototype 2</w:t>
      </w:r>
      <w:r>
        <w:rPr>
          <w:u w:val="single"/>
        </w:rPr>
        <w:t>/Prototype 3</w:t>
      </w:r>
      <w:r w:rsidRPr="0001040F">
        <w:rPr>
          <w:u w:val="single"/>
        </w:rPr>
        <w:t>:</w:t>
      </w:r>
    </w:p>
    <w:p w:rsidRPr="0001040F" w:rsidR="0001040F" w:rsidP="0001040F" w:rsidRDefault="0001040F" w14:paraId="56959772" w14:textId="7AA036E0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  <w:r>
        <w:t xml:space="preserve">10 seconds is an opportune total of time to wait before the screens turn </w:t>
      </w:r>
      <w:proofErr w:type="gramStart"/>
      <w:r>
        <w:t>on</w:t>
      </w:r>
      <w:proofErr w:type="gramEnd"/>
    </w:p>
    <w:p w:rsidRPr="002B7A67" w:rsidR="0001040F" w:rsidP="0001040F" w:rsidRDefault="002B7A67" w14:paraId="3D619C57" w14:textId="35C5010A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  <w:r>
        <w:t xml:space="preserve">Test the video editor for all inclusion of </w:t>
      </w:r>
      <w:proofErr w:type="gramStart"/>
      <w:r>
        <w:t>video</w:t>
      </w:r>
      <w:proofErr w:type="gramEnd"/>
    </w:p>
    <w:p w:rsidRPr="002B7A67" w:rsidR="002B7A67" w:rsidP="0001040F" w:rsidRDefault="002B7A67" w14:paraId="76C86AB7" w14:textId="2F43B9E8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  <w:r>
        <w:t xml:space="preserve">Brainstorm on what means will be used for the audio in our reporting for the </w:t>
      </w:r>
      <w:proofErr w:type="gramStart"/>
      <w:r>
        <w:t>screens</w:t>
      </w:r>
      <w:proofErr w:type="gramEnd"/>
      <w:r>
        <w:t xml:space="preserve"> </w:t>
      </w:r>
    </w:p>
    <w:p w:rsidRPr="002B7A67" w:rsidR="002B7A67" w:rsidP="0001040F" w:rsidRDefault="002B7A67" w14:paraId="2BB92A4B" w14:textId="2B3A3993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  <w:r>
        <w:t xml:space="preserve">Guage the expansion our city will have, what means for characters and </w:t>
      </w:r>
      <w:proofErr w:type="gramStart"/>
      <w:r>
        <w:t>movement</w:t>
      </w:r>
      <w:proofErr w:type="gramEnd"/>
    </w:p>
    <w:p w:rsidRPr="002B7A67" w:rsidR="002B7A67" w:rsidP="0001040F" w:rsidRDefault="002B7A67" w14:paraId="1347CFFF" w14:textId="2162E03A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  <w:r>
        <w:t xml:space="preserve">Gather feedback before the vr application of our simulation is demonstrated </w:t>
      </w:r>
      <w:proofErr w:type="gramStart"/>
      <w:r>
        <w:t>officially</w:t>
      </w:r>
      <w:proofErr w:type="gramEnd"/>
    </w:p>
    <w:p w:rsidRPr="002B7A67" w:rsidR="002B7A67" w:rsidP="0001040F" w:rsidRDefault="002B7A67" w14:paraId="7567B907" w14:textId="65A1D81C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  <w:r>
        <w:t xml:space="preserve">Troubleshoot the sequence of our reporting in tandem to the audio when </w:t>
      </w:r>
      <w:proofErr w:type="gramStart"/>
      <w:r>
        <w:t>time</w:t>
      </w:r>
      <w:proofErr w:type="gramEnd"/>
    </w:p>
    <w:p w:rsidRPr="002B7A67" w:rsidR="002B7A67" w:rsidP="0001040F" w:rsidRDefault="002B7A67" w14:paraId="6A5D2411" w14:textId="01E90ECC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  <w:r>
        <w:t xml:space="preserve">Be mindful of the time of the </w:t>
      </w:r>
      <w:proofErr w:type="gramStart"/>
      <w:r>
        <w:t>broadcasting</w:t>
      </w:r>
      <w:proofErr w:type="gramEnd"/>
    </w:p>
    <w:p w:rsidRPr="0001040F" w:rsidR="002B7A67" w:rsidP="0001040F" w:rsidRDefault="002B7A67" w14:paraId="65631293" w14:textId="096BA161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86" w:lineRule="atLeast"/>
        <w:rPr>
          <w:u w:val="single"/>
        </w:rPr>
      </w:pPr>
      <w:r>
        <w:t xml:space="preserve">Have a timely message at the end of the </w:t>
      </w:r>
      <w:proofErr w:type="gramStart"/>
      <w:r>
        <w:t>simulation</w:t>
      </w:r>
      <w:proofErr w:type="gramEnd"/>
    </w:p>
    <w:p w:rsidRPr="0001040F" w:rsidR="0001040F" w:rsidP="0052712A" w:rsidRDefault="0001040F" w14:paraId="7E039A0D" w14:textId="5AD72D71">
      <w:pPr>
        <w:shd w:val="clear" w:color="auto" w:fill="FFFFFF"/>
        <w:spacing w:before="100" w:beforeAutospacing="1" w:after="100" w:afterAutospacing="1" w:line="286" w:lineRule="atLeast"/>
        <w:ind w:left="360"/>
        <w:rPr>
          <w:rFonts w:ascii="Calibri" w:hAnsi="Calibri" w:cs="Calibri"/>
          <w:color w:val="202122"/>
          <w:spacing w:val="3"/>
        </w:rPr>
      </w:pPr>
    </w:p>
    <w:p w:rsidR="004969E6" w:rsidP="006E18E6" w:rsidRDefault="00C0050C" w14:paraId="26651114" w14:textId="35FB677C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86" w:lineRule="atLeast"/>
      </w:pPr>
      <w:r w:rsidRPr="0052712A">
        <w:rPr>
          <w:u w:val="single"/>
        </w:rPr>
        <w:t>Update BOM:</w:t>
      </w:r>
      <w:r>
        <w:t xml:space="preserve"> </w:t>
      </w:r>
    </w:p>
    <w:p w:rsidR="00C0050C" w:rsidP="5D5E9AF1" w:rsidRDefault="00C0050C" w14:paraId="14CBDE96" w14:textId="22342B4C">
      <w:pPr>
        <w:shd w:val="clear" w:color="auto" w:fill="FFFFFF" w:themeFill="background1"/>
        <w:spacing w:before="100" w:beforeAutospacing="on" w:after="100" w:afterAutospacing="on" w:line="286" w:lineRule="atLeast"/>
      </w:pPr>
      <w:r w:rsidR="00C0050C">
        <w:rPr/>
        <w:t xml:space="preserve">There are no updates to our Bill of Materials from any of table, except the addition of a research style poster for </w:t>
      </w:r>
      <w:r w:rsidR="71BD18CE">
        <w:rPr/>
        <w:t>Design Day</w:t>
      </w:r>
      <w:r w:rsidR="00C0050C">
        <w:rPr/>
        <w:t xml:space="preserve"> of an estimated $40. Though as learnt in the lab, our team will be using a poster from</w:t>
      </w:r>
      <w:r w:rsidR="004969E6">
        <w:rPr/>
        <w:t xml:space="preserve"> the lab, rather than </w:t>
      </w:r>
      <w:r w:rsidR="004969E6">
        <w:rPr/>
        <w:t>purchasing</w:t>
      </w:r>
      <w:r w:rsidR="004969E6">
        <w:rPr/>
        <w:t xml:space="preserve"> one to use.</w:t>
      </w:r>
    </w:p>
    <w:p w:rsidR="00CB4C13" w:rsidP="00CB4C13" w:rsidRDefault="00CB4C13" w14:paraId="3B83CB6F" w14:textId="3EC00A01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  <w:r>
        <w:rPr>
          <w:rFonts w:ascii="Calibri" w:hAnsi="Calibri" w:cs="Calibri"/>
          <w:color w:val="202122"/>
          <w:spacing w:val="3"/>
        </w:rPr>
        <w:t xml:space="preserve">Tests are completed without further </w:t>
      </w:r>
      <w:proofErr w:type="gramStart"/>
      <w:r>
        <w:rPr>
          <w:rFonts w:ascii="Calibri" w:hAnsi="Calibri" w:cs="Calibri"/>
          <w:color w:val="202122"/>
          <w:spacing w:val="3"/>
        </w:rPr>
        <w:t>updates</w:t>
      </w:r>
      <w:proofErr w:type="gramEnd"/>
    </w:p>
    <w:p w:rsidR="00CB4C13" w:rsidP="00CB4C13" w:rsidRDefault="00CB4C13" w14:paraId="5F7E907C" w14:textId="441D3605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  <w:r>
        <w:rPr>
          <w:rFonts w:ascii="Calibri" w:hAnsi="Calibri" w:cs="Calibri"/>
          <w:color w:val="202122"/>
          <w:spacing w:val="3"/>
        </w:rPr>
        <w:t xml:space="preserve">Test are analyzed without further </w:t>
      </w:r>
      <w:proofErr w:type="gramStart"/>
      <w:r>
        <w:rPr>
          <w:rFonts w:ascii="Calibri" w:hAnsi="Calibri" w:cs="Calibri"/>
          <w:color w:val="202122"/>
          <w:spacing w:val="3"/>
        </w:rPr>
        <w:t>updates</w:t>
      </w:r>
      <w:proofErr w:type="gramEnd"/>
    </w:p>
    <w:p w:rsidR="00CB4C13" w:rsidP="00CB4C13" w:rsidRDefault="00CB4C13" w14:paraId="48501AB4" w14:textId="16912A0C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  <w:r>
        <w:rPr>
          <w:rFonts w:ascii="Calibri" w:hAnsi="Calibri" w:cs="Calibri"/>
          <w:color w:val="202122"/>
          <w:spacing w:val="3"/>
        </w:rPr>
        <w:t xml:space="preserve">BOM is </w:t>
      </w:r>
      <w:proofErr w:type="gramStart"/>
      <w:r>
        <w:rPr>
          <w:rFonts w:ascii="Calibri" w:hAnsi="Calibri" w:cs="Calibri"/>
          <w:color w:val="202122"/>
          <w:spacing w:val="3"/>
        </w:rPr>
        <w:t>updated</w:t>
      </w:r>
      <w:proofErr w:type="gramEnd"/>
    </w:p>
    <w:p w:rsidR="00CB4C13" w:rsidP="00CB4C13" w:rsidRDefault="00CB4C13" w14:paraId="5047006A" w14:textId="09AE095F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  <w:r>
        <w:rPr>
          <w:rFonts w:ascii="Calibri" w:hAnsi="Calibri" w:cs="Calibri"/>
          <w:color w:val="202122"/>
          <w:spacing w:val="3"/>
        </w:rPr>
        <w:t>Detailed Design to be updated (2nd final concept)</w:t>
      </w:r>
    </w:p>
    <w:p w:rsidR="001659A1" w:rsidP="006E18E6" w:rsidRDefault="00CB4C13" w14:paraId="4787789A" w14:textId="2626E503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  <w:r>
        <w:rPr>
          <w:rFonts w:ascii="Calibri" w:hAnsi="Calibri" w:cs="Calibri"/>
          <w:color w:val="202122"/>
          <w:spacing w:val="3"/>
        </w:rPr>
        <w:t>No updates to target specifications N/A</w:t>
      </w:r>
    </w:p>
    <w:p w:rsidRPr="007A7145" w:rsidR="007A7145" w:rsidP="007A7145" w:rsidRDefault="007A7145" w14:paraId="78E0B40E" w14:textId="4A47929B">
      <w:p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  <w:r>
        <w:rPr>
          <w:rFonts w:ascii="Calibri" w:hAnsi="Calibri" w:cs="Calibri"/>
          <w:color w:val="202122"/>
          <w:spacing w:val="3"/>
        </w:rPr>
        <w:t xml:space="preserve">Task Plan Updated: </w:t>
      </w:r>
      <w:hyperlink w:history="1" r:id="rId10">
        <w:r w:rsidRPr="00AF4D27">
          <w:rPr>
            <w:rStyle w:val="Hyperlink"/>
            <w:rFonts w:ascii="Calibri" w:hAnsi="Calibri" w:cs="Calibri"/>
            <w:spacing w:val="3"/>
          </w:rPr>
          <w:t>https://trello.com/b/R5QTrMG9/project-timeline</w:t>
        </w:r>
      </w:hyperlink>
      <w:r>
        <w:rPr>
          <w:rFonts w:ascii="Calibri" w:hAnsi="Calibri" w:cs="Calibri"/>
          <w:color w:val="202122"/>
          <w:spacing w:val="3"/>
        </w:rPr>
        <w:t xml:space="preserve"> </w:t>
      </w:r>
    </w:p>
    <w:p w:rsidRPr="008F77A9" w:rsidR="008F77A9" w:rsidP="008F77A9" w:rsidRDefault="008F77A9" w14:paraId="4A2E844C" w14:textId="635A4013">
      <w:pPr>
        <w:shd w:val="clear" w:color="auto" w:fill="FFFFFF"/>
        <w:spacing w:before="100" w:beforeAutospacing="1" w:after="100" w:afterAutospacing="1" w:line="286" w:lineRule="atLeast"/>
        <w:rPr>
          <w:rFonts w:ascii="Calibri" w:hAnsi="Calibri" w:cs="Calibri"/>
          <w:color w:val="202122"/>
          <w:spacing w:val="3"/>
        </w:rPr>
      </w:pPr>
      <w:r>
        <w:rPr>
          <w:noProof/>
        </w:rPr>
        <w:drawing>
          <wp:inline distT="0" distB="0" distL="0" distR="0" wp14:anchorId="1858F674" wp14:editId="014FC118">
            <wp:extent cx="5133975" cy="2422184"/>
            <wp:effectExtent l="0" t="0" r="0" b="0"/>
            <wp:docPr id="2064790415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90415" name="Picture 1" descr="A close-up of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5435" cy="243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9A1" w:rsidP="00AB79E6" w:rsidRDefault="001659A1" w14:paraId="0768D141" w14:textId="77777777"/>
    <w:p w:rsidR="001659A1" w:rsidP="00AB79E6" w:rsidRDefault="001659A1" w14:paraId="10CF4B51" w14:textId="77777777"/>
    <w:sectPr w:rsidR="001659A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onxpv7aE" int2:invalidationBookmarkName="" int2:hashCode="XqLZXRXE2qD9hv" int2:id="3sVvyEvs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01B1F"/>
    <w:multiLevelType w:val="multilevel"/>
    <w:tmpl w:val="CC881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bullet"/>
      <w:lvlText w:val=""/>
      <w:lvlJc w:val="left"/>
      <w:pPr>
        <w:ind w:left="2160" w:hanging="360"/>
      </w:pPr>
      <w:rPr>
        <w:rFonts w:hint="default" w:ascii="Calibri" w:hAnsi="Calibri" w:cs="Calibri" w:eastAsiaTheme="minorHAnsi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012B81"/>
    <w:multiLevelType w:val="hybridMultilevel"/>
    <w:tmpl w:val="FE98C3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20719E"/>
    <w:multiLevelType w:val="hybridMultilevel"/>
    <w:tmpl w:val="086C5A66"/>
    <w:lvl w:ilvl="0" w:tplc="10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7A055B28"/>
    <w:multiLevelType w:val="hybridMultilevel"/>
    <w:tmpl w:val="9EA4A88E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14994439">
    <w:abstractNumId w:val="0"/>
  </w:num>
  <w:num w:numId="2" w16cid:durableId="2121365938">
    <w:abstractNumId w:val="3"/>
  </w:num>
  <w:num w:numId="3" w16cid:durableId="1695616766">
    <w:abstractNumId w:val="2"/>
  </w:num>
  <w:num w:numId="4" w16cid:durableId="2269182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9E6"/>
    <w:rsid w:val="0001040F"/>
    <w:rsid w:val="00045796"/>
    <w:rsid w:val="001659A1"/>
    <w:rsid w:val="001833B2"/>
    <w:rsid w:val="00220240"/>
    <w:rsid w:val="002246EB"/>
    <w:rsid w:val="002419ED"/>
    <w:rsid w:val="002B7A67"/>
    <w:rsid w:val="00343172"/>
    <w:rsid w:val="003B67C5"/>
    <w:rsid w:val="004077C9"/>
    <w:rsid w:val="004553BE"/>
    <w:rsid w:val="004774D1"/>
    <w:rsid w:val="004969E6"/>
    <w:rsid w:val="0052712A"/>
    <w:rsid w:val="00593B99"/>
    <w:rsid w:val="00656385"/>
    <w:rsid w:val="006705DC"/>
    <w:rsid w:val="006E18E6"/>
    <w:rsid w:val="007A7145"/>
    <w:rsid w:val="008712DA"/>
    <w:rsid w:val="008C4996"/>
    <w:rsid w:val="008F5180"/>
    <w:rsid w:val="008F77A9"/>
    <w:rsid w:val="00967940"/>
    <w:rsid w:val="00A13FBC"/>
    <w:rsid w:val="00A668EC"/>
    <w:rsid w:val="00AB79E6"/>
    <w:rsid w:val="00BB3945"/>
    <w:rsid w:val="00C0050C"/>
    <w:rsid w:val="00CB4C13"/>
    <w:rsid w:val="00CC14AA"/>
    <w:rsid w:val="00DE7324"/>
    <w:rsid w:val="00E23843"/>
    <w:rsid w:val="00E26B63"/>
    <w:rsid w:val="00E34D68"/>
    <w:rsid w:val="00FC7E7B"/>
    <w:rsid w:val="00FF4D21"/>
    <w:rsid w:val="5D5E9AF1"/>
    <w:rsid w:val="71BD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4A502"/>
  <w15:chartTrackingRefBased/>
  <w15:docId w15:val="{0EB6FBF2-3D6B-42B6-8BF5-1731DF58E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59A1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sz w:val="24"/>
      <w:szCs w:val="24"/>
      <w:lang w:eastAsia="en-CA"/>
      <w14:ligatures w14:val="none"/>
    </w:rPr>
  </w:style>
  <w:style w:type="paragraph" w:styleId="ListParagraph">
    <w:name w:val="List Paragraph"/>
    <w:basedOn w:val="Normal"/>
    <w:uiPriority w:val="34"/>
    <w:qFormat/>
    <w:rsid w:val="00045796"/>
    <w:pPr>
      <w:ind w:left="720"/>
      <w:contextualSpacing/>
    </w:pPr>
  </w:style>
  <w:style w:type="table" w:styleId="TableGrid">
    <w:name w:val="Table Grid"/>
    <w:basedOn w:val="TableNormal"/>
    <w:uiPriority w:val="39"/>
    <w:rsid w:val="00BB394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">
    <w:name w:val="Grid Table Light"/>
    <w:basedOn w:val="TableNormal"/>
    <w:uiPriority w:val="40"/>
    <w:rsid w:val="00BB3945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7A71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2.png" Id="rId11" /><Relationship Type="http://schemas.openxmlformats.org/officeDocument/2006/relationships/numbering" Target="numbering.xml" Id="rId5" /><Relationship Type="http://schemas.openxmlformats.org/officeDocument/2006/relationships/hyperlink" Target="https://trello.com/b/R5QTrMG9/project-timeline" TargetMode="External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microsoft.com/office/2020/10/relationships/intelligence" Target="intelligence2.xml" Id="R99339c53c12f4c3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FC0C4A043D0B43A9A5FF0B788F17E1" ma:contentTypeVersion="12" ma:contentTypeDescription="Create a new document." ma:contentTypeScope="" ma:versionID="e862e300e411886d9080e8749942d376">
  <xsd:schema xmlns:xsd="http://www.w3.org/2001/XMLSchema" xmlns:xs="http://www.w3.org/2001/XMLSchema" xmlns:p="http://schemas.microsoft.com/office/2006/metadata/properties" xmlns:ns3="222f5613-b680-4043-8426-c555aa8d8211" xmlns:ns4="64f4c8fc-f431-4479-b81d-fc040c0a1dc5" targetNamespace="http://schemas.microsoft.com/office/2006/metadata/properties" ma:root="true" ma:fieldsID="ee09d89d32b64ee49bd877f7ccfcc768" ns3:_="" ns4:_="">
    <xsd:import namespace="222f5613-b680-4043-8426-c555aa8d8211"/>
    <xsd:import namespace="64f4c8fc-f431-4479-b81d-fc040c0a1dc5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f5613-b680-4043-8426-c555aa8d8211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4c8fc-f431-4479-b81d-fc040c0a1dc5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22f5613-b680-4043-8426-c555aa8d821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BDFDEE-2E59-4345-969E-2E8E7BAECC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2f5613-b680-4043-8426-c555aa8d8211"/>
    <ds:schemaRef ds:uri="64f4c8fc-f431-4479-b81d-fc040c0a1d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8AFEBA-12A7-4312-A6BB-52DB8E71CA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7EECF0-FCE7-4282-AC39-0B09F104E47A}">
  <ds:schemaRefs>
    <ds:schemaRef ds:uri="http://schemas.microsoft.com/office/2006/metadata/properties"/>
    <ds:schemaRef ds:uri="http://purl.org/dc/dcmitype/"/>
    <ds:schemaRef ds:uri="http://purl.org/dc/elements/1.1/"/>
    <ds:schemaRef ds:uri="222f5613-b680-4043-8426-c555aa8d8211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64f4c8fc-f431-4479-b81d-fc040c0a1dc5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3A344DD-F413-4B2B-BA70-1FECA7F2B75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John Syamasya Balewula</dc:creator>
  <keywords/>
  <dc:description/>
  <lastModifiedBy>John Syamasya Balewula</lastModifiedBy>
  <revision>3</revision>
  <dcterms:created xsi:type="dcterms:W3CDTF">2023-11-27T00:43:00.0000000Z</dcterms:created>
  <dcterms:modified xsi:type="dcterms:W3CDTF">2023-12-10T22:40:14.2745399Z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0x010100A7FC0C4A043D0B43A9A5FF0B788F17E1</vt:lpwstr>
  </property>
</Properties>
</file>