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3120" w:before="1560" w:lineRule="auto"/>
        <w:jc w:val="center"/>
        <w:rPr>
          <w:b w:val="1"/>
          <w:sz w:val="48"/>
          <w:szCs w:val="48"/>
        </w:rPr>
      </w:pPr>
      <w:r w:rsidDel="00000000" w:rsidR="00000000" w:rsidRPr="00000000">
        <w:rPr>
          <w:b w:val="1"/>
          <w:sz w:val="48"/>
          <w:szCs w:val="48"/>
          <w:rtl w:val="0"/>
        </w:rPr>
        <w:t xml:space="preserve">Project Deliverable D: Conceptual Design</w:t>
      </w:r>
    </w:p>
    <w:p w:rsidR="00000000" w:rsidDel="00000000" w:rsidP="00000000" w:rsidRDefault="00000000" w:rsidRPr="00000000" w14:paraId="00000002">
      <w:pPr>
        <w:spacing w:after="480" w:before="240" w:lineRule="auto"/>
        <w:jc w:val="center"/>
        <w:rPr>
          <w:sz w:val="36"/>
          <w:szCs w:val="36"/>
        </w:rPr>
      </w:pPr>
      <w:r w:rsidDel="00000000" w:rsidR="00000000" w:rsidRPr="00000000">
        <w:rPr>
          <w:sz w:val="36"/>
          <w:szCs w:val="36"/>
          <w:rtl w:val="0"/>
        </w:rPr>
        <w:t xml:space="preserve">Team A07</w:t>
      </w:r>
      <w:r w:rsidDel="00000000" w:rsidR="00000000" w:rsidRPr="00000000">
        <w:rPr>
          <w:rtl w:val="0"/>
        </w:rPr>
      </w:r>
    </w:p>
    <w:p w:rsidR="00000000" w:rsidDel="00000000" w:rsidP="00000000" w:rsidRDefault="00000000" w:rsidRPr="00000000" w14:paraId="00000003">
      <w:pPr>
        <w:spacing w:after="240" w:before="240" w:lineRule="auto"/>
        <w:jc w:val="center"/>
        <w:rPr>
          <w:sz w:val="36"/>
          <w:szCs w:val="36"/>
        </w:rPr>
      </w:pPr>
      <w:r w:rsidDel="00000000" w:rsidR="00000000" w:rsidRPr="00000000">
        <w:rPr>
          <w:sz w:val="36"/>
          <w:szCs w:val="36"/>
          <w:rtl w:val="0"/>
        </w:rPr>
        <w:t xml:space="preserve">October 16, 2022</w:t>
      </w:r>
    </w:p>
    <w:p w:rsidR="00000000" w:rsidDel="00000000" w:rsidP="00000000" w:rsidRDefault="00000000" w:rsidRPr="00000000" w14:paraId="00000004">
      <w:pPr>
        <w:spacing w:line="256.8" w:lineRule="auto"/>
        <w:rPr/>
      </w:pPr>
      <w:r w:rsidDel="00000000" w:rsidR="00000000" w:rsidRPr="00000000">
        <w:rPr>
          <w:rtl w:val="0"/>
        </w:rPr>
      </w:r>
    </w:p>
    <w:p w:rsidR="00000000" w:rsidDel="00000000" w:rsidP="00000000" w:rsidRDefault="00000000" w:rsidRPr="00000000" w14:paraId="00000005">
      <w:pPr>
        <w:spacing w:after="240" w:before="240" w:lineRule="auto"/>
        <w:rPr>
          <w:sz w:val="36"/>
          <w:szCs w:val="36"/>
        </w:rPr>
      </w:pPr>
      <w:r w:rsidDel="00000000" w:rsidR="00000000" w:rsidRPr="00000000">
        <w:rPr>
          <w:sz w:val="36"/>
          <w:szCs w:val="36"/>
          <w:rtl w:val="0"/>
        </w:rPr>
        <w:t xml:space="preserve"> </w:t>
      </w:r>
    </w:p>
    <w:p w:rsidR="00000000" w:rsidDel="00000000" w:rsidP="00000000" w:rsidRDefault="00000000" w:rsidRPr="00000000" w14:paraId="00000006">
      <w:pPr>
        <w:spacing w:after="240" w:before="240" w:lineRule="auto"/>
        <w:rPr>
          <w:sz w:val="36"/>
          <w:szCs w:val="36"/>
        </w:rPr>
      </w:pPr>
      <w:r w:rsidDel="00000000" w:rsidR="00000000" w:rsidRPr="00000000">
        <w:rPr>
          <w:sz w:val="36"/>
          <w:szCs w:val="36"/>
          <w:rtl w:val="0"/>
        </w:rPr>
        <w:t xml:space="preserve"> </w:t>
      </w:r>
    </w:p>
    <w:p w:rsidR="00000000" w:rsidDel="00000000" w:rsidP="00000000" w:rsidRDefault="00000000" w:rsidRPr="00000000" w14:paraId="00000007">
      <w:pPr>
        <w:spacing w:after="240" w:before="240" w:lineRule="auto"/>
        <w:rPr/>
      </w:pPr>
      <w:r w:rsidDel="00000000" w:rsidR="00000000" w:rsidRPr="00000000">
        <w:rPr>
          <w:rtl w:val="0"/>
        </w:rPr>
        <w:t xml:space="preserve"> </w:t>
      </w:r>
    </w:p>
    <w:p w:rsidR="00000000" w:rsidDel="00000000" w:rsidP="00000000" w:rsidRDefault="00000000" w:rsidRPr="00000000" w14:paraId="00000008">
      <w:pPr>
        <w:spacing w:after="240" w:before="240" w:lineRule="auto"/>
        <w:rPr/>
      </w:pPr>
      <w:r w:rsidDel="00000000" w:rsidR="00000000" w:rsidRPr="00000000">
        <w:rPr>
          <w:rtl w:val="0"/>
        </w:rPr>
      </w:r>
    </w:p>
    <w:p w:rsidR="00000000" w:rsidDel="00000000" w:rsidP="00000000" w:rsidRDefault="00000000" w:rsidRPr="00000000" w14:paraId="00000009">
      <w:pPr>
        <w:spacing w:after="240" w:before="240" w:lineRule="auto"/>
        <w:jc w:val="center"/>
        <w:rPr>
          <w:b w:val="1"/>
        </w:rPr>
      </w:pPr>
      <w:r w:rsidDel="00000000" w:rsidR="00000000" w:rsidRPr="00000000">
        <w:rPr>
          <w:b w:val="1"/>
          <w:rtl w:val="0"/>
        </w:rPr>
        <w:t xml:space="preserve">Abstract</w:t>
      </w:r>
    </w:p>
    <w:p w:rsidR="00000000" w:rsidDel="00000000" w:rsidP="00000000" w:rsidRDefault="00000000" w:rsidRPr="00000000" w14:paraId="0000000A">
      <w:pPr>
        <w:spacing w:after="240" w:before="240" w:lineRule="auto"/>
        <w:jc w:val="center"/>
        <w:rPr>
          <w:b w:val="1"/>
          <w:i w:val="1"/>
        </w:rPr>
      </w:pPr>
      <w:r w:rsidDel="00000000" w:rsidR="00000000" w:rsidRPr="00000000">
        <w:rPr>
          <w:b w:val="1"/>
          <w:i w:val="1"/>
          <w:color w:val="202122"/>
          <w:rtl w:val="0"/>
        </w:rPr>
        <w:t xml:space="preserve">The object of this document is the development, analysis, and evaluation of a set of conceptual designs for an easy-to-use product that promotes less time-consuming automation and user friendliness, ensures visual cleanliness while maintaining proper safety measurements for the plants. These designs are based on the previous user benchmarking and technical benchmarking and a list of prioritized design criteria.</w:t>
      </w:r>
      <w:r w:rsidDel="00000000" w:rsidR="00000000" w:rsidRPr="00000000">
        <w:rPr>
          <w:rtl w:val="0"/>
        </w:rPr>
      </w:r>
    </w:p>
    <w:p w:rsidR="00000000" w:rsidDel="00000000" w:rsidP="00000000" w:rsidRDefault="00000000" w:rsidRPr="00000000" w14:paraId="0000000B">
      <w:pPr>
        <w:spacing w:line="256.8" w:lineRule="auto"/>
        <w:rPr>
          <w:sz w:val="28"/>
          <w:szCs w:val="28"/>
          <w:u w:val="single"/>
        </w:rPr>
      </w:pPr>
      <w:r w:rsidDel="00000000" w:rsidR="00000000" w:rsidRPr="00000000">
        <w:rPr>
          <w:sz w:val="28"/>
          <w:szCs w:val="28"/>
          <w:u w:val="single"/>
          <w:rtl w:val="0"/>
        </w:rPr>
        <w:t xml:space="preserve">Table of contents:</w:t>
      </w:r>
    </w:p>
    <w:p w:rsidR="00000000" w:rsidDel="00000000" w:rsidP="00000000" w:rsidRDefault="00000000" w:rsidRPr="00000000" w14:paraId="0000000C">
      <w:pPr>
        <w:spacing w:line="256.8" w:lineRule="auto"/>
        <w:rPr>
          <w:sz w:val="28"/>
          <w:szCs w:val="28"/>
          <w:u w:val="singl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D">
          <w:pPr>
            <w:tabs>
              <w:tab w:val="right" w:pos="9360"/>
            </w:tabs>
            <w:spacing w:before="80" w:line="240" w:lineRule="auto"/>
            <w:ind w:left="0" w:firstLine="0"/>
            <w:rPr/>
          </w:pPr>
          <w:r w:rsidDel="00000000" w:rsidR="00000000" w:rsidRPr="00000000">
            <w:fldChar w:fldCharType="begin"/>
            <w:instrText xml:space="preserve"> TOC \h \u \z </w:instrText>
            <w:fldChar w:fldCharType="separate"/>
          </w:r>
          <w:hyperlink w:anchor="_kqs52bqlxfi3">
            <w:r w:rsidDel="00000000" w:rsidR="00000000" w:rsidRPr="00000000">
              <w:rPr>
                <w:b w:val="1"/>
                <w:rtl w:val="0"/>
              </w:rPr>
              <w:t xml:space="preserve">Introduction</w:t>
            </w:r>
          </w:hyperlink>
          <w:r w:rsidDel="00000000" w:rsidR="00000000" w:rsidRPr="00000000">
            <w:rPr>
              <w:b w:val="1"/>
              <w:rtl w:val="0"/>
            </w:rPr>
            <w:tab/>
          </w:r>
          <w:r w:rsidDel="00000000" w:rsidR="00000000" w:rsidRPr="00000000">
            <w:fldChar w:fldCharType="begin"/>
            <w:instrText xml:space="preserve"> PAGEREF _kqs52bqlxfi3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200" w:line="240" w:lineRule="auto"/>
            <w:ind w:left="0" w:firstLine="0"/>
            <w:rPr/>
          </w:pPr>
          <w:hyperlink w:anchor="_ne0zefmoz9go">
            <w:r w:rsidDel="00000000" w:rsidR="00000000" w:rsidRPr="00000000">
              <w:rPr>
                <w:b w:val="1"/>
                <w:rtl w:val="0"/>
              </w:rPr>
              <w:t xml:space="preserve">I. Subsystems</w:t>
            </w:r>
          </w:hyperlink>
          <w:r w:rsidDel="00000000" w:rsidR="00000000" w:rsidRPr="00000000">
            <w:rPr>
              <w:b w:val="1"/>
              <w:rtl w:val="0"/>
            </w:rPr>
            <w:tab/>
          </w:r>
          <w:r w:rsidDel="00000000" w:rsidR="00000000" w:rsidRPr="00000000">
            <w:fldChar w:fldCharType="begin"/>
            <w:instrText xml:space="preserve"> PAGEREF _ne0zefmoz9go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200" w:line="240" w:lineRule="auto"/>
            <w:ind w:left="0" w:firstLine="0"/>
            <w:rPr/>
          </w:pPr>
          <w:hyperlink w:anchor="_k8lwn2s9igsd">
            <w:r w:rsidDel="00000000" w:rsidR="00000000" w:rsidRPr="00000000">
              <w:rPr>
                <w:b w:val="1"/>
                <w:rtl w:val="0"/>
              </w:rPr>
              <w:t xml:space="preserve">II. Solutions</w:t>
            </w:r>
          </w:hyperlink>
          <w:r w:rsidDel="00000000" w:rsidR="00000000" w:rsidRPr="00000000">
            <w:rPr>
              <w:b w:val="1"/>
              <w:rtl w:val="0"/>
            </w:rPr>
            <w:tab/>
          </w:r>
          <w:r w:rsidDel="00000000" w:rsidR="00000000" w:rsidRPr="00000000">
            <w:fldChar w:fldCharType="begin"/>
            <w:instrText xml:space="preserve"> PAGEREF _k8lwn2s9igsd \h </w:instrText>
            <w:fldChar w:fldCharType="separate"/>
          </w:r>
          <w:r w:rsidDel="00000000" w:rsidR="00000000" w:rsidRPr="00000000">
            <w:rPr>
              <w:b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240" w:lineRule="auto"/>
            <w:ind w:left="360" w:firstLine="0"/>
            <w:rPr/>
          </w:pPr>
          <w:hyperlink w:anchor="_2axyxaxtifze">
            <w:r w:rsidDel="00000000" w:rsidR="00000000" w:rsidRPr="00000000">
              <w:rPr>
                <w:rtl w:val="0"/>
              </w:rPr>
              <w:t xml:space="preserve">II.I. Solution 1</w:t>
            </w:r>
          </w:hyperlink>
          <w:r w:rsidDel="00000000" w:rsidR="00000000" w:rsidRPr="00000000">
            <w:rPr>
              <w:rtl w:val="0"/>
            </w:rPr>
            <w:tab/>
          </w:r>
          <w:r w:rsidDel="00000000" w:rsidR="00000000" w:rsidRPr="00000000">
            <w:fldChar w:fldCharType="begin"/>
            <w:instrText xml:space="preserve"> PAGEREF _2axyxaxtifze \h </w:instrText>
            <w:fldChar w:fldCharType="separate"/>
          </w:r>
          <w:r w:rsidDel="00000000" w:rsidR="00000000" w:rsidRPr="00000000">
            <w:rPr>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360" w:firstLine="0"/>
            <w:rPr/>
          </w:pPr>
          <w:hyperlink w:anchor="_cqwcmufmrqms">
            <w:r w:rsidDel="00000000" w:rsidR="00000000" w:rsidRPr="00000000">
              <w:rPr>
                <w:rtl w:val="0"/>
              </w:rPr>
              <w:t xml:space="preserve">II.II. Solution 2</w:t>
            </w:r>
          </w:hyperlink>
          <w:r w:rsidDel="00000000" w:rsidR="00000000" w:rsidRPr="00000000">
            <w:rPr>
              <w:rtl w:val="0"/>
            </w:rPr>
            <w:tab/>
          </w:r>
          <w:r w:rsidDel="00000000" w:rsidR="00000000" w:rsidRPr="00000000">
            <w:fldChar w:fldCharType="begin"/>
            <w:instrText xml:space="preserve"> PAGEREF _cqwcmufmrqms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pPr>
          <w:hyperlink w:anchor="_ih50rombwn0l">
            <w:r w:rsidDel="00000000" w:rsidR="00000000" w:rsidRPr="00000000">
              <w:rPr>
                <w:rtl w:val="0"/>
              </w:rPr>
              <w:t xml:space="preserve">II.III. Solution 3</w:t>
            </w:r>
          </w:hyperlink>
          <w:r w:rsidDel="00000000" w:rsidR="00000000" w:rsidRPr="00000000">
            <w:rPr>
              <w:rtl w:val="0"/>
            </w:rPr>
            <w:tab/>
          </w:r>
          <w:r w:rsidDel="00000000" w:rsidR="00000000" w:rsidRPr="00000000">
            <w:fldChar w:fldCharType="begin"/>
            <w:instrText xml:space="preserve"> PAGEREF _ih50rombwn0l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200" w:line="240" w:lineRule="auto"/>
            <w:ind w:left="0" w:firstLine="0"/>
            <w:rPr/>
          </w:pPr>
          <w:hyperlink w:anchor="_om0asw8lernh">
            <w:r w:rsidDel="00000000" w:rsidR="00000000" w:rsidRPr="00000000">
              <w:rPr>
                <w:b w:val="1"/>
                <w:rtl w:val="0"/>
              </w:rPr>
              <w:t xml:space="preserve">III. Concept Evaluation and Analysis</w:t>
            </w:r>
          </w:hyperlink>
          <w:r w:rsidDel="00000000" w:rsidR="00000000" w:rsidRPr="00000000">
            <w:rPr>
              <w:b w:val="1"/>
              <w:rtl w:val="0"/>
            </w:rPr>
            <w:tab/>
          </w:r>
          <w:r w:rsidDel="00000000" w:rsidR="00000000" w:rsidRPr="00000000">
            <w:fldChar w:fldCharType="begin"/>
            <w:instrText xml:space="preserve"> PAGEREF _om0asw8lernh \h </w:instrText>
            <w:fldChar w:fldCharType="separate"/>
          </w:r>
          <w:r w:rsidDel="00000000" w:rsidR="00000000" w:rsidRPr="00000000">
            <w:rPr>
              <w:b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200" w:line="240" w:lineRule="auto"/>
            <w:ind w:left="0" w:firstLine="0"/>
            <w:rPr/>
          </w:pPr>
          <w:hyperlink w:anchor="_f2bi4huqipvr">
            <w:r w:rsidDel="00000000" w:rsidR="00000000" w:rsidRPr="00000000">
              <w:rPr>
                <w:b w:val="1"/>
                <w:rtl w:val="0"/>
              </w:rPr>
              <w:t xml:space="preserve">Conclusions and Recommendations</w:t>
            </w:r>
          </w:hyperlink>
          <w:r w:rsidDel="00000000" w:rsidR="00000000" w:rsidRPr="00000000">
            <w:rPr>
              <w:b w:val="1"/>
              <w:rtl w:val="0"/>
            </w:rPr>
            <w:tab/>
          </w:r>
          <w:r w:rsidDel="00000000" w:rsidR="00000000" w:rsidRPr="00000000">
            <w:fldChar w:fldCharType="begin"/>
            <w:instrText xml:space="preserve"> PAGEREF _f2bi4huqipvr \h </w:instrText>
            <w:fldChar w:fldCharType="separate"/>
          </w:r>
          <w:r w:rsidDel="00000000" w:rsidR="00000000" w:rsidRPr="00000000">
            <w:rPr>
              <w:b w:val="1"/>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after="80" w:before="200" w:line="240" w:lineRule="auto"/>
            <w:ind w:left="0" w:firstLine="0"/>
            <w:rPr/>
          </w:pPr>
          <w:hyperlink w:anchor="_ohk60wm69o1x">
            <w:r w:rsidDel="00000000" w:rsidR="00000000" w:rsidRPr="00000000">
              <w:rPr>
                <w:b w:val="1"/>
                <w:rtl w:val="0"/>
              </w:rPr>
              <w:t xml:space="preserve">Appendix</w:t>
            </w:r>
          </w:hyperlink>
          <w:r w:rsidDel="00000000" w:rsidR="00000000" w:rsidRPr="00000000">
            <w:rPr>
              <w:b w:val="1"/>
              <w:rtl w:val="0"/>
            </w:rPr>
            <w:tab/>
          </w:r>
          <w:r w:rsidDel="00000000" w:rsidR="00000000" w:rsidRPr="00000000">
            <w:fldChar w:fldCharType="begin"/>
            <w:instrText xml:space="preserve"> PAGEREF _ohk60wm69o1x \h </w:instrText>
            <w:fldChar w:fldCharType="separate"/>
          </w:r>
          <w:r w:rsidDel="00000000" w:rsidR="00000000" w:rsidRPr="00000000">
            <w:rPr>
              <w:b w:val="1"/>
              <w:rtl w:val="0"/>
            </w:rPr>
            <w:t xml:space="preserve">11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6">
      <w:pPr>
        <w:spacing w:after="240" w:before="240" w:lineRule="auto"/>
        <w:rPr/>
      </w:pPr>
      <w:r w:rsidDel="00000000" w:rsidR="00000000" w:rsidRPr="00000000">
        <w:rPr>
          <w:rtl w:val="0"/>
        </w:rPr>
      </w:r>
    </w:p>
    <w:p w:rsidR="00000000" w:rsidDel="00000000" w:rsidP="00000000" w:rsidRDefault="00000000" w:rsidRPr="00000000" w14:paraId="00000017">
      <w:pPr>
        <w:spacing w:after="240" w:before="240" w:lineRule="auto"/>
        <w:rPr/>
      </w:pPr>
      <w:r w:rsidDel="00000000" w:rsidR="00000000" w:rsidRPr="00000000">
        <w:rPr>
          <w:rtl w:val="0"/>
        </w:rPr>
      </w:r>
    </w:p>
    <w:p w:rsidR="00000000" w:rsidDel="00000000" w:rsidP="00000000" w:rsidRDefault="00000000" w:rsidRPr="00000000" w14:paraId="00000018">
      <w:pPr>
        <w:pStyle w:val="Heading1"/>
        <w:spacing w:after="240" w:before="240" w:lineRule="auto"/>
        <w:rPr/>
      </w:pPr>
      <w:bookmarkStart w:colFirst="0" w:colLast="0" w:name="_kqs52bqlxfi3" w:id="0"/>
      <w:bookmarkEnd w:id="0"/>
      <w:r w:rsidDel="00000000" w:rsidR="00000000" w:rsidRPr="00000000">
        <w:rPr>
          <w:rtl w:val="0"/>
        </w:rPr>
        <w:t xml:space="preserve">Introduction</w:t>
      </w:r>
    </w:p>
    <w:p w:rsidR="00000000" w:rsidDel="00000000" w:rsidP="00000000" w:rsidRDefault="00000000" w:rsidRPr="00000000" w14:paraId="00000019">
      <w:pPr>
        <w:spacing w:after="240" w:before="240" w:lineRule="auto"/>
        <w:rPr>
          <w:sz w:val="24"/>
          <w:szCs w:val="24"/>
        </w:rPr>
      </w:pPr>
      <w:r w:rsidDel="00000000" w:rsidR="00000000" w:rsidRPr="00000000">
        <w:rPr>
          <w:sz w:val="24"/>
          <w:szCs w:val="24"/>
          <w:rtl w:val="0"/>
        </w:rPr>
        <w:t xml:space="preserve">Our team has been tasked with designing a hydroponic system to clean algae that 1) is automated and time efficient, 2) has an easy user interface, 3) cleans all areas of the board including contours, and 4) fits in the designated area. In this document, we develop, analyze, and evaluate three solutions composed of conceptual designs made of three subsystems.</w:t>
      </w:r>
    </w:p>
    <w:p w:rsidR="00000000" w:rsidDel="00000000" w:rsidP="00000000" w:rsidRDefault="00000000" w:rsidRPr="00000000" w14:paraId="0000001A">
      <w:pPr>
        <w:spacing w:after="240" w:before="240" w:lineRule="auto"/>
        <w:rPr>
          <w:sz w:val="24"/>
          <w:szCs w:val="24"/>
        </w:rPr>
      </w:pPr>
      <w:r w:rsidDel="00000000" w:rsidR="00000000" w:rsidRPr="00000000">
        <w:rPr>
          <w:rtl w:val="0"/>
        </w:rPr>
      </w:r>
    </w:p>
    <w:p w:rsidR="00000000" w:rsidDel="00000000" w:rsidP="00000000" w:rsidRDefault="00000000" w:rsidRPr="00000000" w14:paraId="0000001B">
      <w:pPr>
        <w:pStyle w:val="Heading1"/>
        <w:spacing w:after="240" w:before="240" w:lineRule="auto"/>
        <w:ind w:left="0" w:firstLine="720"/>
        <w:rPr/>
      </w:pPr>
      <w:bookmarkStart w:colFirst="0" w:colLast="0" w:name="_ne0zefmoz9go" w:id="1"/>
      <w:bookmarkEnd w:id="1"/>
      <w:r w:rsidDel="00000000" w:rsidR="00000000" w:rsidRPr="00000000">
        <w:rPr>
          <w:rtl w:val="0"/>
        </w:rPr>
        <w:t xml:space="preserve">I. </w:t>
      </w:r>
      <w:r w:rsidDel="00000000" w:rsidR="00000000" w:rsidRPr="00000000">
        <w:rPr>
          <w:rtl w:val="0"/>
        </w:rPr>
        <w:t xml:space="preserve">Subsystems</w:t>
      </w:r>
    </w:p>
    <w:p w:rsidR="00000000" w:rsidDel="00000000" w:rsidP="00000000" w:rsidRDefault="00000000" w:rsidRPr="00000000" w14:paraId="0000001C">
      <w:pPr>
        <w:rPr>
          <w:i w:val="1"/>
          <w:sz w:val="24"/>
          <w:szCs w:val="24"/>
        </w:rPr>
      </w:pPr>
      <w:r w:rsidDel="00000000" w:rsidR="00000000" w:rsidRPr="00000000">
        <w:rPr>
          <w:i w:val="1"/>
          <w:sz w:val="24"/>
          <w:szCs w:val="24"/>
          <w:rtl w:val="0"/>
        </w:rPr>
        <w:t xml:space="preserve">The subsystems of our Hydroponic Machine are as follows:</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numPr>
          <w:ilvl w:val="0"/>
          <w:numId w:val="18"/>
        </w:numPr>
        <w:ind w:left="720" w:hanging="360"/>
        <w:rPr>
          <w:sz w:val="24"/>
          <w:szCs w:val="24"/>
        </w:rPr>
      </w:pPr>
      <w:r w:rsidDel="00000000" w:rsidR="00000000" w:rsidRPr="00000000">
        <w:rPr>
          <w:b w:val="1"/>
          <w:sz w:val="24"/>
          <w:szCs w:val="24"/>
          <w:rtl w:val="0"/>
        </w:rPr>
        <w:t xml:space="preserve">Cleaning:</w:t>
      </w:r>
      <w:r w:rsidDel="00000000" w:rsidR="00000000" w:rsidRPr="00000000">
        <w:rPr>
          <w:sz w:val="24"/>
          <w:szCs w:val="24"/>
          <w:rtl w:val="0"/>
        </w:rPr>
        <w:t xml:space="preserve"> This means ensuring that the board is visually clean before its next use and is probably the most important function that the machine has to accomplish. From water hoses to snails, this subsystem concentrates on the part of the machine that will have to make the board spotless. </w:t>
      </w:r>
    </w:p>
    <w:p w:rsidR="00000000" w:rsidDel="00000000" w:rsidP="00000000" w:rsidRDefault="00000000" w:rsidRPr="00000000" w14:paraId="0000001F">
      <w:pPr>
        <w:numPr>
          <w:ilvl w:val="0"/>
          <w:numId w:val="18"/>
        </w:numPr>
        <w:ind w:left="720" w:hanging="360"/>
        <w:rPr>
          <w:sz w:val="24"/>
          <w:szCs w:val="24"/>
        </w:rPr>
      </w:pPr>
      <w:r w:rsidDel="00000000" w:rsidR="00000000" w:rsidRPr="00000000">
        <w:rPr>
          <w:b w:val="1"/>
          <w:sz w:val="24"/>
          <w:szCs w:val="24"/>
          <w:rtl w:val="0"/>
        </w:rPr>
        <w:t xml:space="preserve">Drying:</w:t>
      </w:r>
      <w:r w:rsidDel="00000000" w:rsidR="00000000" w:rsidRPr="00000000">
        <w:rPr>
          <w:sz w:val="24"/>
          <w:szCs w:val="24"/>
          <w:rtl w:val="0"/>
        </w:rPr>
        <w:t xml:space="preserve"> After the cleaning process, the board cannot be used by another user while it’s wet. That’s where the machine comes in once again: a specific part of this last portion requires drying off the board. </w:t>
      </w:r>
    </w:p>
    <w:p w:rsidR="00000000" w:rsidDel="00000000" w:rsidP="00000000" w:rsidRDefault="00000000" w:rsidRPr="00000000" w14:paraId="00000020">
      <w:pPr>
        <w:numPr>
          <w:ilvl w:val="0"/>
          <w:numId w:val="18"/>
        </w:numPr>
        <w:ind w:left="720" w:hanging="360"/>
        <w:rPr>
          <w:sz w:val="24"/>
          <w:szCs w:val="24"/>
        </w:rPr>
      </w:pPr>
      <w:r w:rsidDel="00000000" w:rsidR="00000000" w:rsidRPr="00000000">
        <w:rPr>
          <w:b w:val="1"/>
          <w:sz w:val="24"/>
          <w:szCs w:val="24"/>
          <w:rtl w:val="0"/>
        </w:rPr>
        <w:t xml:space="preserve">Frame/Movement:</w:t>
      </w:r>
      <w:r w:rsidDel="00000000" w:rsidR="00000000" w:rsidRPr="00000000">
        <w:rPr>
          <w:sz w:val="24"/>
          <w:szCs w:val="24"/>
          <w:rtl w:val="0"/>
        </w:rPr>
        <w:t xml:space="preserve"> This subsystem accounts for the positioning of the whole system. Specifically, it answers the following question: what is the transition from the cleaning process to the drying one?</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spacing w:after="240" w:before="240" w:lineRule="auto"/>
        <w:jc w:val="center"/>
        <w:rPr>
          <w:b w:val="1"/>
        </w:rPr>
      </w:pPr>
      <w:r w:rsidDel="00000000" w:rsidR="00000000" w:rsidRPr="00000000">
        <w:rPr>
          <w:b w:val="1"/>
          <w:rtl w:val="0"/>
        </w:rPr>
        <w:t xml:space="preserve">Table 1: Subsystem Task Assignment(s) to Individual Team Members of A07</w:t>
      </w:r>
    </w:p>
    <w:tbl>
      <w:tblPr>
        <w:tblStyle w:val="Table1"/>
        <w:tblW w:w="106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1365"/>
        <w:gridCol w:w="1395"/>
        <w:gridCol w:w="1140"/>
        <w:gridCol w:w="870"/>
        <w:gridCol w:w="1110"/>
        <w:gridCol w:w="975"/>
        <w:gridCol w:w="1080"/>
        <w:gridCol w:w="1275"/>
        <w:tblGridChange w:id="0">
          <w:tblGrid>
            <w:gridCol w:w="1470"/>
            <w:gridCol w:w="1365"/>
            <w:gridCol w:w="1395"/>
            <w:gridCol w:w="1140"/>
            <w:gridCol w:w="870"/>
            <w:gridCol w:w="1110"/>
            <w:gridCol w:w="975"/>
            <w:gridCol w:w="1080"/>
            <w:gridCol w:w="1275"/>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jc w:val="center"/>
              <w:rPr>
                <w:b w:val="1"/>
              </w:rPr>
            </w:pPr>
            <w:r w:rsidDel="00000000" w:rsidR="00000000" w:rsidRPr="00000000">
              <w:rPr>
                <w:b w:val="1"/>
                <w:rtl w:val="0"/>
              </w:rPr>
              <w:t xml:space="preserve">Subsystem</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jc w:val="center"/>
              <w:rPr>
                <w:b w:val="1"/>
              </w:rPr>
            </w:pPr>
            <w:r w:rsidDel="00000000" w:rsidR="00000000" w:rsidRPr="00000000">
              <w:rPr>
                <w:b w:val="1"/>
                <w:rtl w:val="0"/>
              </w:rPr>
              <w:t xml:space="preserve">Mendelson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jc w:val="center"/>
              <w:rPr>
                <w:b w:val="1"/>
              </w:rPr>
            </w:pPr>
            <w:r w:rsidDel="00000000" w:rsidR="00000000" w:rsidRPr="00000000">
              <w:rPr>
                <w:b w:val="1"/>
                <w:rtl w:val="0"/>
              </w:rPr>
              <w:t xml:space="preserve">Jad</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jc w:val="center"/>
              <w:rPr>
                <w:b w:val="1"/>
              </w:rPr>
            </w:pPr>
            <w:r w:rsidDel="00000000" w:rsidR="00000000" w:rsidRPr="00000000">
              <w:rPr>
                <w:b w:val="1"/>
                <w:rtl w:val="0"/>
              </w:rPr>
              <w:t xml:space="preserve">Laila</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jc w:val="center"/>
              <w:rPr>
                <w:b w:val="1"/>
              </w:rPr>
            </w:pPr>
            <w:r w:rsidDel="00000000" w:rsidR="00000000" w:rsidRPr="00000000">
              <w:rPr>
                <w:b w:val="1"/>
                <w:rtl w:val="0"/>
              </w:rPr>
              <w:t xml:space="preserve">Chantal</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jc w:val="center"/>
              <w:rPr>
                <w:b w:val="1"/>
              </w:rPr>
            </w:pPr>
            <w:r w:rsidDel="00000000" w:rsidR="00000000" w:rsidRPr="00000000">
              <w:rPr>
                <w:b w:val="1"/>
                <w:rtl w:val="0"/>
              </w:rPr>
              <w:t xml:space="preserve">1. Cleaning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jc w:val="center"/>
              <w:rPr/>
            </w:pPr>
            <w:r w:rsidDel="00000000" w:rsidR="00000000" w:rsidRPr="00000000">
              <w:rPr>
                <w:rtl w:val="0"/>
              </w:rPr>
              <w:t xml:space="preserve">Water hose and motor brushes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jc w:val="center"/>
              <w:rPr/>
            </w:pPr>
            <w:r w:rsidDel="00000000" w:rsidR="00000000" w:rsidRPr="00000000">
              <w:rPr>
                <w:rtl w:val="0"/>
              </w:rPr>
              <w:t xml:space="preserve">Submerged in moving water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jc w:val="center"/>
              <w:rPr/>
            </w:pPr>
            <w:r w:rsidDel="00000000" w:rsidR="00000000" w:rsidRPr="00000000">
              <w:rPr>
                <w:rtl w:val="0"/>
              </w:rPr>
              <w:t xml:space="preserve">Water Pressure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jc w:val="center"/>
              <w:rPr/>
            </w:pPr>
            <w:r w:rsidDel="00000000" w:rsidR="00000000" w:rsidRPr="00000000">
              <w:rPr>
                <w:rtl w:val="0"/>
              </w:rPr>
              <w:t xml:space="preserve">Rotating brushes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jc w:val="center"/>
              <w:rPr/>
            </w:pPr>
            <w:r w:rsidDel="00000000" w:rsidR="00000000" w:rsidRPr="00000000">
              <w:rPr>
                <w:rtl w:val="0"/>
              </w:rPr>
              <w:t xml:space="preserve">Snails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jc w:val="center"/>
              <w:rPr/>
            </w:pPr>
            <w:r w:rsidDel="00000000" w:rsidR="00000000" w:rsidRPr="00000000">
              <w:rPr>
                <w:rtl w:val="0"/>
              </w:rPr>
              <w:t xml:space="preserve">Steam cleaning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jc w:val="center"/>
              <w:rPr/>
            </w:pPr>
            <w:r w:rsidDel="00000000" w:rsidR="00000000" w:rsidRPr="00000000">
              <w:rPr>
                <w:rtl w:val="0"/>
              </w:rPr>
              <w:t xml:space="preserve">Scraper</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spacing w:line="240" w:lineRule="auto"/>
              <w:jc w:val="center"/>
              <w:rPr>
                <w:b w:val="1"/>
              </w:rPr>
            </w:pPr>
            <w:r w:rsidDel="00000000" w:rsidR="00000000" w:rsidRPr="00000000">
              <w:rPr>
                <w:b w:val="1"/>
                <w:rtl w:val="0"/>
              </w:rPr>
              <w:t xml:space="preserve">2. Drying</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jc w:val="center"/>
              <w:rPr/>
            </w:pPr>
            <w:r w:rsidDel="00000000" w:rsidR="00000000" w:rsidRPr="00000000">
              <w:rPr>
                <w:rtl w:val="0"/>
              </w:rPr>
              <w:t xml:space="preserve">Sun dry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jc w:val="center"/>
              <w:rPr/>
            </w:pPr>
            <w:r w:rsidDel="00000000" w:rsidR="00000000" w:rsidRPr="00000000">
              <w:rPr>
                <w:rtl w:val="0"/>
              </w:rPr>
              <w:t xml:space="preserve">Air dry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jc w:val="center"/>
              <w:rPr/>
            </w:pPr>
            <w:r w:rsidDel="00000000" w:rsidR="00000000" w:rsidRPr="00000000">
              <w:rPr>
                <w:rtl w:val="0"/>
              </w:rPr>
              <w:t xml:space="preserve">Heat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jc w:val="center"/>
              <w:rPr/>
            </w:pPr>
            <w:r w:rsidDel="00000000" w:rsidR="00000000" w:rsidRPr="00000000">
              <w:rPr>
                <w:rtl w:val="0"/>
              </w:rPr>
              <w:t xml:space="preserve">Sponge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jc w:val="center"/>
              <w:rPr/>
            </w:pPr>
            <w:r w:rsidDel="00000000" w:rsidR="00000000" w:rsidRPr="00000000">
              <w:rPr>
                <w:rtl w:val="0"/>
              </w:rPr>
              <w:t xml:space="preserve">Wipe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jc w:val="center"/>
              <w:rPr/>
            </w:pPr>
            <w:r w:rsidDel="00000000" w:rsidR="00000000" w:rsidRPr="00000000">
              <w:rPr>
                <w:rtl w:val="0"/>
              </w:rPr>
              <w:t xml:space="preserve">Vacuum dry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jc w:val="center"/>
              <w:rPr/>
            </w:pPr>
            <w:r w:rsidDel="00000000" w:rsidR="00000000" w:rsidRPr="00000000">
              <w:rPr>
                <w:rtl w:val="0"/>
              </w:rPr>
              <w:t xml:space="preserve">Chemical powder</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jc w:val="center"/>
              <w:rPr>
                <w:b w:val="1"/>
              </w:rPr>
            </w:pPr>
            <w:r w:rsidDel="00000000" w:rsidR="00000000" w:rsidRPr="00000000">
              <w:rPr>
                <w:b w:val="1"/>
                <w:rtl w:val="0"/>
              </w:rPr>
              <w:t xml:space="preserve">3.  Frame</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jc w:val="center"/>
              <w:rPr/>
            </w:pPr>
            <w:r w:rsidDel="00000000" w:rsidR="00000000" w:rsidRPr="00000000">
              <w:rPr>
                <w:rtl w:val="0"/>
              </w:rPr>
              <w:t xml:space="preserve">Conveyer belt</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jc w:val="center"/>
              <w:rPr/>
            </w:pPr>
            <w:r w:rsidDel="00000000" w:rsidR="00000000" w:rsidRPr="00000000">
              <w:rPr>
                <w:rtl w:val="0"/>
              </w:rPr>
              <w:t xml:space="preserve">Basic box</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jc w:val="center"/>
              <w:rPr/>
            </w:pPr>
            <w:r w:rsidDel="00000000" w:rsidR="00000000" w:rsidRPr="00000000">
              <w:rPr>
                <w:rtl w:val="0"/>
              </w:rPr>
              <w:t xml:space="preserve">Roomba</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jc w:val="center"/>
              <w:rPr/>
            </w:pPr>
            <w:r w:rsidDel="00000000" w:rsidR="00000000" w:rsidRPr="00000000">
              <w:rPr>
                <w:rtl w:val="0"/>
              </w:rPr>
              <w:t xml:space="preserve">Rotating platform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jc w:val="center"/>
              <w:rPr/>
            </w:pPr>
            <w:r w:rsidDel="00000000" w:rsidR="00000000" w:rsidRPr="00000000">
              <w:rPr>
                <w:rtl w:val="0"/>
              </w:rPr>
              <w:t xml:space="preserve">Rotisserie </w:t>
            </w:r>
          </w:p>
        </w:tc>
      </w:tr>
    </w:tbl>
    <w:p w:rsidR="00000000" w:rsidDel="00000000" w:rsidP="00000000" w:rsidRDefault="00000000" w:rsidRPr="00000000" w14:paraId="00000047">
      <w:pPr>
        <w:pStyle w:val="Heading1"/>
        <w:rPr/>
      </w:pPr>
      <w:bookmarkStart w:colFirst="0" w:colLast="0" w:name="_k8lwn2s9igsd" w:id="2"/>
      <w:bookmarkEnd w:id="2"/>
      <w:r w:rsidDel="00000000" w:rsidR="00000000" w:rsidRPr="00000000">
        <w:rPr>
          <w:rtl w:val="0"/>
        </w:rPr>
        <w:t xml:space="preserve">II. Solutions</w:t>
      </w:r>
    </w:p>
    <w:p w:rsidR="00000000" w:rsidDel="00000000" w:rsidP="00000000" w:rsidRDefault="00000000" w:rsidRPr="00000000" w14:paraId="00000048">
      <w:pPr>
        <w:spacing w:after="240" w:before="240" w:lineRule="auto"/>
        <w:rPr>
          <w:b w:val="1"/>
          <w:i w:val="1"/>
          <w:sz w:val="24"/>
          <w:szCs w:val="24"/>
        </w:rPr>
      </w:pPr>
      <w:r w:rsidDel="00000000" w:rsidR="00000000" w:rsidRPr="00000000">
        <w:rPr>
          <w:i w:val="1"/>
          <w:sz w:val="24"/>
          <w:szCs w:val="24"/>
          <w:rtl w:val="0"/>
        </w:rPr>
        <w:t xml:space="preserve">Our three solutions for the hydroponic systems are summarized below:</w:t>
      </w:r>
      <w:r w:rsidDel="00000000" w:rsidR="00000000" w:rsidRPr="00000000">
        <w:rPr>
          <w:rtl w:val="0"/>
        </w:rPr>
      </w:r>
    </w:p>
    <w:p w:rsidR="00000000" w:rsidDel="00000000" w:rsidP="00000000" w:rsidRDefault="00000000" w:rsidRPr="00000000" w14:paraId="00000049">
      <w:pPr>
        <w:rPr>
          <w:b w:val="1"/>
          <w:color w:val="434343"/>
          <w:sz w:val="24"/>
          <w:szCs w:val="24"/>
        </w:rPr>
      </w:pPr>
      <w:r w:rsidDel="00000000" w:rsidR="00000000" w:rsidRPr="00000000">
        <w:rPr>
          <w:b w:val="1"/>
          <w:color w:val="434343"/>
          <w:sz w:val="24"/>
          <w:szCs w:val="24"/>
          <w:rtl w:val="0"/>
        </w:rPr>
        <w:t xml:space="preserve">Solution 1: </w:t>
      </w:r>
    </w:p>
    <w:p w:rsidR="00000000" w:rsidDel="00000000" w:rsidP="00000000" w:rsidRDefault="00000000" w:rsidRPr="00000000" w14:paraId="0000004A">
      <w:pPr>
        <w:numPr>
          <w:ilvl w:val="0"/>
          <w:numId w:val="19"/>
        </w:numPr>
        <w:ind w:left="720" w:hanging="360"/>
        <w:rPr>
          <w:sz w:val="24"/>
          <w:szCs w:val="24"/>
        </w:rPr>
      </w:pPr>
      <w:r w:rsidDel="00000000" w:rsidR="00000000" w:rsidRPr="00000000">
        <w:rPr>
          <w:sz w:val="24"/>
          <w:szCs w:val="24"/>
          <w:rtl w:val="0"/>
        </w:rPr>
        <w:t xml:space="preserve">Cleaning subsystem: Water hose and motor brushes</w:t>
      </w:r>
    </w:p>
    <w:p w:rsidR="00000000" w:rsidDel="00000000" w:rsidP="00000000" w:rsidRDefault="00000000" w:rsidRPr="00000000" w14:paraId="0000004B">
      <w:pPr>
        <w:numPr>
          <w:ilvl w:val="0"/>
          <w:numId w:val="19"/>
        </w:numPr>
        <w:ind w:left="720" w:hanging="360"/>
        <w:rPr>
          <w:sz w:val="24"/>
          <w:szCs w:val="24"/>
        </w:rPr>
      </w:pPr>
      <w:r w:rsidDel="00000000" w:rsidR="00000000" w:rsidRPr="00000000">
        <w:rPr>
          <w:sz w:val="24"/>
          <w:szCs w:val="24"/>
          <w:rtl w:val="0"/>
        </w:rPr>
        <w:t xml:space="preserve">Drying subsystem: Air dry </w:t>
      </w:r>
    </w:p>
    <w:p w:rsidR="00000000" w:rsidDel="00000000" w:rsidP="00000000" w:rsidRDefault="00000000" w:rsidRPr="00000000" w14:paraId="0000004C">
      <w:pPr>
        <w:numPr>
          <w:ilvl w:val="0"/>
          <w:numId w:val="19"/>
        </w:numPr>
        <w:ind w:left="720" w:hanging="360"/>
        <w:rPr>
          <w:sz w:val="24"/>
          <w:szCs w:val="24"/>
        </w:rPr>
      </w:pPr>
      <w:r w:rsidDel="00000000" w:rsidR="00000000" w:rsidRPr="00000000">
        <w:rPr>
          <w:sz w:val="24"/>
          <w:szCs w:val="24"/>
          <w:rtl w:val="0"/>
        </w:rPr>
        <w:t xml:space="preserve">Frame/Movement subsystem: Basic box</w:t>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rPr>
          <w:b w:val="1"/>
          <w:color w:val="434343"/>
          <w:sz w:val="24"/>
          <w:szCs w:val="24"/>
        </w:rPr>
      </w:pPr>
      <w:r w:rsidDel="00000000" w:rsidR="00000000" w:rsidRPr="00000000">
        <w:rPr>
          <w:b w:val="1"/>
          <w:color w:val="434343"/>
          <w:sz w:val="24"/>
          <w:szCs w:val="24"/>
          <w:rtl w:val="0"/>
        </w:rPr>
        <w:t xml:space="preserve">Solution 2: </w:t>
      </w:r>
    </w:p>
    <w:p w:rsidR="00000000" w:rsidDel="00000000" w:rsidP="00000000" w:rsidRDefault="00000000" w:rsidRPr="00000000" w14:paraId="0000004F">
      <w:pPr>
        <w:numPr>
          <w:ilvl w:val="0"/>
          <w:numId w:val="11"/>
        </w:numPr>
        <w:ind w:left="720" w:hanging="360"/>
        <w:rPr>
          <w:sz w:val="24"/>
          <w:szCs w:val="24"/>
        </w:rPr>
      </w:pPr>
      <w:r w:rsidDel="00000000" w:rsidR="00000000" w:rsidRPr="00000000">
        <w:rPr>
          <w:sz w:val="24"/>
          <w:szCs w:val="24"/>
          <w:rtl w:val="0"/>
        </w:rPr>
        <w:t xml:space="preserve">Cleaning subsystem: Rotating brushes</w:t>
      </w:r>
    </w:p>
    <w:p w:rsidR="00000000" w:rsidDel="00000000" w:rsidP="00000000" w:rsidRDefault="00000000" w:rsidRPr="00000000" w14:paraId="00000050">
      <w:pPr>
        <w:numPr>
          <w:ilvl w:val="0"/>
          <w:numId w:val="11"/>
        </w:numPr>
        <w:ind w:left="720" w:hanging="360"/>
        <w:rPr>
          <w:sz w:val="24"/>
          <w:szCs w:val="24"/>
        </w:rPr>
      </w:pPr>
      <w:r w:rsidDel="00000000" w:rsidR="00000000" w:rsidRPr="00000000">
        <w:rPr>
          <w:sz w:val="24"/>
          <w:szCs w:val="24"/>
          <w:rtl w:val="0"/>
        </w:rPr>
        <w:t xml:space="preserve">Drying subsystem: Vacuum dry</w:t>
      </w:r>
    </w:p>
    <w:p w:rsidR="00000000" w:rsidDel="00000000" w:rsidP="00000000" w:rsidRDefault="00000000" w:rsidRPr="00000000" w14:paraId="00000051">
      <w:pPr>
        <w:numPr>
          <w:ilvl w:val="0"/>
          <w:numId w:val="11"/>
        </w:numPr>
        <w:ind w:left="720" w:hanging="360"/>
        <w:rPr>
          <w:sz w:val="24"/>
          <w:szCs w:val="24"/>
        </w:rPr>
      </w:pPr>
      <w:r w:rsidDel="00000000" w:rsidR="00000000" w:rsidRPr="00000000">
        <w:rPr>
          <w:sz w:val="24"/>
          <w:szCs w:val="24"/>
          <w:rtl w:val="0"/>
        </w:rPr>
        <w:t xml:space="preserve">Frame/Movement subsystem: Conveyer belt</w:t>
      </w:r>
    </w:p>
    <w:p w:rsidR="00000000" w:rsidDel="00000000" w:rsidP="00000000" w:rsidRDefault="00000000" w:rsidRPr="00000000" w14:paraId="00000052">
      <w:pPr>
        <w:rPr>
          <w:sz w:val="24"/>
          <w:szCs w:val="24"/>
        </w:rPr>
      </w:pPr>
      <w:r w:rsidDel="00000000" w:rsidR="00000000" w:rsidRPr="00000000">
        <w:rPr>
          <w:rtl w:val="0"/>
        </w:rPr>
      </w:r>
    </w:p>
    <w:p w:rsidR="00000000" w:rsidDel="00000000" w:rsidP="00000000" w:rsidRDefault="00000000" w:rsidRPr="00000000" w14:paraId="00000053">
      <w:pPr>
        <w:rPr>
          <w:b w:val="1"/>
          <w:color w:val="434343"/>
          <w:sz w:val="24"/>
          <w:szCs w:val="24"/>
        </w:rPr>
      </w:pPr>
      <w:r w:rsidDel="00000000" w:rsidR="00000000" w:rsidRPr="00000000">
        <w:rPr>
          <w:b w:val="1"/>
          <w:color w:val="434343"/>
          <w:sz w:val="24"/>
          <w:szCs w:val="24"/>
          <w:rtl w:val="0"/>
        </w:rPr>
        <w:t xml:space="preserve">Solution 3 (Randomly Generated):</w:t>
      </w:r>
    </w:p>
    <w:p w:rsidR="00000000" w:rsidDel="00000000" w:rsidP="00000000" w:rsidRDefault="00000000" w:rsidRPr="00000000" w14:paraId="00000054">
      <w:pPr>
        <w:numPr>
          <w:ilvl w:val="0"/>
          <w:numId w:val="13"/>
        </w:numPr>
        <w:ind w:left="720" w:hanging="360"/>
        <w:rPr>
          <w:sz w:val="24"/>
          <w:szCs w:val="24"/>
        </w:rPr>
      </w:pPr>
      <w:r w:rsidDel="00000000" w:rsidR="00000000" w:rsidRPr="00000000">
        <w:rPr>
          <w:sz w:val="24"/>
          <w:szCs w:val="24"/>
          <w:rtl w:val="0"/>
        </w:rPr>
        <w:t xml:space="preserve">Cleaning subsystem: Steam cleaning</w:t>
      </w:r>
    </w:p>
    <w:p w:rsidR="00000000" w:rsidDel="00000000" w:rsidP="00000000" w:rsidRDefault="00000000" w:rsidRPr="00000000" w14:paraId="00000055">
      <w:pPr>
        <w:numPr>
          <w:ilvl w:val="0"/>
          <w:numId w:val="13"/>
        </w:numPr>
        <w:ind w:left="720" w:hanging="360"/>
        <w:rPr>
          <w:sz w:val="24"/>
          <w:szCs w:val="24"/>
        </w:rPr>
      </w:pPr>
      <w:r w:rsidDel="00000000" w:rsidR="00000000" w:rsidRPr="00000000">
        <w:rPr>
          <w:sz w:val="24"/>
          <w:szCs w:val="24"/>
          <w:rtl w:val="0"/>
        </w:rPr>
        <w:t xml:space="preserve">Drying subsystem: Air dry</w:t>
      </w:r>
    </w:p>
    <w:p w:rsidR="00000000" w:rsidDel="00000000" w:rsidP="00000000" w:rsidRDefault="00000000" w:rsidRPr="00000000" w14:paraId="00000056">
      <w:pPr>
        <w:numPr>
          <w:ilvl w:val="0"/>
          <w:numId w:val="13"/>
        </w:numPr>
        <w:ind w:left="720" w:hanging="360"/>
        <w:rPr>
          <w:sz w:val="24"/>
          <w:szCs w:val="24"/>
        </w:rPr>
      </w:pPr>
      <w:r w:rsidDel="00000000" w:rsidR="00000000" w:rsidRPr="00000000">
        <w:rPr>
          <w:sz w:val="24"/>
          <w:szCs w:val="24"/>
          <w:rtl w:val="0"/>
        </w:rPr>
        <w:t xml:space="preserve">Frame/Movement subsystem: Rotating platform</w:t>
      </w:r>
    </w:p>
    <w:p w:rsidR="00000000" w:rsidDel="00000000" w:rsidP="00000000" w:rsidRDefault="00000000" w:rsidRPr="00000000" w14:paraId="00000057">
      <w:pPr>
        <w:pStyle w:val="Heading2"/>
        <w:spacing w:after="240" w:before="240" w:lineRule="auto"/>
        <w:rPr/>
      </w:pPr>
      <w:bookmarkStart w:colFirst="0" w:colLast="0" w:name="_2axyxaxtifze" w:id="3"/>
      <w:bookmarkEnd w:id="3"/>
      <w:r w:rsidDel="00000000" w:rsidR="00000000" w:rsidRPr="00000000">
        <w:rPr>
          <w:rtl w:val="0"/>
        </w:rPr>
        <w:t xml:space="preserve"> II.I. Solution 1</w:t>
      </w:r>
    </w:p>
    <w:p w:rsidR="00000000" w:rsidDel="00000000" w:rsidP="00000000" w:rsidRDefault="00000000" w:rsidRPr="00000000" w14:paraId="00000058">
      <w:pPr>
        <w:spacing w:after="240" w:before="240" w:lineRule="auto"/>
        <w:rPr>
          <w:sz w:val="24"/>
          <w:szCs w:val="24"/>
        </w:rPr>
      </w:pPr>
      <w:r w:rsidDel="00000000" w:rsidR="00000000" w:rsidRPr="00000000">
        <w:rPr>
          <w:sz w:val="24"/>
          <w:szCs w:val="24"/>
          <w:rtl w:val="0"/>
        </w:rPr>
        <w:t xml:space="preserve">Cleaning Subsystem:</w:t>
      </w:r>
    </w:p>
    <w:p w:rsidR="00000000" w:rsidDel="00000000" w:rsidP="00000000" w:rsidRDefault="00000000" w:rsidRPr="00000000" w14:paraId="00000059">
      <w:pPr>
        <w:numPr>
          <w:ilvl w:val="0"/>
          <w:numId w:val="8"/>
        </w:numPr>
        <w:ind w:left="1440" w:hanging="360"/>
        <w:rPr/>
      </w:pPr>
      <w:r w:rsidDel="00000000" w:rsidR="00000000" w:rsidRPr="00000000">
        <w:rPr>
          <w:rtl w:val="0"/>
        </w:rPr>
        <w:t xml:space="preserve">Water Hose and Motor Brushes</w:t>
      </w:r>
      <w:r w:rsidDel="00000000" w:rsidR="00000000" w:rsidRPr="00000000">
        <w:rPr>
          <w:rtl w:val="0"/>
        </w:rPr>
      </w:r>
    </w:p>
    <w:p w:rsidR="00000000" w:rsidDel="00000000" w:rsidP="00000000" w:rsidRDefault="00000000" w:rsidRPr="00000000" w14:paraId="0000005A">
      <w:pPr>
        <w:ind w:left="1440" w:firstLine="0"/>
        <w:rPr/>
      </w:pPr>
      <w:r w:rsidDel="00000000" w:rsidR="00000000" w:rsidRPr="00000000">
        <w:rPr>
          <w:rtl w:val="0"/>
        </w:rPr>
      </w:r>
    </w:p>
    <w:p w:rsidR="00000000" w:rsidDel="00000000" w:rsidP="00000000" w:rsidRDefault="00000000" w:rsidRPr="00000000" w14:paraId="0000005B">
      <w:pPr>
        <w:ind w:left="1440" w:firstLine="0"/>
        <w:rPr>
          <w:u w:val="single"/>
        </w:rPr>
      </w:pPr>
      <w:r w:rsidDel="00000000" w:rsidR="00000000" w:rsidRPr="00000000">
        <w:rPr>
          <w:u w:val="single"/>
        </w:rPr>
        <w:drawing>
          <wp:inline distB="114300" distT="114300" distL="114300" distR="114300">
            <wp:extent cx="2358623" cy="3174725"/>
            <wp:effectExtent b="0" l="0" r="0" t="0"/>
            <wp:docPr id="6" name="image21.png"/>
            <a:graphic>
              <a:graphicData uri="http://schemas.openxmlformats.org/drawingml/2006/picture">
                <pic:pic>
                  <pic:nvPicPr>
                    <pic:cNvPr id="0" name="image21.png"/>
                    <pic:cNvPicPr preferRelativeResize="0"/>
                  </pic:nvPicPr>
                  <pic:blipFill>
                    <a:blip r:embed="rId6"/>
                    <a:srcRect b="0" l="23334" r="21074" t="0"/>
                    <a:stretch>
                      <a:fillRect/>
                    </a:stretch>
                  </pic:blipFill>
                  <pic:spPr>
                    <a:xfrm rot="5400000">
                      <a:off x="0" y="0"/>
                      <a:ext cx="2358623" cy="317472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ind w:left="1440" w:firstLine="0"/>
        <w:rPr>
          <w:i w:val="1"/>
        </w:rPr>
      </w:pPr>
      <w:r w:rsidDel="00000000" w:rsidR="00000000" w:rsidRPr="00000000">
        <w:rPr>
          <w:i w:val="1"/>
          <w:rtl w:val="0"/>
        </w:rPr>
        <w:t xml:space="preserve">Figure 1.1. The</w:t>
      </w:r>
      <w:r w:rsidDel="00000000" w:rsidR="00000000" w:rsidRPr="00000000">
        <w:rPr>
          <w:b w:val="1"/>
          <w:i w:val="1"/>
          <w:rtl w:val="0"/>
        </w:rPr>
        <w:t xml:space="preserve"> Water Hose and Motor Brushes </w:t>
      </w:r>
      <w:r w:rsidDel="00000000" w:rsidR="00000000" w:rsidRPr="00000000">
        <w:rPr>
          <w:i w:val="1"/>
          <w:rtl w:val="0"/>
        </w:rPr>
        <w:t xml:space="preserve">concept uses multiple motorized brushes to clean each edge of the board with a hose to provide water to aid in the cleaning process. Each brush can move back and forth along with the hose to fully clean all surfaces.</w:t>
      </w:r>
    </w:p>
    <w:p w:rsidR="00000000" w:rsidDel="00000000" w:rsidP="00000000" w:rsidRDefault="00000000" w:rsidRPr="00000000" w14:paraId="0000005D">
      <w:pPr>
        <w:ind w:left="1440" w:firstLine="0"/>
        <w:rPr>
          <w:i w:val="1"/>
        </w:rPr>
      </w:pPr>
      <w:r w:rsidDel="00000000" w:rsidR="00000000" w:rsidRPr="00000000">
        <w:rPr>
          <w:rtl w:val="0"/>
        </w:rPr>
      </w:r>
    </w:p>
    <w:p w:rsidR="00000000" w:rsidDel="00000000" w:rsidP="00000000" w:rsidRDefault="00000000" w:rsidRPr="00000000" w14:paraId="0000005E">
      <w:pPr>
        <w:ind w:left="1440" w:firstLine="0"/>
        <w:rPr>
          <w:u w:val="single"/>
        </w:rPr>
      </w:pPr>
      <w:r w:rsidDel="00000000" w:rsidR="00000000" w:rsidRPr="00000000">
        <w:rPr>
          <w:rtl w:val="0"/>
        </w:rPr>
      </w:r>
    </w:p>
    <w:p w:rsidR="00000000" w:rsidDel="00000000" w:rsidP="00000000" w:rsidRDefault="00000000" w:rsidRPr="00000000" w14:paraId="0000005F">
      <w:pPr>
        <w:ind w:left="0" w:firstLine="0"/>
        <w:rPr>
          <w:sz w:val="24"/>
          <w:szCs w:val="24"/>
        </w:rPr>
      </w:pPr>
      <w:r w:rsidDel="00000000" w:rsidR="00000000" w:rsidRPr="00000000">
        <w:rPr>
          <w:sz w:val="24"/>
          <w:szCs w:val="24"/>
          <w:rtl w:val="0"/>
        </w:rPr>
        <w:t xml:space="preserve">Drying Subsystem:</w:t>
      </w:r>
    </w:p>
    <w:p w:rsidR="00000000" w:rsidDel="00000000" w:rsidP="00000000" w:rsidRDefault="00000000" w:rsidRPr="00000000" w14:paraId="00000060">
      <w:pPr>
        <w:ind w:left="0" w:firstLine="0"/>
        <w:rPr>
          <w:sz w:val="24"/>
          <w:szCs w:val="24"/>
        </w:rPr>
      </w:pPr>
      <w:r w:rsidDel="00000000" w:rsidR="00000000" w:rsidRPr="00000000">
        <w:rPr>
          <w:rtl w:val="0"/>
        </w:rPr>
      </w:r>
    </w:p>
    <w:p w:rsidR="00000000" w:rsidDel="00000000" w:rsidP="00000000" w:rsidRDefault="00000000" w:rsidRPr="00000000" w14:paraId="00000061">
      <w:pPr>
        <w:numPr>
          <w:ilvl w:val="0"/>
          <w:numId w:val="6"/>
        </w:numPr>
        <w:ind w:left="1440" w:hanging="360"/>
        <w:rPr/>
      </w:pPr>
      <w:r w:rsidDel="00000000" w:rsidR="00000000" w:rsidRPr="00000000">
        <w:rPr>
          <w:rtl w:val="0"/>
        </w:rPr>
        <w:t xml:space="preserve">Air Dry</w:t>
      </w:r>
    </w:p>
    <w:p w:rsidR="00000000" w:rsidDel="00000000" w:rsidP="00000000" w:rsidRDefault="00000000" w:rsidRPr="00000000" w14:paraId="00000062">
      <w:pPr>
        <w:ind w:left="1440" w:firstLine="0"/>
        <w:rPr/>
      </w:pPr>
      <w:r w:rsidDel="00000000" w:rsidR="00000000" w:rsidRPr="00000000">
        <w:rPr>
          <w:rtl w:val="0"/>
        </w:rPr>
      </w:r>
    </w:p>
    <w:p w:rsidR="00000000" w:rsidDel="00000000" w:rsidP="00000000" w:rsidRDefault="00000000" w:rsidRPr="00000000" w14:paraId="00000063">
      <w:pPr>
        <w:ind w:left="1440" w:firstLine="0"/>
        <w:rPr/>
      </w:pPr>
      <w:r w:rsidDel="00000000" w:rsidR="00000000" w:rsidRPr="00000000">
        <w:rPr/>
        <w:drawing>
          <wp:inline distB="114300" distT="114300" distL="114300" distR="114300">
            <wp:extent cx="3757613" cy="2806217"/>
            <wp:effectExtent b="0" l="0" r="0" t="0"/>
            <wp:docPr id="16"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3757613" cy="2806217"/>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ind w:left="1440" w:firstLine="0"/>
        <w:rPr>
          <w:i w:val="1"/>
        </w:rPr>
      </w:pPr>
      <w:r w:rsidDel="00000000" w:rsidR="00000000" w:rsidRPr="00000000">
        <w:rPr>
          <w:i w:val="1"/>
          <w:rtl w:val="0"/>
        </w:rPr>
        <w:t xml:space="preserve">Figure 1.2. The </w:t>
      </w:r>
      <w:r w:rsidDel="00000000" w:rsidR="00000000" w:rsidRPr="00000000">
        <w:rPr>
          <w:b w:val="1"/>
          <w:i w:val="1"/>
          <w:rtl w:val="0"/>
        </w:rPr>
        <w:t xml:space="preserve">Air Drying </w:t>
      </w:r>
      <w:r w:rsidDel="00000000" w:rsidR="00000000" w:rsidRPr="00000000">
        <w:rPr>
          <w:i w:val="1"/>
          <w:rtl w:val="0"/>
        </w:rPr>
        <w:t xml:space="preserve">concept</w:t>
      </w:r>
      <w:r w:rsidDel="00000000" w:rsidR="00000000" w:rsidRPr="00000000">
        <w:rPr>
          <w:i w:val="1"/>
          <w:rtl w:val="0"/>
        </w:rPr>
        <w:t xml:space="preserve"> is designed for the machine to be able to dry the board (after having cleaned it) through airflow. It creates a current/breeze by blowing on it using some tubes that would be located above the board. This system pushes the water outside of the board and dries any water remaining which assures 100% dryness. </w:t>
      </w:r>
    </w:p>
    <w:p w:rsidR="00000000" w:rsidDel="00000000" w:rsidP="00000000" w:rsidRDefault="00000000" w:rsidRPr="00000000" w14:paraId="00000065">
      <w:pPr>
        <w:ind w:left="1440" w:firstLine="0"/>
        <w:rPr>
          <w:sz w:val="24"/>
          <w:szCs w:val="24"/>
        </w:rPr>
      </w:pPr>
      <w:r w:rsidDel="00000000" w:rsidR="00000000" w:rsidRPr="00000000">
        <w:rPr>
          <w:rtl w:val="0"/>
        </w:rPr>
      </w:r>
    </w:p>
    <w:p w:rsidR="00000000" w:rsidDel="00000000" w:rsidP="00000000" w:rsidRDefault="00000000" w:rsidRPr="00000000" w14:paraId="00000066">
      <w:pPr>
        <w:ind w:left="0" w:firstLine="0"/>
        <w:rPr>
          <w:sz w:val="24"/>
          <w:szCs w:val="24"/>
        </w:rPr>
      </w:pPr>
      <w:r w:rsidDel="00000000" w:rsidR="00000000" w:rsidRPr="00000000">
        <w:rPr>
          <w:sz w:val="24"/>
          <w:szCs w:val="24"/>
          <w:rtl w:val="0"/>
        </w:rPr>
        <w:t xml:space="preserve">Frame/Movement Subsystem:</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numPr>
          <w:ilvl w:val="0"/>
          <w:numId w:val="4"/>
        </w:numPr>
        <w:ind w:left="1440" w:hanging="360"/>
        <w:rPr/>
      </w:pPr>
      <w:r w:rsidDel="00000000" w:rsidR="00000000" w:rsidRPr="00000000">
        <w:rPr>
          <w:rtl w:val="0"/>
        </w:rPr>
        <w:t xml:space="preserve">Basic Box</w:t>
      </w:r>
    </w:p>
    <w:p w:rsidR="00000000" w:rsidDel="00000000" w:rsidP="00000000" w:rsidRDefault="00000000" w:rsidRPr="00000000" w14:paraId="00000069">
      <w:pPr>
        <w:ind w:left="0" w:firstLine="0"/>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                      </w:t>
      </w:r>
      <w:r w:rsidDel="00000000" w:rsidR="00000000" w:rsidRPr="00000000">
        <w:rPr/>
        <w:drawing>
          <wp:inline distB="114300" distT="114300" distL="114300" distR="114300">
            <wp:extent cx="3029962" cy="2286631"/>
            <wp:effectExtent b="0" l="0" r="0" t="0"/>
            <wp:docPr id="15" name="image16.jpg"/>
            <a:graphic>
              <a:graphicData uri="http://schemas.openxmlformats.org/drawingml/2006/picture">
                <pic:pic>
                  <pic:nvPicPr>
                    <pic:cNvPr id="0" name="image16.jpg"/>
                    <pic:cNvPicPr preferRelativeResize="0"/>
                  </pic:nvPicPr>
                  <pic:blipFill>
                    <a:blip r:embed="rId8"/>
                    <a:srcRect b="0" l="0" r="0" t="0"/>
                    <a:stretch>
                      <a:fillRect/>
                    </a:stretch>
                  </pic:blipFill>
                  <pic:spPr>
                    <a:xfrm>
                      <a:off x="0" y="0"/>
                      <a:ext cx="3029962" cy="2286631"/>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ind w:left="720" w:firstLine="0"/>
        <w:rPr>
          <w:i w:val="1"/>
        </w:rPr>
      </w:pPr>
      <w:r w:rsidDel="00000000" w:rsidR="00000000" w:rsidRPr="00000000">
        <w:rPr>
          <w:rtl w:val="0"/>
        </w:rPr>
        <w:t xml:space="preserve">        </w:t>
      </w:r>
      <w:r w:rsidDel="00000000" w:rsidR="00000000" w:rsidRPr="00000000">
        <w:rPr>
          <w:i w:val="1"/>
          <w:rtl w:val="0"/>
        </w:rPr>
        <w:t xml:space="preserve">Figure 1.3. </w:t>
      </w:r>
      <w:r w:rsidDel="00000000" w:rsidR="00000000" w:rsidRPr="00000000">
        <w:rPr>
          <w:b w:val="1"/>
          <w:i w:val="1"/>
          <w:rtl w:val="0"/>
        </w:rPr>
        <w:t xml:space="preserve">Basic Box Frame</w:t>
      </w:r>
      <w:r w:rsidDel="00000000" w:rsidR="00000000" w:rsidRPr="00000000">
        <w:rPr>
          <w:i w:val="1"/>
          <w:rtl w:val="0"/>
        </w:rPr>
        <w:t xml:space="preserve">. To clean and dry it, the board will automatically (after the user finishes the whole algae growth process) be placed inside a metal or plastic box. All the water/products used to clean the board will be collected inside that box (after falling from the borders of the board) which will prevent mess and will provide an easy way to throw out these last. </w:t>
      </w:r>
    </w:p>
    <w:p w:rsidR="00000000" w:rsidDel="00000000" w:rsidP="00000000" w:rsidRDefault="00000000" w:rsidRPr="00000000" w14:paraId="0000006C">
      <w:pPr>
        <w:ind w:left="0" w:firstLine="0"/>
        <w:jc w:val="both"/>
        <w:rPr>
          <w:i w:val="1"/>
        </w:rPr>
      </w:pPr>
      <w:r w:rsidDel="00000000" w:rsidR="00000000" w:rsidRPr="00000000">
        <w:rPr>
          <w:rtl w:val="0"/>
        </w:rPr>
      </w:r>
    </w:p>
    <w:p w:rsidR="00000000" w:rsidDel="00000000" w:rsidP="00000000" w:rsidRDefault="00000000" w:rsidRPr="00000000" w14:paraId="0000006D">
      <w:pPr>
        <w:ind w:left="0" w:firstLine="0"/>
        <w:jc w:val="both"/>
        <w:rPr>
          <w:i w:val="1"/>
        </w:rPr>
      </w:pPr>
      <w:r w:rsidDel="00000000" w:rsidR="00000000" w:rsidRPr="00000000">
        <w:rPr>
          <w:rtl w:val="0"/>
        </w:rPr>
      </w:r>
    </w:p>
    <w:p w:rsidR="00000000" w:rsidDel="00000000" w:rsidP="00000000" w:rsidRDefault="00000000" w:rsidRPr="00000000" w14:paraId="0000006E">
      <w:pPr>
        <w:ind w:left="0" w:firstLine="0"/>
        <w:jc w:val="both"/>
        <w:rPr>
          <w:i w:val="1"/>
        </w:rPr>
      </w:pPr>
      <w:r w:rsidDel="00000000" w:rsidR="00000000" w:rsidRPr="00000000">
        <w:rPr>
          <w:rtl w:val="0"/>
        </w:rPr>
      </w:r>
    </w:p>
    <w:p w:rsidR="00000000" w:rsidDel="00000000" w:rsidP="00000000" w:rsidRDefault="00000000" w:rsidRPr="00000000" w14:paraId="0000006F">
      <w:pPr>
        <w:pStyle w:val="Heading2"/>
        <w:spacing w:after="240" w:before="240" w:lineRule="auto"/>
        <w:rPr/>
      </w:pPr>
      <w:bookmarkStart w:colFirst="0" w:colLast="0" w:name="_cqwcmufmrqms" w:id="4"/>
      <w:bookmarkEnd w:id="4"/>
      <w:r w:rsidDel="00000000" w:rsidR="00000000" w:rsidRPr="00000000">
        <w:rPr>
          <w:rtl w:val="0"/>
        </w:rPr>
        <w:t xml:space="preserve">  II.II. Solution 2</w:t>
      </w:r>
    </w:p>
    <w:p w:rsidR="00000000" w:rsidDel="00000000" w:rsidP="00000000" w:rsidRDefault="00000000" w:rsidRPr="00000000" w14:paraId="00000070">
      <w:pPr>
        <w:spacing w:after="240" w:before="240" w:lineRule="auto"/>
        <w:rPr>
          <w:sz w:val="24"/>
          <w:szCs w:val="24"/>
        </w:rPr>
      </w:pPr>
      <w:r w:rsidDel="00000000" w:rsidR="00000000" w:rsidRPr="00000000">
        <w:rPr>
          <w:sz w:val="24"/>
          <w:szCs w:val="24"/>
          <w:rtl w:val="0"/>
        </w:rPr>
        <w:t xml:space="preserve">Cleaning Subsystem:</w:t>
      </w:r>
    </w:p>
    <w:p w:rsidR="00000000" w:rsidDel="00000000" w:rsidP="00000000" w:rsidRDefault="00000000" w:rsidRPr="00000000" w14:paraId="00000071">
      <w:pPr>
        <w:numPr>
          <w:ilvl w:val="0"/>
          <w:numId w:val="5"/>
        </w:numPr>
        <w:ind w:left="1440" w:hanging="360"/>
        <w:rPr/>
      </w:pPr>
      <w:r w:rsidDel="00000000" w:rsidR="00000000" w:rsidRPr="00000000">
        <w:rPr>
          <w:rtl w:val="0"/>
        </w:rPr>
        <w:t xml:space="preserve">Rotating Brushes</w:t>
      </w:r>
      <w:r w:rsidDel="00000000" w:rsidR="00000000" w:rsidRPr="00000000">
        <w:rPr>
          <w:rtl w:val="0"/>
        </w:rPr>
      </w:r>
    </w:p>
    <w:p w:rsidR="00000000" w:rsidDel="00000000" w:rsidP="00000000" w:rsidRDefault="00000000" w:rsidRPr="00000000" w14:paraId="00000072">
      <w:pPr>
        <w:ind w:left="1440" w:firstLine="0"/>
        <w:rPr>
          <w:u w:val="single"/>
        </w:rPr>
      </w:pPr>
      <w:r w:rsidDel="00000000" w:rsidR="00000000" w:rsidRPr="00000000">
        <w:rPr>
          <w:u w:val="single"/>
        </w:rPr>
        <w:drawing>
          <wp:inline distB="114300" distT="114300" distL="114300" distR="114300">
            <wp:extent cx="3128963" cy="2186346"/>
            <wp:effectExtent b="0" l="0" r="0" t="0"/>
            <wp:docPr id="13"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3128963" cy="2186346"/>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ind w:left="1440" w:firstLine="0"/>
        <w:rPr>
          <w:b w:val="1"/>
          <w:i w:val="1"/>
        </w:rPr>
      </w:pPr>
      <w:r w:rsidDel="00000000" w:rsidR="00000000" w:rsidRPr="00000000">
        <w:rPr>
          <w:i w:val="1"/>
          <w:rtl w:val="0"/>
        </w:rPr>
        <w:t xml:space="preserve">Figure 2.1. In the </w:t>
      </w:r>
      <w:r w:rsidDel="00000000" w:rsidR="00000000" w:rsidRPr="00000000">
        <w:rPr>
          <w:b w:val="1"/>
          <w:i w:val="1"/>
          <w:rtl w:val="0"/>
        </w:rPr>
        <w:t xml:space="preserve">Rotating Brush </w:t>
      </w:r>
      <w:r w:rsidDel="00000000" w:rsidR="00000000" w:rsidRPr="00000000">
        <w:rPr>
          <w:i w:val="1"/>
          <w:rtl w:val="0"/>
        </w:rPr>
        <w:t xml:space="preserve">concept,</w:t>
      </w:r>
      <w:r w:rsidDel="00000000" w:rsidR="00000000" w:rsidRPr="00000000">
        <w:rPr>
          <w:b w:val="1"/>
          <w:i w:val="1"/>
          <w:rtl w:val="0"/>
        </w:rPr>
        <w:t xml:space="preserve"> </w:t>
      </w:r>
      <w:r w:rsidDel="00000000" w:rsidR="00000000" w:rsidRPr="00000000">
        <w:rPr>
          <w:i w:val="1"/>
          <w:rtl w:val="0"/>
        </w:rPr>
        <w:t xml:space="preserve">wet cylindrical brushes fit through the holes on the board and spin rapidly to remove the algae inside the holes. This is beneficial because the brushes are able to clean the areas that would be hard to reach for a typical cleaning system. The drawbacks of this cleaning system are that the brushes don’t reach the outer surfaces. This concept would have to be used in combination with another cleaning function.</w:t>
      </w:r>
      <w:r w:rsidDel="00000000" w:rsidR="00000000" w:rsidRPr="00000000">
        <w:rPr>
          <w:rtl w:val="0"/>
        </w:rPr>
      </w:r>
    </w:p>
    <w:p w:rsidR="00000000" w:rsidDel="00000000" w:rsidP="00000000" w:rsidRDefault="00000000" w:rsidRPr="00000000" w14:paraId="00000074">
      <w:pPr>
        <w:ind w:left="1440" w:firstLine="0"/>
        <w:rPr>
          <w:i w:val="1"/>
        </w:rPr>
      </w:pPr>
      <w:r w:rsidDel="00000000" w:rsidR="00000000" w:rsidRPr="00000000">
        <w:rPr>
          <w:rtl w:val="0"/>
        </w:rPr>
      </w:r>
    </w:p>
    <w:p w:rsidR="00000000" w:rsidDel="00000000" w:rsidP="00000000" w:rsidRDefault="00000000" w:rsidRPr="00000000" w14:paraId="00000075">
      <w:pPr>
        <w:spacing w:after="240" w:before="240" w:lineRule="auto"/>
        <w:rPr>
          <w:sz w:val="24"/>
          <w:szCs w:val="24"/>
        </w:rPr>
      </w:pPr>
      <w:r w:rsidDel="00000000" w:rsidR="00000000" w:rsidRPr="00000000">
        <w:rPr>
          <w:sz w:val="24"/>
          <w:szCs w:val="24"/>
          <w:rtl w:val="0"/>
        </w:rPr>
        <w:t xml:space="preserve">Drying Subsystem:</w:t>
      </w:r>
    </w:p>
    <w:p w:rsidR="00000000" w:rsidDel="00000000" w:rsidP="00000000" w:rsidRDefault="00000000" w:rsidRPr="00000000" w14:paraId="00000076">
      <w:pPr>
        <w:numPr>
          <w:ilvl w:val="0"/>
          <w:numId w:val="7"/>
        </w:numPr>
        <w:ind w:left="1440" w:hanging="360"/>
        <w:rPr/>
      </w:pPr>
      <w:r w:rsidDel="00000000" w:rsidR="00000000" w:rsidRPr="00000000">
        <w:rPr>
          <w:rtl w:val="0"/>
        </w:rPr>
        <w:t xml:space="preserve">Vacuum Dry</w:t>
      </w:r>
      <w:r w:rsidDel="00000000" w:rsidR="00000000" w:rsidRPr="00000000">
        <w:rPr>
          <w:rtl w:val="0"/>
        </w:rPr>
      </w:r>
    </w:p>
    <w:p w:rsidR="00000000" w:rsidDel="00000000" w:rsidP="00000000" w:rsidRDefault="00000000" w:rsidRPr="00000000" w14:paraId="00000077">
      <w:pPr>
        <w:ind w:left="1440" w:firstLine="0"/>
        <w:rPr>
          <w:u w:val="single"/>
        </w:rPr>
      </w:pPr>
      <w:r w:rsidDel="00000000" w:rsidR="00000000" w:rsidRPr="00000000">
        <w:rPr>
          <w:u w:val="single"/>
        </w:rPr>
        <w:drawing>
          <wp:inline distB="114300" distT="114300" distL="114300" distR="114300">
            <wp:extent cx="4491038" cy="2466534"/>
            <wp:effectExtent b="0" l="0" r="0" t="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4491038" cy="2466534"/>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ind w:left="1440" w:firstLine="0"/>
        <w:rPr>
          <w:i w:val="1"/>
          <w:u w:val="single"/>
        </w:rPr>
      </w:pPr>
      <w:r w:rsidDel="00000000" w:rsidR="00000000" w:rsidRPr="00000000">
        <w:rPr>
          <w:i w:val="1"/>
          <w:rtl w:val="0"/>
        </w:rPr>
        <w:t xml:space="preserve">Figure 2.2. The </w:t>
      </w:r>
      <w:r w:rsidDel="00000000" w:rsidR="00000000" w:rsidRPr="00000000">
        <w:rPr>
          <w:b w:val="1"/>
          <w:i w:val="1"/>
          <w:rtl w:val="0"/>
        </w:rPr>
        <w:t xml:space="preserve">Vacuum Dry </w:t>
      </w:r>
      <w:r w:rsidDel="00000000" w:rsidR="00000000" w:rsidRPr="00000000">
        <w:rPr>
          <w:i w:val="1"/>
          <w:rtl w:val="0"/>
        </w:rPr>
        <w:t xml:space="preserve">concept uses a battery operated portable vacuum as well as cylindrical pumps within the side panels to collect algae and leftover debris.</w:t>
      </w:r>
      <w:r w:rsidDel="00000000" w:rsidR="00000000" w:rsidRPr="00000000">
        <w:rPr>
          <w:rtl w:val="0"/>
        </w:rPr>
      </w:r>
    </w:p>
    <w:p w:rsidR="00000000" w:rsidDel="00000000" w:rsidP="00000000" w:rsidRDefault="00000000" w:rsidRPr="00000000" w14:paraId="00000079">
      <w:pPr>
        <w:spacing w:after="240" w:before="240" w:lineRule="auto"/>
        <w:rPr>
          <w:sz w:val="24"/>
          <w:szCs w:val="24"/>
        </w:rPr>
      </w:pPr>
      <w:r w:rsidDel="00000000" w:rsidR="00000000" w:rsidRPr="00000000">
        <w:rPr>
          <w:sz w:val="24"/>
          <w:szCs w:val="24"/>
          <w:rtl w:val="0"/>
        </w:rPr>
        <w:t xml:space="preserve">Frame/Movement Subsystem:</w:t>
      </w:r>
    </w:p>
    <w:p w:rsidR="00000000" w:rsidDel="00000000" w:rsidP="00000000" w:rsidRDefault="00000000" w:rsidRPr="00000000" w14:paraId="0000007A">
      <w:pPr>
        <w:numPr>
          <w:ilvl w:val="0"/>
          <w:numId w:val="9"/>
        </w:numPr>
        <w:ind w:left="1440" w:hanging="360"/>
        <w:rPr/>
      </w:pPr>
      <w:r w:rsidDel="00000000" w:rsidR="00000000" w:rsidRPr="00000000">
        <w:rPr>
          <w:rtl w:val="0"/>
        </w:rPr>
        <w:t xml:space="preserve">Conveyer Belt</w:t>
      </w:r>
    </w:p>
    <w:p w:rsidR="00000000" w:rsidDel="00000000" w:rsidP="00000000" w:rsidRDefault="00000000" w:rsidRPr="00000000" w14:paraId="0000007B">
      <w:pPr>
        <w:ind w:left="1440" w:firstLine="0"/>
        <w:rPr>
          <w:sz w:val="24"/>
          <w:szCs w:val="24"/>
        </w:rPr>
      </w:pPr>
      <w:r w:rsidDel="00000000" w:rsidR="00000000" w:rsidRPr="00000000">
        <w:rPr>
          <w:rtl w:val="0"/>
        </w:rPr>
      </w:r>
    </w:p>
    <w:p w:rsidR="00000000" w:rsidDel="00000000" w:rsidP="00000000" w:rsidRDefault="00000000" w:rsidRPr="00000000" w14:paraId="0000007C">
      <w:pPr>
        <w:ind w:left="1440" w:firstLine="0"/>
        <w:rPr>
          <w:u w:val="single"/>
        </w:rPr>
      </w:pPr>
      <w:r w:rsidDel="00000000" w:rsidR="00000000" w:rsidRPr="00000000">
        <w:rPr>
          <w:u w:val="single"/>
        </w:rPr>
        <w:drawing>
          <wp:inline distB="114300" distT="114300" distL="114300" distR="114300">
            <wp:extent cx="1990725" cy="4067175"/>
            <wp:effectExtent b="0" l="0" r="0" t="0"/>
            <wp:docPr id="2" name="image19.png"/>
            <a:graphic>
              <a:graphicData uri="http://schemas.openxmlformats.org/drawingml/2006/picture">
                <pic:pic>
                  <pic:nvPicPr>
                    <pic:cNvPr id="0" name="image19.png"/>
                    <pic:cNvPicPr preferRelativeResize="0"/>
                  </pic:nvPicPr>
                  <pic:blipFill>
                    <a:blip r:embed="rId11"/>
                    <a:srcRect b="0" l="14375" r="20312" t="0"/>
                    <a:stretch>
                      <a:fillRect/>
                    </a:stretch>
                  </pic:blipFill>
                  <pic:spPr>
                    <a:xfrm rot="16200000">
                      <a:off x="0" y="0"/>
                      <a:ext cx="1990725" cy="4067175"/>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ind w:left="1440" w:firstLine="0"/>
        <w:rPr>
          <w:b w:val="1"/>
          <w:i w:val="1"/>
        </w:rPr>
      </w:pPr>
      <w:r w:rsidDel="00000000" w:rsidR="00000000" w:rsidRPr="00000000">
        <w:rPr>
          <w:i w:val="1"/>
          <w:rtl w:val="0"/>
        </w:rPr>
        <w:t xml:space="preserve">Figure 2.3. The </w:t>
      </w:r>
      <w:r w:rsidDel="00000000" w:rsidR="00000000" w:rsidRPr="00000000">
        <w:rPr>
          <w:b w:val="1"/>
          <w:i w:val="1"/>
          <w:rtl w:val="0"/>
        </w:rPr>
        <w:t xml:space="preserve">Conveyor Belt </w:t>
      </w:r>
      <w:r w:rsidDel="00000000" w:rsidR="00000000" w:rsidRPr="00000000">
        <w:rPr>
          <w:i w:val="1"/>
          <w:rtl w:val="0"/>
        </w:rPr>
        <w:t xml:space="preserve">concept</w:t>
      </w:r>
      <w:r w:rsidDel="00000000" w:rsidR="00000000" w:rsidRPr="00000000">
        <w:rPr>
          <w:b w:val="1"/>
          <w:i w:val="1"/>
          <w:rtl w:val="0"/>
        </w:rPr>
        <w:t xml:space="preserve"> </w:t>
      </w:r>
      <w:r w:rsidDel="00000000" w:rsidR="00000000" w:rsidRPr="00000000">
        <w:rPr>
          <w:i w:val="1"/>
          <w:rtl w:val="0"/>
        </w:rPr>
        <w:t xml:space="preserve">uses 2 or more small motors around a belt to physically move the board from one side of the machine to another. This allows for the cleaning process to start at one end of a board and as the board moves the area being cleaned will change. There should also be some sort of area to place the boards at the start of the conveyor belt and to receive them once they reach the end of the board.</w:t>
      </w:r>
      <w:r w:rsidDel="00000000" w:rsidR="00000000" w:rsidRPr="00000000">
        <w:rPr>
          <w:rtl w:val="0"/>
        </w:rPr>
      </w:r>
    </w:p>
    <w:p w:rsidR="00000000" w:rsidDel="00000000" w:rsidP="00000000" w:rsidRDefault="00000000" w:rsidRPr="00000000" w14:paraId="0000007E">
      <w:pPr>
        <w:ind w:left="1440" w:firstLine="0"/>
        <w:rPr>
          <w:i w:val="1"/>
        </w:rPr>
      </w:pPr>
      <w:r w:rsidDel="00000000" w:rsidR="00000000" w:rsidRPr="00000000">
        <w:rPr>
          <w:rtl w:val="0"/>
        </w:rPr>
      </w:r>
    </w:p>
    <w:p w:rsidR="00000000" w:rsidDel="00000000" w:rsidP="00000000" w:rsidRDefault="00000000" w:rsidRPr="00000000" w14:paraId="0000007F">
      <w:pPr>
        <w:spacing w:after="240" w:before="240" w:lineRule="auto"/>
        <w:rPr>
          <w:sz w:val="28"/>
          <w:szCs w:val="28"/>
        </w:rPr>
      </w:pPr>
      <w:r w:rsidDel="00000000" w:rsidR="00000000" w:rsidRPr="00000000">
        <w:rPr>
          <w:rtl w:val="0"/>
        </w:rPr>
      </w:r>
    </w:p>
    <w:p w:rsidR="00000000" w:rsidDel="00000000" w:rsidP="00000000" w:rsidRDefault="00000000" w:rsidRPr="00000000" w14:paraId="00000080">
      <w:pPr>
        <w:pStyle w:val="Heading2"/>
        <w:spacing w:after="240" w:before="240" w:lineRule="auto"/>
        <w:rPr/>
      </w:pPr>
      <w:bookmarkStart w:colFirst="0" w:colLast="0" w:name="_ih50rombwn0l" w:id="5"/>
      <w:bookmarkEnd w:id="5"/>
      <w:r w:rsidDel="00000000" w:rsidR="00000000" w:rsidRPr="00000000">
        <w:rPr>
          <w:rtl w:val="0"/>
        </w:rPr>
        <w:t xml:space="preserve">   II.III. Solution 3</w:t>
      </w:r>
    </w:p>
    <w:p w:rsidR="00000000" w:rsidDel="00000000" w:rsidP="00000000" w:rsidRDefault="00000000" w:rsidRPr="00000000" w14:paraId="00000081">
      <w:pPr>
        <w:spacing w:after="240" w:before="240" w:lineRule="auto"/>
        <w:rPr>
          <w:sz w:val="24"/>
          <w:szCs w:val="24"/>
        </w:rPr>
      </w:pPr>
      <w:r w:rsidDel="00000000" w:rsidR="00000000" w:rsidRPr="00000000">
        <w:rPr>
          <w:sz w:val="24"/>
          <w:szCs w:val="24"/>
          <w:rtl w:val="0"/>
        </w:rPr>
        <w:t xml:space="preserve">Cleaning Subsystem: </w:t>
      </w:r>
    </w:p>
    <w:p w:rsidR="00000000" w:rsidDel="00000000" w:rsidP="00000000" w:rsidRDefault="00000000" w:rsidRPr="00000000" w14:paraId="00000082">
      <w:pPr>
        <w:numPr>
          <w:ilvl w:val="0"/>
          <w:numId w:val="10"/>
        </w:numPr>
        <w:ind w:left="1440" w:hanging="360"/>
        <w:rPr/>
      </w:pPr>
      <w:r w:rsidDel="00000000" w:rsidR="00000000" w:rsidRPr="00000000">
        <w:rPr>
          <w:rtl w:val="0"/>
        </w:rPr>
        <w:t xml:space="preserve">Steam Cleaner and Squeegee</w:t>
      </w:r>
      <w:r w:rsidDel="00000000" w:rsidR="00000000" w:rsidRPr="00000000">
        <w:rPr>
          <w:rtl w:val="0"/>
        </w:rPr>
      </w:r>
    </w:p>
    <w:p w:rsidR="00000000" w:rsidDel="00000000" w:rsidP="00000000" w:rsidRDefault="00000000" w:rsidRPr="00000000" w14:paraId="00000083">
      <w:pPr>
        <w:ind w:left="1440" w:firstLine="0"/>
        <w:rPr>
          <w:u w:val="single"/>
        </w:rPr>
      </w:pPr>
      <w:r w:rsidDel="00000000" w:rsidR="00000000" w:rsidRPr="00000000">
        <w:rPr>
          <w:u w:val="single"/>
        </w:rPr>
        <w:drawing>
          <wp:inline distB="114300" distT="114300" distL="114300" distR="114300">
            <wp:extent cx="4591050" cy="2062669"/>
            <wp:effectExtent b="0" l="0" r="0" t="0"/>
            <wp:docPr id="9" name="image15.png"/>
            <a:graphic>
              <a:graphicData uri="http://schemas.openxmlformats.org/drawingml/2006/picture">
                <pic:pic>
                  <pic:nvPicPr>
                    <pic:cNvPr id="0" name="image15.png"/>
                    <pic:cNvPicPr preferRelativeResize="0"/>
                  </pic:nvPicPr>
                  <pic:blipFill>
                    <a:blip r:embed="rId12"/>
                    <a:srcRect b="0" l="0" r="1229" t="18893"/>
                    <a:stretch>
                      <a:fillRect/>
                    </a:stretch>
                  </pic:blipFill>
                  <pic:spPr>
                    <a:xfrm>
                      <a:off x="0" y="0"/>
                      <a:ext cx="4591050" cy="2062669"/>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ind w:left="1440" w:firstLine="0"/>
        <w:rPr>
          <w:sz w:val="24"/>
          <w:szCs w:val="24"/>
        </w:rPr>
      </w:pPr>
      <w:r w:rsidDel="00000000" w:rsidR="00000000" w:rsidRPr="00000000">
        <w:rPr>
          <w:i w:val="1"/>
          <w:rtl w:val="0"/>
        </w:rPr>
        <w:t xml:space="preserve">Figure 3.1. The</w:t>
      </w:r>
      <w:r w:rsidDel="00000000" w:rsidR="00000000" w:rsidRPr="00000000">
        <w:rPr>
          <w:b w:val="1"/>
          <w:i w:val="1"/>
          <w:rtl w:val="0"/>
        </w:rPr>
        <w:t xml:space="preserve"> Steam Cleaning and Squeegee</w:t>
      </w:r>
      <w:r w:rsidDel="00000000" w:rsidR="00000000" w:rsidRPr="00000000">
        <w:rPr>
          <w:i w:val="1"/>
          <w:rtl w:val="0"/>
        </w:rPr>
        <w:t xml:space="preserve"> concept is made of two tubes attached to the top left and right corners of a frame (respectively). Steam is released periodically from each tube. The steam is then wiped by a squeegee cleaner attached to the horizontal center of the top portion of the (rectangular or square) frame. </w:t>
      </w:r>
      <w:r w:rsidDel="00000000" w:rsidR="00000000" w:rsidRPr="00000000">
        <w:rPr>
          <w:rtl w:val="0"/>
        </w:rPr>
      </w:r>
    </w:p>
    <w:p w:rsidR="00000000" w:rsidDel="00000000" w:rsidP="00000000" w:rsidRDefault="00000000" w:rsidRPr="00000000" w14:paraId="00000085">
      <w:pPr>
        <w:spacing w:after="240" w:before="240" w:lineRule="auto"/>
        <w:rPr>
          <w:sz w:val="24"/>
          <w:szCs w:val="24"/>
        </w:rPr>
      </w:pPr>
      <w:r w:rsidDel="00000000" w:rsidR="00000000" w:rsidRPr="00000000">
        <w:rPr>
          <w:rtl w:val="0"/>
        </w:rPr>
      </w:r>
    </w:p>
    <w:p w:rsidR="00000000" w:rsidDel="00000000" w:rsidP="00000000" w:rsidRDefault="00000000" w:rsidRPr="00000000" w14:paraId="00000086">
      <w:pPr>
        <w:spacing w:after="240" w:before="240" w:lineRule="auto"/>
        <w:rPr>
          <w:sz w:val="24"/>
          <w:szCs w:val="24"/>
        </w:rPr>
      </w:pPr>
      <w:r w:rsidDel="00000000" w:rsidR="00000000" w:rsidRPr="00000000">
        <w:rPr>
          <w:sz w:val="24"/>
          <w:szCs w:val="24"/>
          <w:rtl w:val="0"/>
        </w:rPr>
        <w:t xml:space="preserve">Drying Subsystem: </w:t>
      </w:r>
    </w:p>
    <w:p w:rsidR="00000000" w:rsidDel="00000000" w:rsidP="00000000" w:rsidRDefault="00000000" w:rsidRPr="00000000" w14:paraId="00000087">
      <w:pPr>
        <w:numPr>
          <w:ilvl w:val="0"/>
          <w:numId w:val="6"/>
        </w:numPr>
        <w:ind w:left="1440" w:hanging="360"/>
        <w:rPr/>
      </w:pPr>
      <w:r w:rsidDel="00000000" w:rsidR="00000000" w:rsidRPr="00000000">
        <w:rPr>
          <w:rtl w:val="0"/>
        </w:rPr>
        <w:t xml:space="preserve">Air Dry</w:t>
      </w:r>
    </w:p>
    <w:p w:rsidR="00000000" w:rsidDel="00000000" w:rsidP="00000000" w:rsidRDefault="00000000" w:rsidRPr="00000000" w14:paraId="00000088">
      <w:pPr>
        <w:ind w:left="1440" w:firstLine="0"/>
        <w:rPr>
          <w:sz w:val="24"/>
          <w:szCs w:val="24"/>
        </w:rPr>
      </w:pPr>
      <w:r w:rsidDel="00000000" w:rsidR="00000000" w:rsidRPr="00000000">
        <w:rPr>
          <w:rtl w:val="0"/>
        </w:rPr>
        <w:t xml:space="preserve">As seen in Figure 1.2, the </w:t>
      </w:r>
      <w:r w:rsidDel="00000000" w:rsidR="00000000" w:rsidRPr="00000000">
        <w:rPr>
          <w:rtl w:val="0"/>
        </w:rPr>
        <w:t xml:space="preserve">Air Drying </w:t>
      </w:r>
      <w:r w:rsidDel="00000000" w:rsidR="00000000" w:rsidRPr="00000000">
        <w:rPr>
          <w:rtl w:val="0"/>
        </w:rPr>
        <w:t xml:space="preserve">concept is designed for the machine to be able to dry the board (after having cleaned it) through airflow. It creates a current/breeze by blowing on it using some tubes that would be located above the board. This system pushes the water outside of the board and dries any water remaining which assures 100% dryness. </w:t>
      </w:r>
      <w:r w:rsidDel="00000000" w:rsidR="00000000" w:rsidRPr="00000000">
        <w:rPr>
          <w:rtl w:val="0"/>
        </w:rPr>
      </w:r>
    </w:p>
    <w:p w:rsidR="00000000" w:rsidDel="00000000" w:rsidP="00000000" w:rsidRDefault="00000000" w:rsidRPr="00000000" w14:paraId="00000089">
      <w:pPr>
        <w:spacing w:after="240" w:before="240" w:lineRule="auto"/>
        <w:rPr>
          <w:sz w:val="24"/>
          <w:szCs w:val="24"/>
        </w:rPr>
      </w:pPr>
      <w:r w:rsidDel="00000000" w:rsidR="00000000" w:rsidRPr="00000000">
        <w:rPr>
          <w:sz w:val="24"/>
          <w:szCs w:val="24"/>
          <w:rtl w:val="0"/>
        </w:rPr>
        <w:t xml:space="preserve">Frame/Movement Subsystem: </w:t>
      </w:r>
    </w:p>
    <w:p w:rsidR="00000000" w:rsidDel="00000000" w:rsidP="00000000" w:rsidRDefault="00000000" w:rsidRPr="00000000" w14:paraId="0000008A">
      <w:pPr>
        <w:numPr>
          <w:ilvl w:val="0"/>
          <w:numId w:val="1"/>
        </w:numPr>
        <w:ind w:left="1440" w:hanging="360"/>
        <w:rPr/>
      </w:pPr>
      <w:r w:rsidDel="00000000" w:rsidR="00000000" w:rsidRPr="00000000">
        <w:rPr>
          <w:rtl w:val="0"/>
        </w:rPr>
        <w:t xml:space="preserve">Rotating Platform </w:t>
      </w:r>
      <w:r w:rsidDel="00000000" w:rsidR="00000000" w:rsidRPr="00000000">
        <w:rPr>
          <w:rtl w:val="0"/>
        </w:rPr>
      </w:r>
    </w:p>
    <w:p w:rsidR="00000000" w:rsidDel="00000000" w:rsidP="00000000" w:rsidRDefault="00000000" w:rsidRPr="00000000" w14:paraId="0000008B">
      <w:pPr>
        <w:ind w:left="1440" w:firstLine="0"/>
        <w:rPr>
          <w:sz w:val="24"/>
          <w:szCs w:val="24"/>
        </w:rPr>
      </w:pPr>
      <w:r w:rsidDel="00000000" w:rsidR="00000000" w:rsidRPr="00000000">
        <w:rPr>
          <w:u w:val="single"/>
        </w:rPr>
        <w:drawing>
          <wp:inline distB="114300" distT="114300" distL="114300" distR="114300">
            <wp:extent cx="2976563" cy="3127063"/>
            <wp:effectExtent b="0" l="0" r="0" t="0"/>
            <wp:docPr id="18"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2976563" cy="3127063"/>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240" w:before="240" w:lineRule="auto"/>
        <w:jc w:val="center"/>
        <w:rPr>
          <w:sz w:val="24"/>
          <w:szCs w:val="24"/>
        </w:rPr>
      </w:pPr>
      <w:r w:rsidDel="00000000" w:rsidR="00000000" w:rsidRPr="00000000">
        <w:rPr>
          <w:i w:val="1"/>
          <w:rtl w:val="0"/>
        </w:rPr>
        <w:t xml:space="preserve">Figure 3.3. In this concept, the </w:t>
      </w:r>
      <w:r w:rsidDel="00000000" w:rsidR="00000000" w:rsidRPr="00000000">
        <w:rPr>
          <w:b w:val="1"/>
          <w:i w:val="1"/>
          <w:rtl w:val="0"/>
        </w:rPr>
        <w:t xml:space="preserve">Rotating Platform</w:t>
      </w:r>
      <w:r w:rsidDel="00000000" w:rsidR="00000000" w:rsidRPr="00000000">
        <w:rPr>
          <w:i w:val="1"/>
          <w:rtl w:val="0"/>
        </w:rPr>
        <w:t xml:space="preserve"> rotates an horizontal plate with a vertical axle 360 degrees. On the axle, two physical absorbents made of a reusable material such as cotton are attached, similar to a lint roller. The platform is powered by an AC motor with a battery.</w:t>
      </w:r>
      <w:r w:rsidDel="00000000" w:rsidR="00000000" w:rsidRPr="00000000">
        <w:rPr>
          <w:rtl w:val="0"/>
        </w:rPr>
      </w:r>
    </w:p>
    <w:p w:rsidR="00000000" w:rsidDel="00000000" w:rsidP="00000000" w:rsidRDefault="00000000" w:rsidRPr="00000000" w14:paraId="0000008D">
      <w:pPr>
        <w:spacing w:after="240" w:before="240" w:lineRule="auto"/>
        <w:rPr>
          <w:sz w:val="28"/>
          <w:szCs w:val="28"/>
        </w:rPr>
      </w:pPr>
      <w:r w:rsidDel="00000000" w:rsidR="00000000" w:rsidRPr="00000000">
        <w:rPr>
          <w:rtl w:val="0"/>
        </w:rPr>
      </w:r>
    </w:p>
    <w:p w:rsidR="00000000" w:rsidDel="00000000" w:rsidP="00000000" w:rsidRDefault="00000000" w:rsidRPr="00000000" w14:paraId="0000008E">
      <w:pPr>
        <w:pStyle w:val="Heading1"/>
        <w:spacing w:after="240" w:before="240" w:lineRule="auto"/>
        <w:rPr/>
      </w:pPr>
      <w:bookmarkStart w:colFirst="0" w:colLast="0" w:name="_om0asw8lernh" w:id="6"/>
      <w:bookmarkEnd w:id="6"/>
      <w:r w:rsidDel="00000000" w:rsidR="00000000" w:rsidRPr="00000000">
        <w:rPr>
          <w:rtl w:val="0"/>
        </w:rPr>
        <w:t xml:space="preserve">III. Concept Evaluation and Analysis</w:t>
      </w:r>
    </w:p>
    <w:p w:rsidR="00000000" w:rsidDel="00000000" w:rsidP="00000000" w:rsidRDefault="00000000" w:rsidRPr="00000000" w14:paraId="0000008F">
      <w:pPr>
        <w:spacing w:after="240" w:before="240" w:lineRule="auto"/>
        <w:rPr/>
      </w:pPr>
      <w:r w:rsidDel="00000000" w:rsidR="00000000" w:rsidRPr="00000000">
        <w:rPr>
          <w:rtl w:val="0"/>
        </w:rPr>
        <w:t xml:space="preserve">Below is a selection matrix composed of the prioritized design criteria in Project Deliverable B. This matrix is used to evaluate the performance of our three solutions against the functional and nonfunctional requirements to define the best global concept for a Hydroponic machine.</w:t>
      </w:r>
    </w:p>
    <w:p w:rsidR="00000000" w:rsidDel="00000000" w:rsidP="00000000" w:rsidRDefault="00000000" w:rsidRPr="00000000" w14:paraId="00000090">
      <w:pPr>
        <w:spacing w:after="240" w:before="240" w:lineRule="auto"/>
        <w:jc w:val="center"/>
        <w:rPr>
          <w:b w:val="1"/>
        </w:rPr>
      </w:pPr>
      <w:r w:rsidDel="00000000" w:rsidR="00000000" w:rsidRPr="00000000">
        <w:rPr>
          <w:b w:val="1"/>
          <w:rtl w:val="0"/>
        </w:rPr>
        <w:t xml:space="preserve">Table 2: Selection Matrix of Design Criteria for Hydroponic System</w:t>
      </w:r>
      <w:r w:rsidDel="00000000" w:rsidR="00000000" w:rsidRPr="00000000">
        <w:rPr>
          <w:rtl w:val="0"/>
        </w:rPr>
      </w:r>
    </w:p>
    <w:p w:rsidR="00000000" w:rsidDel="00000000" w:rsidP="00000000" w:rsidRDefault="00000000" w:rsidRPr="00000000" w14:paraId="00000091">
      <w:pPr>
        <w:spacing w:line="240" w:lineRule="auto"/>
        <w:rPr>
          <w:sz w:val="24"/>
          <w:szCs w:val="24"/>
        </w:rPr>
      </w:pPr>
      <w:r w:rsidDel="00000000" w:rsidR="00000000" w:rsidRPr="00000000">
        <w:rPr>
          <w:rtl w:val="0"/>
        </w:rPr>
      </w:r>
    </w:p>
    <w:tbl>
      <w:tblPr>
        <w:tblStyle w:val="Table2"/>
        <w:tblW w:w="64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25"/>
        <w:gridCol w:w="1440"/>
        <w:gridCol w:w="1305"/>
        <w:gridCol w:w="1380"/>
        <w:tblGridChange w:id="0">
          <w:tblGrid>
            <w:gridCol w:w="2325"/>
            <w:gridCol w:w="1440"/>
            <w:gridCol w:w="1305"/>
            <w:gridCol w:w="1380"/>
          </w:tblGrid>
        </w:tblGridChange>
      </w:tblGrid>
      <w:tr>
        <w:trPr>
          <w:cantSplit w:val="0"/>
          <w:tblHeader w:val="0"/>
        </w:trPr>
        <w:tc>
          <w:tcPr>
            <w:tcBorders>
              <w:bottom w:color="000000" w:space="0" w:sz="4" w:val="single"/>
            </w:tcBorders>
          </w:tcPr>
          <w:p w:rsidR="00000000" w:rsidDel="00000000" w:rsidP="00000000" w:rsidRDefault="00000000" w:rsidRPr="00000000" w14:paraId="00000092">
            <w:pPr>
              <w:spacing w:line="240" w:lineRule="auto"/>
              <w:jc w:val="center"/>
              <w:rPr>
                <w:b w:val="1"/>
                <w:sz w:val="24"/>
                <w:szCs w:val="24"/>
              </w:rPr>
            </w:pPr>
            <w:r w:rsidDel="00000000" w:rsidR="00000000" w:rsidRPr="00000000">
              <w:rPr>
                <w:b w:val="1"/>
                <w:sz w:val="24"/>
                <w:szCs w:val="24"/>
                <w:rtl w:val="0"/>
              </w:rPr>
              <w:t xml:space="preserve">Design Criteria</w:t>
            </w:r>
          </w:p>
        </w:tc>
        <w:tc>
          <w:tcPr/>
          <w:p w:rsidR="00000000" w:rsidDel="00000000" w:rsidP="00000000" w:rsidRDefault="00000000" w:rsidRPr="00000000" w14:paraId="00000093">
            <w:pPr>
              <w:spacing w:line="240" w:lineRule="auto"/>
              <w:jc w:val="center"/>
              <w:rPr>
                <w:b w:val="1"/>
                <w:sz w:val="24"/>
                <w:szCs w:val="24"/>
              </w:rPr>
            </w:pPr>
            <w:r w:rsidDel="00000000" w:rsidR="00000000" w:rsidRPr="00000000">
              <w:rPr>
                <w:b w:val="1"/>
                <w:sz w:val="24"/>
                <w:szCs w:val="24"/>
                <w:rtl w:val="0"/>
              </w:rPr>
              <w:t xml:space="preserve">Solution #1</w:t>
            </w:r>
          </w:p>
        </w:tc>
        <w:tc>
          <w:tcPr/>
          <w:p w:rsidR="00000000" w:rsidDel="00000000" w:rsidP="00000000" w:rsidRDefault="00000000" w:rsidRPr="00000000" w14:paraId="00000094">
            <w:pPr>
              <w:spacing w:line="240" w:lineRule="auto"/>
              <w:jc w:val="center"/>
              <w:rPr>
                <w:b w:val="1"/>
                <w:sz w:val="24"/>
                <w:szCs w:val="24"/>
              </w:rPr>
            </w:pPr>
            <w:r w:rsidDel="00000000" w:rsidR="00000000" w:rsidRPr="00000000">
              <w:rPr>
                <w:b w:val="1"/>
                <w:sz w:val="24"/>
                <w:szCs w:val="24"/>
                <w:rtl w:val="0"/>
              </w:rPr>
              <w:t xml:space="preserve">Solution #2</w:t>
            </w:r>
          </w:p>
        </w:tc>
        <w:tc>
          <w:tcPr/>
          <w:p w:rsidR="00000000" w:rsidDel="00000000" w:rsidP="00000000" w:rsidRDefault="00000000" w:rsidRPr="00000000" w14:paraId="00000095">
            <w:pPr>
              <w:spacing w:line="240" w:lineRule="auto"/>
              <w:jc w:val="center"/>
              <w:rPr>
                <w:b w:val="1"/>
                <w:sz w:val="24"/>
                <w:szCs w:val="24"/>
              </w:rPr>
            </w:pPr>
            <w:r w:rsidDel="00000000" w:rsidR="00000000" w:rsidRPr="00000000">
              <w:rPr>
                <w:b w:val="1"/>
                <w:sz w:val="24"/>
                <w:szCs w:val="24"/>
                <w:rtl w:val="0"/>
              </w:rPr>
              <w:t xml:space="preserve">Solution #3</w:t>
            </w:r>
          </w:p>
        </w:tc>
      </w:tr>
      <w:tr>
        <w:trPr>
          <w:cantSplit w:val="0"/>
          <w:tblHeader w:val="0"/>
        </w:trPr>
        <w:tc>
          <w:tcPr>
            <w:tcBorders>
              <w:bottom w:color="000000" w:space="0" w:sz="4" w:val="single"/>
            </w:tcBorders>
          </w:tcPr>
          <w:p w:rsidR="00000000" w:rsidDel="00000000" w:rsidP="00000000" w:rsidRDefault="00000000" w:rsidRPr="00000000" w14:paraId="00000096">
            <w:pPr>
              <w:spacing w:line="240" w:lineRule="auto"/>
              <w:jc w:val="center"/>
              <w:rPr>
                <w:b w:val="1"/>
                <w:sz w:val="24"/>
                <w:szCs w:val="24"/>
              </w:rPr>
            </w:pPr>
            <w:r w:rsidDel="00000000" w:rsidR="00000000" w:rsidRPr="00000000">
              <w:rPr>
                <w:rtl w:val="0"/>
              </w:rPr>
            </w:r>
          </w:p>
        </w:tc>
        <w:tc>
          <w:tcPr/>
          <w:p w:rsidR="00000000" w:rsidDel="00000000" w:rsidP="00000000" w:rsidRDefault="00000000" w:rsidRPr="00000000" w14:paraId="00000097">
            <w:pPr>
              <w:spacing w:line="240" w:lineRule="auto"/>
              <w:jc w:val="center"/>
              <w:rPr>
                <w:b w:val="1"/>
                <w:sz w:val="24"/>
                <w:szCs w:val="24"/>
              </w:rPr>
            </w:pPr>
            <w:r w:rsidDel="00000000" w:rsidR="00000000" w:rsidRPr="00000000">
              <w:rPr>
                <w:rtl w:val="0"/>
              </w:rPr>
            </w:r>
          </w:p>
        </w:tc>
        <w:tc>
          <w:tcPr/>
          <w:p w:rsidR="00000000" w:rsidDel="00000000" w:rsidP="00000000" w:rsidRDefault="00000000" w:rsidRPr="00000000" w14:paraId="00000098">
            <w:pPr>
              <w:spacing w:line="240" w:lineRule="auto"/>
              <w:jc w:val="center"/>
              <w:rPr>
                <w:b w:val="1"/>
                <w:sz w:val="24"/>
                <w:szCs w:val="24"/>
              </w:rPr>
            </w:pPr>
            <w:r w:rsidDel="00000000" w:rsidR="00000000" w:rsidRPr="00000000">
              <w:rPr>
                <w:rtl w:val="0"/>
              </w:rPr>
            </w:r>
          </w:p>
        </w:tc>
        <w:tc>
          <w:tcPr/>
          <w:p w:rsidR="00000000" w:rsidDel="00000000" w:rsidP="00000000" w:rsidRDefault="00000000" w:rsidRPr="00000000" w14:paraId="00000099">
            <w:pPr>
              <w:spacing w:line="240" w:lineRule="auto"/>
              <w:jc w:val="cente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A">
            <w:pPr>
              <w:spacing w:line="240" w:lineRule="auto"/>
              <w:jc w:val="center"/>
              <w:rPr>
                <w:b w:val="1"/>
                <w:sz w:val="24"/>
                <w:szCs w:val="24"/>
              </w:rPr>
            </w:pPr>
            <w:r w:rsidDel="00000000" w:rsidR="00000000" w:rsidRPr="00000000">
              <w:rPr>
                <w:b w:val="1"/>
                <w:sz w:val="24"/>
                <w:szCs w:val="24"/>
                <w:rtl w:val="0"/>
              </w:rPr>
              <w:t xml:space="preserve">Functional requirements</w:t>
            </w:r>
          </w:p>
        </w:tc>
        <w:tc>
          <w:tcPr/>
          <w:p w:rsidR="00000000" w:rsidDel="00000000" w:rsidP="00000000" w:rsidRDefault="00000000" w:rsidRPr="00000000" w14:paraId="0000009B">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9C">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9D">
            <w:pPr>
              <w:spacing w:line="240" w:lineRule="auto"/>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E">
            <w:pPr>
              <w:numPr>
                <w:ilvl w:val="0"/>
                <w:numId w:val="14"/>
              </w:numPr>
              <w:spacing w:line="240" w:lineRule="auto"/>
              <w:ind w:left="720" w:hanging="360"/>
              <w:jc w:val="center"/>
              <w:rPr>
                <w:sz w:val="24"/>
                <w:szCs w:val="24"/>
              </w:rPr>
            </w:pPr>
            <w:r w:rsidDel="00000000" w:rsidR="00000000" w:rsidRPr="00000000">
              <w:rPr>
                <w:sz w:val="24"/>
                <w:szCs w:val="24"/>
                <w:rtl w:val="0"/>
              </w:rPr>
              <w:t xml:space="preserve">Visually clean</w:t>
            </w:r>
          </w:p>
        </w:tc>
        <w:tc>
          <w:tcPr>
            <w:shd w:fill="6aa84f" w:val="clear"/>
          </w:tcPr>
          <w:p w:rsidR="00000000" w:rsidDel="00000000" w:rsidP="00000000" w:rsidRDefault="00000000" w:rsidRPr="00000000" w14:paraId="0000009F">
            <w:pPr>
              <w:spacing w:line="240" w:lineRule="auto"/>
              <w:jc w:val="center"/>
              <w:rPr>
                <w:sz w:val="24"/>
                <w:szCs w:val="24"/>
              </w:rPr>
            </w:pPr>
            <w:r w:rsidDel="00000000" w:rsidR="00000000" w:rsidRPr="00000000">
              <w:rPr>
                <w:sz w:val="24"/>
                <w:szCs w:val="24"/>
                <w:rtl w:val="0"/>
              </w:rPr>
              <w:t xml:space="preserve">5</w:t>
            </w:r>
          </w:p>
        </w:tc>
        <w:tc>
          <w:tcPr>
            <w:shd w:fill="93c47d" w:val="clear"/>
          </w:tcPr>
          <w:p w:rsidR="00000000" w:rsidDel="00000000" w:rsidP="00000000" w:rsidRDefault="00000000" w:rsidRPr="00000000" w14:paraId="000000A0">
            <w:pPr>
              <w:spacing w:line="240" w:lineRule="auto"/>
              <w:jc w:val="center"/>
              <w:rPr>
                <w:sz w:val="24"/>
                <w:szCs w:val="24"/>
              </w:rPr>
            </w:pPr>
            <w:r w:rsidDel="00000000" w:rsidR="00000000" w:rsidRPr="00000000">
              <w:rPr>
                <w:sz w:val="24"/>
                <w:szCs w:val="24"/>
                <w:rtl w:val="0"/>
              </w:rPr>
              <w:t xml:space="preserve">4</w:t>
            </w:r>
          </w:p>
        </w:tc>
        <w:tc>
          <w:tcPr>
            <w:shd w:fill="ffd966" w:val="clear"/>
          </w:tcPr>
          <w:p w:rsidR="00000000" w:rsidDel="00000000" w:rsidP="00000000" w:rsidRDefault="00000000" w:rsidRPr="00000000" w14:paraId="000000A1">
            <w:pPr>
              <w:spacing w:line="240" w:lineRule="auto"/>
              <w:jc w:val="center"/>
              <w:rPr>
                <w:sz w:val="24"/>
                <w:szCs w:val="24"/>
              </w:rPr>
            </w:pPr>
            <w:r w:rsidDel="00000000" w:rsidR="00000000" w:rsidRPr="00000000">
              <w:rPr>
                <w:sz w:val="24"/>
                <w:szCs w:val="24"/>
                <w:rtl w:val="0"/>
              </w:rPr>
              <w:t xml:space="preserve">3</w:t>
            </w:r>
          </w:p>
        </w:tc>
      </w:tr>
      <w:tr>
        <w:trPr>
          <w:cantSplit w:val="0"/>
          <w:trHeight w:val="483" w:hRule="atLeast"/>
          <w:tblHeader w:val="0"/>
        </w:trPr>
        <w:tc>
          <w:tcPr/>
          <w:p w:rsidR="00000000" w:rsidDel="00000000" w:rsidP="00000000" w:rsidRDefault="00000000" w:rsidRPr="00000000" w14:paraId="000000A2">
            <w:pPr>
              <w:numPr>
                <w:ilvl w:val="0"/>
                <w:numId w:val="14"/>
              </w:numPr>
              <w:spacing w:line="240" w:lineRule="auto"/>
              <w:ind w:left="720" w:hanging="360"/>
              <w:jc w:val="center"/>
              <w:rPr>
                <w:sz w:val="24"/>
                <w:szCs w:val="24"/>
              </w:rPr>
            </w:pPr>
            <w:r w:rsidDel="00000000" w:rsidR="00000000" w:rsidRPr="00000000">
              <w:rPr>
                <w:sz w:val="24"/>
                <w:szCs w:val="24"/>
                <w:rtl w:val="0"/>
              </w:rPr>
              <w:t xml:space="preserve">Automated</w:t>
            </w:r>
          </w:p>
        </w:tc>
        <w:tc>
          <w:tcPr>
            <w:shd w:fill="6aa84f" w:val="clear"/>
          </w:tcPr>
          <w:p w:rsidR="00000000" w:rsidDel="00000000" w:rsidP="00000000" w:rsidRDefault="00000000" w:rsidRPr="00000000" w14:paraId="000000A3">
            <w:pPr>
              <w:spacing w:line="240" w:lineRule="auto"/>
              <w:jc w:val="center"/>
              <w:rPr>
                <w:sz w:val="24"/>
                <w:szCs w:val="24"/>
              </w:rPr>
            </w:pPr>
            <w:r w:rsidDel="00000000" w:rsidR="00000000" w:rsidRPr="00000000">
              <w:rPr>
                <w:sz w:val="24"/>
                <w:szCs w:val="24"/>
                <w:rtl w:val="0"/>
              </w:rPr>
              <w:t xml:space="preserve">5</w:t>
            </w:r>
          </w:p>
        </w:tc>
        <w:tc>
          <w:tcPr>
            <w:shd w:fill="6aa84f" w:val="clear"/>
          </w:tcPr>
          <w:p w:rsidR="00000000" w:rsidDel="00000000" w:rsidP="00000000" w:rsidRDefault="00000000" w:rsidRPr="00000000" w14:paraId="000000A4">
            <w:pPr>
              <w:spacing w:line="240" w:lineRule="auto"/>
              <w:jc w:val="center"/>
              <w:rPr>
                <w:sz w:val="24"/>
                <w:szCs w:val="24"/>
              </w:rPr>
            </w:pPr>
            <w:r w:rsidDel="00000000" w:rsidR="00000000" w:rsidRPr="00000000">
              <w:rPr>
                <w:sz w:val="24"/>
                <w:szCs w:val="24"/>
                <w:rtl w:val="0"/>
              </w:rPr>
              <w:t xml:space="preserve">5</w:t>
            </w:r>
          </w:p>
        </w:tc>
        <w:tc>
          <w:tcPr>
            <w:shd w:fill="6aa84f" w:val="clear"/>
          </w:tcPr>
          <w:p w:rsidR="00000000" w:rsidDel="00000000" w:rsidP="00000000" w:rsidRDefault="00000000" w:rsidRPr="00000000" w14:paraId="000000A5">
            <w:pPr>
              <w:spacing w:line="240" w:lineRule="auto"/>
              <w:jc w:val="center"/>
              <w:rPr>
                <w:sz w:val="24"/>
                <w:szCs w:val="24"/>
              </w:rPr>
            </w:pPr>
            <w:r w:rsidDel="00000000" w:rsidR="00000000" w:rsidRPr="00000000">
              <w:rPr>
                <w:sz w:val="24"/>
                <w:szCs w:val="24"/>
                <w:rtl w:val="0"/>
              </w:rPr>
              <w:t xml:space="preserve">5</w:t>
            </w:r>
          </w:p>
        </w:tc>
      </w:tr>
      <w:tr>
        <w:trPr>
          <w:cantSplit w:val="0"/>
          <w:tblHeader w:val="0"/>
        </w:trPr>
        <w:tc>
          <w:tcPr/>
          <w:p w:rsidR="00000000" w:rsidDel="00000000" w:rsidP="00000000" w:rsidRDefault="00000000" w:rsidRPr="00000000" w14:paraId="000000A6">
            <w:pPr>
              <w:numPr>
                <w:ilvl w:val="0"/>
                <w:numId w:val="14"/>
              </w:numPr>
              <w:spacing w:line="240" w:lineRule="auto"/>
              <w:ind w:left="720" w:hanging="360"/>
              <w:jc w:val="center"/>
              <w:rPr>
                <w:sz w:val="24"/>
                <w:szCs w:val="24"/>
              </w:rPr>
            </w:pPr>
            <w:r w:rsidDel="00000000" w:rsidR="00000000" w:rsidRPr="00000000">
              <w:rPr>
                <w:sz w:val="24"/>
                <w:szCs w:val="24"/>
                <w:rtl w:val="0"/>
              </w:rPr>
              <w:t xml:space="preserve">Time to complete clean</w:t>
            </w:r>
          </w:p>
        </w:tc>
        <w:tc>
          <w:tcPr>
            <w:shd w:fill="93c47d" w:val="clear"/>
          </w:tcPr>
          <w:p w:rsidR="00000000" w:rsidDel="00000000" w:rsidP="00000000" w:rsidRDefault="00000000" w:rsidRPr="00000000" w14:paraId="000000A7">
            <w:pPr>
              <w:spacing w:line="240" w:lineRule="auto"/>
              <w:jc w:val="center"/>
              <w:rPr>
                <w:sz w:val="24"/>
                <w:szCs w:val="24"/>
              </w:rPr>
            </w:pPr>
            <w:r w:rsidDel="00000000" w:rsidR="00000000" w:rsidRPr="00000000">
              <w:rPr>
                <w:sz w:val="24"/>
                <w:szCs w:val="24"/>
                <w:rtl w:val="0"/>
              </w:rPr>
              <w:t xml:space="preserve">4</w:t>
            </w:r>
          </w:p>
        </w:tc>
        <w:tc>
          <w:tcPr>
            <w:shd w:fill="93c47d" w:val="clear"/>
          </w:tcPr>
          <w:p w:rsidR="00000000" w:rsidDel="00000000" w:rsidP="00000000" w:rsidRDefault="00000000" w:rsidRPr="00000000" w14:paraId="000000A8">
            <w:pPr>
              <w:spacing w:line="240" w:lineRule="auto"/>
              <w:jc w:val="center"/>
              <w:rPr>
                <w:sz w:val="24"/>
                <w:szCs w:val="24"/>
              </w:rPr>
            </w:pPr>
            <w:r w:rsidDel="00000000" w:rsidR="00000000" w:rsidRPr="00000000">
              <w:rPr>
                <w:sz w:val="24"/>
                <w:szCs w:val="24"/>
                <w:rtl w:val="0"/>
              </w:rPr>
              <w:t xml:space="preserve">4</w:t>
            </w:r>
          </w:p>
        </w:tc>
        <w:tc>
          <w:tcPr>
            <w:shd w:fill="ffd966" w:val="clear"/>
          </w:tcPr>
          <w:p w:rsidR="00000000" w:rsidDel="00000000" w:rsidP="00000000" w:rsidRDefault="00000000" w:rsidRPr="00000000" w14:paraId="000000A9">
            <w:pPr>
              <w:spacing w:line="240" w:lineRule="auto"/>
              <w:jc w:val="center"/>
              <w:rPr>
                <w:sz w:val="24"/>
                <w:szCs w:val="24"/>
              </w:rPr>
            </w:pPr>
            <w:r w:rsidDel="00000000" w:rsidR="00000000" w:rsidRPr="00000000">
              <w:rPr>
                <w:sz w:val="24"/>
                <w:szCs w:val="24"/>
                <w:rtl w:val="0"/>
              </w:rPr>
              <w:t xml:space="preserve">3</w:t>
            </w:r>
          </w:p>
        </w:tc>
      </w:tr>
      <w:tr>
        <w:trPr>
          <w:cantSplit w:val="0"/>
          <w:tblHeader w:val="0"/>
        </w:trPr>
        <w:tc>
          <w:tcPr/>
          <w:p w:rsidR="00000000" w:rsidDel="00000000" w:rsidP="00000000" w:rsidRDefault="00000000" w:rsidRPr="00000000" w14:paraId="000000AA">
            <w:pPr>
              <w:widowControl w:val="0"/>
              <w:numPr>
                <w:ilvl w:val="0"/>
                <w:numId w:val="14"/>
              </w:numPr>
              <w:spacing w:line="240" w:lineRule="auto"/>
              <w:ind w:left="720" w:hanging="360"/>
              <w:jc w:val="center"/>
              <w:rPr/>
            </w:pPr>
            <w:r w:rsidDel="00000000" w:rsidR="00000000" w:rsidRPr="00000000">
              <w:rPr>
                <w:rtl w:val="0"/>
              </w:rPr>
              <w:t xml:space="preserve">Area of clean</w:t>
            </w:r>
            <w:r w:rsidDel="00000000" w:rsidR="00000000" w:rsidRPr="00000000">
              <w:rPr>
                <w:rtl w:val="0"/>
              </w:rPr>
            </w:r>
          </w:p>
        </w:tc>
        <w:tc>
          <w:tcPr>
            <w:shd w:fill="93c47d" w:val="clear"/>
          </w:tcPr>
          <w:p w:rsidR="00000000" w:rsidDel="00000000" w:rsidP="00000000" w:rsidRDefault="00000000" w:rsidRPr="00000000" w14:paraId="000000AB">
            <w:pPr>
              <w:spacing w:line="240" w:lineRule="auto"/>
              <w:jc w:val="center"/>
              <w:rPr>
                <w:sz w:val="40"/>
                <w:szCs w:val="40"/>
                <w:vertAlign w:val="superscript"/>
              </w:rPr>
            </w:pPr>
            <w:r w:rsidDel="00000000" w:rsidR="00000000" w:rsidRPr="00000000">
              <w:rPr>
                <w:sz w:val="40"/>
                <w:szCs w:val="40"/>
                <w:vertAlign w:val="superscript"/>
                <w:rtl w:val="0"/>
              </w:rPr>
              <w:t xml:space="preserve">4</w:t>
            </w:r>
          </w:p>
        </w:tc>
        <w:tc>
          <w:tcPr>
            <w:shd w:fill="ffd966" w:val="clear"/>
          </w:tcPr>
          <w:p w:rsidR="00000000" w:rsidDel="00000000" w:rsidP="00000000" w:rsidRDefault="00000000" w:rsidRPr="00000000" w14:paraId="000000AC">
            <w:pPr>
              <w:spacing w:line="240" w:lineRule="auto"/>
              <w:jc w:val="center"/>
              <w:rPr>
                <w:sz w:val="24"/>
                <w:szCs w:val="24"/>
              </w:rPr>
            </w:pPr>
            <w:r w:rsidDel="00000000" w:rsidR="00000000" w:rsidRPr="00000000">
              <w:rPr>
                <w:sz w:val="24"/>
                <w:szCs w:val="24"/>
                <w:rtl w:val="0"/>
              </w:rPr>
              <w:t xml:space="preserve">3</w:t>
            </w:r>
          </w:p>
        </w:tc>
        <w:tc>
          <w:tcPr>
            <w:shd w:fill="6aa84f" w:val="clear"/>
          </w:tcPr>
          <w:p w:rsidR="00000000" w:rsidDel="00000000" w:rsidP="00000000" w:rsidRDefault="00000000" w:rsidRPr="00000000" w14:paraId="000000AD">
            <w:pPr>
              <w:spacing w:line="240" w:lineRule="auto"/>
              <w:jc w:val="center"/>
              <w:rPr>
                <w:sz w:val="24"/>
                <w:szCs w:val="24"/>
              </w:rPr>
            </w:pPr>
            <w:r w:rsidDel="00000000" w:rsidR="00000000" w:rsidRPr="00000000">
              <w:rPr>
                <w:sz w:val="24"/>
                <w:szCs w:val="24"/>
                <w:rtl w:val="0"/>
              </w:rPr>
              <w:t xml:space="preserve">5</w:t>
            </w:r>
          </w:p>
        </w:tc>
      </w:tr>
      <w:tr>
        <w:trPr>
          <w:cantSplit w:val="0"/>
          <w:tblHeader w:val="0"/>
        </w:trPr>
        <w:tc>
          <w:tcPr/>
          <w:p w:rsidR="00000000" w:rsidDel="00000000" w:rsidP="00000000" w:rsidRDefault="00000000" w:rsidRPr="00000000" w14:paraId="000000AE">
            <w:pPr>
              <w:widowControl w:val="0"/>
              <w:numPr>
                <w:ilvl w:val="0"/>
                <w:numId w:val="14"/>
              </w:numPr>
              <w:spacing w:line="240" w:lineRule="auto"/>
              <w:ind w:left="720" w:hanging="360"/>
              <w:jc w:val="center"/>
              <w:rPr/>
            </w:pPr>
            <w:r w:rsidDel="00000000" w:rsidR="00000000" w:rsidRPr="00000000">
              <w:rPr>
                <w:rtl w:val="0"/>
              </w:rPr>
              <w:t xml:space="preserve">Cleaning shape (2d, 3d)</w:t>
            </w:r>
          </w:p>
        </w:tc>
        <w:tc>
          <w:tcPr>
            <w:shd w:fill="93c47d" w:val="clear"/>
          </w:tcPr>
          <w:p w:rsidR="00000000" w:rsidDel="00000000" w:rsidP="00000000" w:rsidRDefault="00000000" w:rsidRPr="00000000" w14:paraId="000000AF">
            <w:pPr>
              <w:spacing w:line="240" w:lineRule="auto"/>
              <w:jc w:val="center"/>
              <w:rPr>
                <w:sz w:val="24"/>
                <w:szCs w:val="24"/>
              </w:rPr>
            </w:pPr>
            <w:r w:rsidDel="00000000" w:rsidR="00000000" w:rsidRPr="00000000">
              <w:rPr>
                <w:sz w:val="24"/>
                <w:szCs w:val="24"/>
                <w:rtl w:val="0"/>
              </w:rPr>
              <w:t xml:space="preserve">4</w:t>
            </w:r>
          </w:p>
        </w:tc>
        <w:tc>
          <w:tcPr>
            <w:shd w:fill="ffd966" w:val="clear"/>
          </w:tcPr>
          <w:p w:rsidR="00000000" w:rsidDel="00000000" w:rsidP="00000000" w:rsidRDefault="00000000" w:rsidRPr="00000000" w14:paraId="000000B0">
            <w:pPr>
              <w:spacing w:line="240" w:lineRule="auto"/>
              <w:jc w:val="center"/>
              <w:rPr>
                <w:sz w:val="24"/>
                <w:szCs w:val="24"/>
              </w:rPr>
            </w:pPr>
            <w:r w:rsidDel="00000000" w:rsidR="00000000" w:rsidRPr="00000000">
              <w:rPr>
                <w:sz w:val="24"/>
                <w:szCs w:val="24"/>
                <w:rtl w:val="0"/>
              </w:rPr>
              <w:t xml:space="preserve">3</w:t>
            </w:r>
          </w:p>
        </w:tc>
        <w:tc>
          <w:tcPr>
            <w:shd w:fill="6aa84f" w:val="clear"/>
          </w:tcPr>
          <w:p w:rsidR="00000000" w:rsidDel="00000000" w:rsidP="00000000" w:rsidRDefault="00000000" w:rsidRPr="00000000" w14:paraId="000000B1">
            <w:pPr>
              <w:spacing w:line="240" w:lineRule="auto"/>
              <w:jc w:val="center"/>
              <w:rPr>
                <w:sz w:val="24"/>
                <w:szCs w:val="24"/>
              </w:rPr>
            </w:pPr>
            <w:r w:rsidDel="00000000" w:rsidR="00000000" w:rsidRPr="00000000">
              <w:rPr>
                <w:sz w:val="24"/>
                <w:szCs w:val="24"/>
                <w:rtl w:val="0"/>
              </w:rPr>
              <w:t xml:space="preserve">5</w:t>
            </w:r>
          </w:p>
        </w:tc>
      </w:tr>
      <w:tr>
        <w:trPr>
          <w:cantSplit w:val="0"/>
          <w:tblHeader w:val="0"/>
        </w:trPr>
        <w:tc>
          <w:tcPr/>
          <w:p w:rsidR="00000000" w:rsidDel="00000000" w:rsidP="00000000" w:rsidRDefault="00000000" w:rsidRPr="00000000" w14:paraId="000000B2">
            <w:pPr>
              <w:numPr>
                <w:ilvl w:val="0"/>
                <w:numId w:val="14"/>
              </w:numPr>
              <w:spacing w:line="240" w:lineRule="auto"/>
              <w:ind w:left="720" w:hanging="360"/>
              <w:jc w:val="center"/>
              <w:rPr>
                <w:sz w:val="24"/>
                <w:szCs w:val="24"/>
              </w:rPr>
            </w:pPr>
            <w:r w:rsidDel="00000000" w:rsidR="00000000" w:rsidRPr="00000000">
              <w:rPr>
                <w:sz w:val="24"/>
                <w:szCs w:val="24"/>
                <w:rtl w:val="0"/>
              </w:rPr>
              <w:t xml:space="preserve">Chemicals used</w:t>
            </w:r>
          </w:p>
        </w:tc>
        <w:tc>
          <w:tcPr>
            <w:shd w:fill="6aa84f" w:val="clear"/>
          </w:tcPr>
          <w:p w:rsidR="00000000" w:rsidDel="00000000" w:rsidP="00000000" w:rsidRDefault="00000000" w:rsidRPr="00000000" w14:paraId="000000B3">
            <w:pPr>
              <w:spacing w:line="240" w:lineRule="auto"/>
              <w:jc w:val="center"/>
              <w:rPr>
                <w:sz w:val="24"/>
                <w:szCs w:val="24"/>
              </w:rPr>
            </w:pPr>
            <w:r w:rsidDel="00000000" w:rsidR="00000000" w:rsidRPr="00000000">
              <w:rPr>
                <w:sz w:val="24"/>
                <w:szCs w:val="24"/>
                <w:rtl w:val="0"/>
              </w:rPr>
              <w:t xml:space="preserve">5 (no chemicals used)</w:t>
            </w:r>
          </w:p>
        </w:tc>
        <w:tc>
          <w:tcPr>
            <w:shd w:fill="6aa84f" w:val="clear"/>
          </w:tcPr>
          <w:p w:rsidR="00000000" w:rsidDel="00000000" w:rsidP="00000000" w:rsidRDefault="00000000" w:rsidRPr="00000000" w14:paraId="000000B4">
            <w:pPr>
              <w:spacing w:line="240" w:lineRule="auto"/>
              <w:jc w:val="center"/>
              <w:rPr>
                <w:sz w:val="24"/>
                <w:szCs w:val="24"/>
              </w:rPr>
            </w:pPr>
            <w:r w:rsidDel="00000000" w:rsidR="00000000" w:rsidRPr="00000000">
              <w:rPr>
                <w:sz w:val="24"/>
                <w:szCs w:val="24"/>
                <w:rtl w:val="0"/>
              </w:rPr>
              <w:t xml:space="preserve">5 (no chemicals used)</w:t>
            </w:r>
          </w:p>
          <w:p w:rsidR="00000000" w:rsidDel="00000000" w:rsidP="00000000" w:rsidRDefault="00000000" w:rsidRPr="00000000" w14:paraId="000000B5">
            <w:pPr>
              <w:spacing w:line="240" w:lineRule="auto"/>
              <w:jc w:val="center"/>
              <w:rPr>
                <w:sz w:val="24"/>
                <w:szCs w:val="24"/>
              </w:rPr>
            </w:pPr>
            <w:r w:rsidDel="00000000" w:rsidR="00000000" w:rsidRPr="00000000">
              <w:rPr>
                <w:rtl w:val="0"/>
              </w:rPr>
            </w:r>
          </w:p>
        </w:tc>
        <w:tc>
          <w:tcPr>
            <w:shd w:fill="6aa84f" w:val="clear"/>
          </w:tcPr>
          <w:p w:rsidR="00000000" w:rsidDel="00000000" w:rsidP="00000000" w:rsidRDefault="00000000" w:rsidRPr="00000000" w14:paraId="000000B6">
            <w:pPr>
              <w:spacing w:line="240" w:lineRule="auto"/>
              <w:jc w:val="center"/>
              <w:rPr>
                <w:sz w:val="24"/>
                <w:szCs w:val="24"/>
              </w:rPr>
            </w:pPr>
            <w:r w:rsidDel="00000000" w:rsidR="00000000" w:rsidRPr="00000000">
              <w:rPr>
                <w:sz w:val="24"/>
                <w:szCs w:val="24"/>
                <w:rtl w:val="0"/>
              </w:rPr>
              <w:t xml:space="preserve">5 (no chemicals used)</w:t>
            </w:r>
          </w:p>
          <w:p w:rsidR="00000000" w:rsidDel="00000000" w:rsidP="00000000" w:rsidRDefault="00000000" w:rsidRPr="00000000" w14:paraId="000000B7">
            <w:pPr>
              <w:spacing w:line="240" w:lineRule="auto"/>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B8">
            <w:pPr>
              <w:numPr>
                <w:ilvl w:val="0"/>
                <w:numId w:val="14"/>
              </w:numPr>
              <w:spacing w:line="240" w:lineRule="auto"/>
              <w:ind w:left="720" w:hanging="360"/>
              <w:jc w:val="center"/>
              <w:rPr>
                <w:sz w:val="24"/>
                <w:szCs w:val="24"/>
              </w:rPr>
            </w:pPr>
            <w:r w:rsidDel="00000000" w:rsidR="00000000" w:rsidRPr="00000000">
              <w:rPr>
                <w:sz w:val="24"/>
                <w:szCs w:val="24"/>
                <w:rtl w:val="0"/>
              </w:rPr>
              <w:t xml:space="preserve">Fail-safe (in case something wrong happens)</w:t>
            </w:r>
          </w:p>
        </w:tc>
        <w:tc>
          <w:tcPr>
            <w:shd w:fill="e06666" w:val="clear"/>
          </w:tcPr>
          <w:p w:rsidR="00000000" w:rsidDel="00000000" w:rsidP="00000000" w:rsidRDefault="00000000" w:rsidRPr="00000000" w14:paraId="000000B9">
            <w:pPr>
              <w:spacing w:line="240" w:lineRule="auto"/>
              <w:jc w:val="center"/>
              <w:rPr>
                <w:sz w:val="24"/>
                <w:szCs w:val="24"/>
              </w:rPr>
            </w:pPr>
            <w:r w:rsidDel="00000000" w:rsidR="00000000" w:rsidRPr="00000000">
              <w:rPr>
                <w:rtl w:val="0"/>
              </w:rPr>
            </w:r>
          </w:p>
          <w:p w:rsidR="00000000" w:rsidDel="00000000" w:rsidP="00000000" w:rsidRDefault="00000000" w:rsidRPr="00000000" w14:paraId="000000BA">
            <w:pPr>
              <w:spacing w:line="240" w:lineRule="auto"/>
              <w:jc w:val="center"/>
              <w:rPr>
                <w:sz w:val="24"/>
                <w:szCs w:val="24"/>
              </w:rPr>
            </w:pPr>
            <w:r w:rsidDel="00000000" w:rsidR="00000000" w:rsidRPr="00000000">
              <w:rPr>
                <w:rtl w:val="0"/>
              </w:rPr>
            </w:r>
          </w:p>
          <w:p w:rsidR="00000000" w:rsidDel="00000000" w:rsidP="00000000" w:rsidRDefault="00000000" w:rsidRPr="00000000" w14:paraId="000000BB">
            <w:pPr>
              <w:spacing w:line="240" w:lineRule="auto"/>
              <w:jc w:val="center"/>
              <w:rPr>
                <w:sz w:val="24"/>
                <w:szCs w:val="24"/>
              </w:rPr>
            </w:pPr>
            <w:r w:rsidDel="00000000" w:rsidR="00000000" w:rsidRPr="00000000">
              <w:rPr>
                <w:sz w:val="24"/>
                <w:szCs w:val="24"/>
                <w:rtl w:val="0"/>
              </w:rPr>
              <w:t xml:space="preserve">1 (N/A)</w:t>
            </w:r>
          </w:p>
        </w:tc>
        <w:tc>
          <w:tcPr>
            <w:shd w:fill="e06666" w:val="clear"/>
          </w:tcPr>
          <w:p w:rsidR="00000000" w:rsidDel="00000000" w:rsidP="00000000" w:rsidRDefault="00000000" w:rsidRPr="00000000" w14:paraId="000000BC">
            <w:pPr>
              <w:spacing w:line="240" w:lineRule="auto"/>
              <w:jc w:val="center"/>
              <w:rPr>
                <w:sz w:val="24"/>
                <w:szCs w:val="24"/>
              </w:rPr>
            </w:pPr>
            <w:r w:rsidDel="00000000" w:rsidR="00000000" w:rsidRPr="00000000">
              <w:rPr>
                <w:rtl w:val="0"/>
              </w:rPr>
            </w:r>
          </w:p>
          <w:p w:rsidR="00000000" w:rsidDel="00000000" w:rsidP="00000000" w:rsidRDefault="00000000" w:rsidRPr="00000000" w14:paraId="000000BD">
            <w:pPr>
              <w:spacing w:line="240" w:lineRule="auto"/>
              <w:jc w:val="center"/>
              <w:rPr>
                <w:sz w:val="24"/>
                <w:szCs w:val="24"/>
              </w:rPr>
            </w:pPr>
            <w:r w:rsidDel="00000000" w:rsidR="00000000" w:rsidRPr="00000000">
              <w:rPr>
                <w:rtl w:val="0"/>
              </w:rPr>
            </w:r>
          </w:p>
          <w:p w:rsidR="00000000" w:rsidDel="00000000" w:rsidP="00000000" w:rsidRDefault="00000000" w:rsidRPr="00000000" w14:paraId="000000BE">
            <w:pPr>
              <w:spacing w:line="240" w:lineRule="auto"/>
              <w:jc w:val="center"/>
              <w:rPr>
                <w:sz w:val="24"/>
                <w:szCs w:val="24"/>
              </w:rPr>
            </w:pPr>
            <w:r w:rsidDel="00000000" w:rsidR="00000000" w:rsidRPr="00000000">
              <w:rPr>
                <w:sz w:val="24"/>
                <w:szCs w:val="24"/>
                <w:rtl w:val="0"/>
              </w:rPr>
              <w:t xml:space="preserve">1 (N/A)</w:t>
            </w:r>
          </w:p>
        </w:tc>
        <w:tc>
          <w:tcPr>
            <w:shd w:fill="e06666" w:val="clear"/>
          </w:tcPr>
          <w:p w:rsidR="00000000" w:rsidDel="00000000" w:rsidP="00000000" w:rsidRDefault="00000000" w:rsidRPr="00000000" w14:paraId="000000BF">
            <w:pPr>
              <w:spacing w:line="240" w:lineRule="auto"/>
              <w:jc w:val="center"/>
              <w:rPr>
                <w:sz w:val="24"/>
                <w:szCs w:val="24"/>
              </w:rPr>
            </w:pPr>
            <w:r w:rsidDel="00000000" w:rsidR="00000000" w:rsidRPr="00000000">
              <w:rPr>
                <w:rtl w:val="0"/>
              </w:rPr>
            </w:r>
          </w:p>
          <w:p w:rsidR="00000000" w:rsidDel="00000000" w:rsidP="00000000" w:rsidRDefault="00000000" w:rsidRPr="00000000" w14:paraId="000000C0">
            <w:pPr>
              <w:spacing w:line="240" w:lineRule="auto"/>
              <w:jc w:val="center"/>
              <w:rPr>
                <w:sz w:val="24"/>
                <w:szCs w:val="24"/>
              </w:rPr>
            </w:pPr>
            <w:r w:rsidDel="00000000" w:rsidR="00000000" w:rsidRPr="00000000">
              <w:rPr>
                <w:rtl w:val="0"/>
              </w:rPr>
            </w:r>
          </w:p>
          <w:p w:rsidR="00000000" w:rsidDel="00000000" w:rsidP="00000000" w:rsidRDefault="00000000" w:rsidRPr="00000000" w14:paraId="000000C1">
            <w:pPr>
              <w:spacing w:line="240" w:lineRule="auto"/>
              <w:jc w:val="center"/>
              <w:rPr>
                <w:sz w:val="24"/>
                <w:szCs w:val="24"/>
              </w:rPr>
            </w:pPr>
            <w:r w:rsidDel="00000000" w:rsidR="00000000" w:rsidRPr="00000000">
              <w:rPr>
                <w:sz w:val="24"/>
                <w:szCs w:val="24"/>
                <w:rtl w:val="0"/>
              </w:rPr>
              <w:t xml:space="preserve">1 (N/A)</w:t>
            </w:r>
          </w:p>
        </w:tc>
      </w:tr>
      <w:tr>
        <w:trPr>
          <w:cantSplit w:val="0"/>
          <w:tblHeader w:val="0"/>
        </w:trPr>
        <w:tc>
          <w:tcPr/>
          <w:p w:rsidR="00000000" w:rsidDel="00000000" w:rsidP="00000000" w:rsidRDefault="00000000" w:rsidRPr="00000000" w14:paraId="000000C2">
            <w:pPr>
              <w:numPr>
                <w:ilvl w:val="0"/>
                <w:numId w:val="14"/>
              </w:numPr>
              <w:spacing w:line="240" w:lineRule="auto"/>
              <w:ind w:left="720" w:hanging="360"/>
              <w:jc w:val="center"/>
              <w:rPr>
                <w:sz w:val="24"/>
                <w:szCs w:val="24"/>
              </w:rPr>
            </w:pPr>
            <w:r w:rsidDel="00000000" w:rsidR="00000000" w:rsidRPr="00000000">
              <w:rPr>
                <w:sz w:val="24"/>
                <w:szCs w:val="24"/>
                <w:rtl w:val="0"/>
              </w:rPr>
              <w:t xml:space="preserve">Dries after/during clean.</w:t>
            </w:r>
          </w:p>
        </w:tc>
        <w:tc>
          <w:tcPr>
            <w:shd w:fill="93c47d" w:val="clear"/>
          </w:tcPr>
          <w:p w:rsidR="00000000" w:rsidDel="00000000" w:rsidP="00000000" w:rsidRDefault="00000000" w:rsidRPr="00000000" w14:paraId="000000C3">
            <w:pPr>
              <w:spacing w:line="240" w:lineRule="auto"/>
              <w:jc w:val="center"/>
              <w:rPr>
                <w:sz w:val="24"/>
                <w:szCs w:val="24"/>
              </w:rPr>
            </w:pPr>
            <w:r w:rsidDel="00000000" w:rsidR="00000000" w:rsidRPr="00000000">
              <w:rPr>
                <w:sz w:val="24"/>
                <w:szCs w:val="24"/>
                <w:rtl w:val="0"/>
              </w:rPr>
              <w:t xml:space="preserve">4</w:t>
            </w:r>
          </w:p>
        </w:tc>
        <w:tc>
          <w:tcPr>
            <w:shd w:fill="ffd966" w:val="clear"/>
          </w:tcPr>
          <w:p w:rsidR="00000000" w:rsidDel="00000000" w:rsidP="00000000" w:rsidRDefault="00000000" w:rsidRPr="00000000" w14:paraId="000000C4">
            <w:pPr>
              <w:spacing w:line="240" w:lineRule="auto"/>
              <w:jc w:val="center"/>
              <w:rPr>
                <w:sz w:val="24"/>
                <w:szCs w:val="24"/>
              </w:rPr>
            </w:pPr>
            <w:r w:rsidDel="00000000" w:rsidR="00000000" w:rsidRPr="00000000">
              <w:rPr>
                <w:sz w:val="24"/>
                <w:szCs w:val="24"/>
                <w:rtl w:val="0"/>
              </w:rPr>
              <w:t xml:space="preserve">3</w:t>
            </w:r>
          </w:p>
        </w:tc>
        <w:tc>
          <w:tcPr>
            <w:shd w:fill="93c47d" w:val="clear"/>
          </w:tcPr>
          <w:p w:rsidR="00000000" w:rsidDel="00000000" w:rsidP="00000000" w:rsidRDefault="00000000" w:rsidRPr="00000000" w14:paraId="000000C5">
            <w:pPr>
              <w:spacing w:line="240" w:lineRule="auto"/>
              <w:jc w:val="center"/>
              <w:rPr>
                <w:sz w:val="24"/>
                <w:szCs w:val="24"/>
              </w:rPr>
            </w:pPr>
            <w:r w:rsidDel="00000000" w:rsidR="00000000" w:rsidRPr="00000000">
              <w:rPr>
                <w:sz w:val="24"/>
                <w:szCs w:val="24"/>
                <w:rtl w:val="0"/>
              </w:rPr>
              <w:t xml:space="preserve">4</w:t>
            </w:r>
          </w:p>
        </w:tc>
      </w:tr>
      <w:tr>
        <w:trPr>
          <w:cantSplit w:val="0"/>
          <w:tblHeader w:val="0"/>
        </w:trPr>
        <w:tc>
          <w:tcPr/>
          <w:p w:rsidR="00000000" w:rsidDel="00000000" w:rsidP="00000000" w:rsidRDefault="00000000" w:rsidRPr="00000000" w14:paraId="000000C6">
            <w:pPr>
              <w:spacing w:line="240" w:lineRule="auto"/>
              <w:jc w:val="center"/>
              <w:rPr>
                <w:b w:val="1"/>
                <w:sz w:val="24"/>
                <w:szCs w:val="24"/>
              </w:rPr>
            </w:pPr>
            <w:r w:rsidDel="00000000" w:rsidR="00000000" w:rsidRPr="00000000">
              <w:rPr>
                <w:b w:val="1"/>
                <w:sz w:val="24"/>
                <w:szCs w:val="24"/>
                <w:rtl w:val="0"/>
              </w:rPr>
              <w:t xml:space="preserve">Constraints</w:t>
            </w:r>
          </w:p>
        </w:tc>
        <w:tc>
          <w:tcPr/>
          <w:p w:rsidR="00000000" w:rsidDel="00000000" w:rsidP="00000000" w:rsidRDefault="00000000" w:rsidRPr="00000000" w14:paraId="000000C7">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C8">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C9">
            <w:pPr>
              <w:spacing w:line="240" w:lineRule="auto"/>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A">
            <w:pPr>
              <w:numPr>
                <w:ilvl w:val="0"/>
                <w:numId w:val="2"/>
              </w:numPr>
              <w:spacing w:line="240" w:lineRule="auto"/>
              <w:ind w:left="720" w:hanging="360"/>
              <w:jc w:val="center"/>
              <w:rPr>
                <w:sz w:val="24"/>
                <w:szCs w:val="24"/>
              </w:rPr>
            </w:pPr>
            <w:r w:rsidDel="00000000" w:rsidR="00000000" w:rsidRPr="00000000">
              <w:rPr>
                <w:sz w:val="24"/>
                <w:szCs w:val="24"/>
                <w:rtl w:val="0"/>
              </w:rPr>
              <w:t xml:space="preserve">Size</w:t>
            </w:r>
          </w:p>
        </w:tc>
        <w:tc>
          <w:tcPr>
            <w:shd w:fill="6aa84f" w:val="clear"/>
          </w:tcPr>
          <w:p w:rsidR="00000000" w:rsidDel="00000000" w:rsidP="00000000" w:rsidRDefault="00000000" w:rsidRPr="00000000" w14:paraId="000000CB">
            <w:pPr>
              <w:spacing w:line="240" w:lineRule="auto"/>
              <w:jc w:val="center"/>
              <w:rPr>
                <w:sz w:val="40"/>
                <w:szCs w:val="40"/>
                <w:vertAlign w:val="superscript"/>
              </w:rPr>
            </w:pPr>
            <w:r w:rsidDel="00000000" w:rsidR="00000000" w:rsidRPr="00000000">
              <w:rPr>
                <w:sz w:val="40"/>
                <w:szCs w:val="40"/>
                <w:vertAlign w:val="superscript"/>
                <w:rtl w:val="0"/>
              </w:rPr>
              <w:t xml:space="preserve">5</w:t>
            </w:r>
          </w:p>
        </w:tc>
        <w:tc>
          <w:tcPr>
            <w:shd w:fill="ffd966" w:val="clear"/>
          </w:tcPr>
          <w:p w:rsidR="00000000" w:rsidDel="00000000" w:rsidP="00000000" w:rsidRDefault="00000000" w:rsidRPr="00000000" w14:paraId="000000CC">
            <w:pPr>
              <w:spacing w:line="240" w:lineRule="auto"/>
              <w:jc w:val="center"/>
              <w:rPr>
                <w:sz w:val="24"/>
                <w:szCs w:val="24"/>
              </w:rPr>
            </w:pPr>
            <w:r w:rsidDel="00000000" w:rsidR="00000000" w:rsidRPr="00000000">
              <w:rPr>
                <w:sz w:val="24"/>
                <w:szCs w:val="24"/>
                <w:rtl w:val="0"/>
              </w:rPr>
              <w:t xml:space="preserve">3</w:t>
            </w:r>
          </w:p>
        </w:tc>
        <w:tc>
          <w:tcPr>
            <w:shd w:fill="f6b26b" w:val="clear"/>
          </w:tcPr>
          <w:p w:rsidR="00000000" w:rsidDel="00000000" w:rsidP="00000000" w:rsidRDefault="00000000" w:rsidRPr="00000000" w14:paraId="000000CD">
            <w:pPr>
              <w:spacing w:line="240" w:lineRule="auto"/>
              <w:jc w:val="center"/>
              <w:rPr>
                <w:sz w:val="24"/>
                <w:szCs w:val="24"/>
              </w:rPr>
            </w:pPr>
            <w:r w:rsidDel="00000000" w:rsidR="00000000" w:rsidRPr="00000000">
              <w:rPr>
                <w:sz w:val="24"/>
                <w:szCs w:val="24"/>
                <w:rtl w:val="0"/>
              </w:rPr>
              <w:t xml:space="preserve">2</w:t>
            </w:r>
          </w:p>
        </w:tc>
      </w:tr>
      <w:tr>
        <w:trPr>
          <w:cantSplit w:val="0"/>
          <w:trHeight w:val="337" w:hRule="atLeast"/>
          <w:tblHeader w:val="0"/>
        </w:trPr>
        <w:tc>
          <w:tcPr/>
          <w:p w:rsidR="00000000" w:rsidDel="00000000" w:rsidP="00000000" w:rsidRDefault="00000000" w:rsidRPr="00000000" w14:paraId="000000CE">
            <w:pPr>
              <w:numPr>
                <w:ilvl w:val="0"/>
                <w:numId w:val="2"/>
              </w:numPr>
              <w:spacing w:line="240" w:lineRule="auto"/>
              <w:ind w:left="720" w:hanging="360"/>
              <w:jc w:val="center"/>
              <w:rPr>
                <w:sz w:val="24"/>
                <w:szCs w:val="24"/>
              </w:rPr>
            </w:pPr>
            <w:r w:rsidDel="00000000" w:rsidR="00000000" w:rsidRPr="00000000">
              <w:rPr>
                <w:sz w:val="24"/>
                <w:szCs w:val="24"/>
                <w:rtl w:val="0"/>
              </w:rPr>
              <w:t xml:space="preserve">Power requirements</w:t>
            </w:r>
          </w:p>
        </w:tc>
        <w:tc>
          <w:tcPr>
            <w:shd w:fill="93c47d" w:val="clear"/>
          </w:tcPr>
          <w:p w:rsidR="00000000" w:rsidDel="00000000" w:rsidP="00000000" w:rsidRDefault="00000000" w:rsidRPr="00000000" w14:paraId="000000CF">
            <w:pPr>
              <w:spacing w:line="240" w:lineRule="auto"/>
              <w:jc w:val="center"/>
              <w:rPr>
                <w:sz w:val="24"/>
                <w:szCs w:val="24"/>
              </w:rPr>
            </w:pPr>
            <w:r w:rsidDel="00000000" w:rsidR="00000000" w:rsidRPr="00000000">
              <w:rPr>
                <w:sz w:val="24"/>
                <w:szCs w:val="24"/>
                <w:rtl w:val="0"/>
              </w:rPr>
              <w:t xml:space="preserve">4</w:t>
            </w:r>
          </w:p>
        </w:tc>
        <w:tc>
          <w:tcPr>
            <w:shd w:fill="f6b26b" w:val="clear"/>
          </w:tcPr>
          <w:p w:rsidR="00000000" w:rsidDel="00000000" w:rsidP="00000000" w:rsidRDefault="00000000" w:rsidRPr="00000000" w14:paraId="000000D0">
            <w:pPr>
              <w:spacing w:line="240" w:lineRule="auto"/>
              <w:jc w:val="center"/>
              <w:rPr>
                <w:sz w:val="24"/>
                <w:szCs w:val="24"/>
              </w:rPr>
            </w:pPr>
            <w:r w:rsidDel="00000000" w:rsidR="00000000" w:rsidRPr="00000000">
              <w:rPr>
                <w:sz w:val="24"/>
                <w:szCs w:val="24"/>
                <w:rtl w:val="0"/>
              </w:rPr>
              <w:t xml:space="preserve">2</w:t>
            </w:r>
          </w:p>
        </w:tc>
        <w:tc>
          <w:tcPr>
            <w:shd w:fill="f6b26b" w:val="clear"/>
          </w:tcPr>
          <w:p w:rsidR="00000000" w:rsidDel="00000000" w:rsidP="00000000" w:rsidRDefault="00000000" w:rsidRPr="00000000" w14:paraId="000000D1">
            <w:pPr>
              <w:spacing w:line="240" w:lineRule="auto"/>
              <w:jc w:val="center"/>
              <w:rPr>
                <w:sz w:val="24"/>
                <w:szCs w:val="24"/>
              </w:rPr>
            </w:pPr>
            <w:r w:rsidDel="00000000" w:rsidR="00000000" w:rsidRPr="00000000">
              <w:rPr>
                <w:sz w:val="24"/>
                <w:szCs w:val="24"/>
                <w:rtl w:val="0"/>
              </w:rPr>
              <w:t xml:space="preserve">2</w:t>
            </w:r>
          </w:p>
        </w:tc>
      </w:tr>
      <w:tr>
        <w:trPr>
          <w:cantSplit w:val="0"/>
          <w:tblHeader w:val="0"/>
        </w:trPr>
        <w:tc>
          <w:tcPr/>
          <w:p w:rsidR="00000000" w:rsidDel="00000000" w:rsidP="00000000" w:rsidRDefault="00000000" w:rsidRPr="00000000" w14:paraId="000000D2">
            <w:pPr>
              <w:numPr>
                <w:ilvl w:val="0"/>
                <w:numId w:val="2"/>
              </w:numPr>
              <w:spacing w:line="240" w:lineRule="auto"/>
              <w:ind w:left="720" w:hanging="360"/>
              <w:jc w:val="center"/>
              <w:rPr>
                <w:sz w:val="24"/>
                <w:szCs w:val="24"/>
              </w:rPr>
            </w:pPr>
            <w:r w:rsidDel="00000000" w:rsidR="00000000" w:rsidRPr="00000000">
              <w:rPr>
                <w:sz w:val="24"/>
                <w:szCs w:val="24"/>
                <w:rtl w:val="0"/>
              </w:rPr>
              <w:t xml:space="preserve">Change in pH of cleaned object.</w:t>
            </w:r>
          </w:p>
        </w:tc>
        <w:tc>
          <w:tcPr>
            <w:shd w:fill="6aa84f" w:val="clear"/>
          </w:tcPr>
          <w:p w:rsidR="00000000" w:rsidDel="00000000" w:rsidP="00000000" w:rsidRDefault="00000000" w:rsidRPr="00000000" w14:paraId="000000D3">
            <w:pPr>
              <w:spacing w:line="240" w:lineRule="auto"/>
              <w:jc w:val="center"/>
              <w:rPr>
                <w:sz w:val="24"/>
                <w:szCs w:val="24"/>
              </w:rPr>
            </w:pPr>
            <w:r w:rsidDel="00000000" w:rsidR="00000000" w:rsidRPr="00000000">
              <w:rPr>
                <w:sz w:val="24"/>
                <w:szCs w:val="24"/>
                <w:rtl w:val="0"/>
              </w:rPr>
              <w:t xml:space="preserve">5 (no chemicals used)</w:t>
            </w:r>
          </w:p>
        </w:tc>
        <w:tc>
          <w:tcPr>
            <w:shd w:fill="6aa84f" w:val="clear"/>
          </w:tcPr>
          <w:p w:rsidR="00000000" w:rsidDel="00000000" w:rsidP="00000000" w:rsidRDefault="00000000" w:rsidRPr="00000000" w14:paraId="000000D4">
            <w:pPr>
              <w:spacing w:line="240" w:lineRule="auto"/>
              <w:jc w:val="center"/>
              <w:rPr>
                <w:sz w:val="24"/>
                <w:szCs w:val="24"/>
              </w:rPr>
            </w:pPr>
            <w:r w:rsidDel="00000000" w:rsidR="00000000" w:rsidRPr="00000000">
              <w:rPr>
                <w:sz w:val="24"/>
                <w:szCs w:val="24"/>
                <w:rtl w:val="0"/>
              </w:rPr>
              <w:t xml:space="preserve">5 (no chemicals used)</w:t>
            </w:r>
          </w:p>
        </w:tc>
        <w:tc>
          <w:tcPr>
            <w:shd w:fill="6aa84f" w:val="clear"/>
          </w:tcPr>
          <w:p w:rsidR="00000000" w:rsidDel="00000000" w:rsidP="00000000" w:rsidRDefault="00000000" w:rsidRPr="00000000" w14:paraId="000000D5">
            <w:pPr>
              <w:spacing w:line="240" w:lineRule="auto"/>
              <w:jc w:val="center"/>
              <w:rPr>
                <w:sz w:val="24"/>
                <w:szCs w:val="24"/>
              </w:rPr>
            </w:pPr>
            <w:r w:rsidDel="00000000" w:rsidR="00000000" w:rsidRPr="00000000">
              <w:rPr>
                <w:sz w:val="24"/>
                <w:szCs w:val="24"/>
                <w:rtl w:val="0"/>
              </w:rPr>
              <w:t xml:space="preserve">5 (no chemicals used)</w:t>
            </w:r>
          </w:p>
        </w:tc>
      </w:tr>
      <w:tr>
        <w:trPr>
          <w:cantSplit w:val="0"/>
          <w:tblHeader w:val="0"/>
        </w:trPr>
        <w:tc>
          <w:tcPr/>
          <w:p w:rsidR="00000000" w:rsidDel="00000000" w:rsidP="00000000" w:rsidRDefault="00000000" w:rsidRPr="00000000" w14:paraId="000000D6">
            <w:pPr>
              <w:numPr>
                <w:ilvl w:val="0"/>
                <w:numId w:val="2"/>
              </w:numPr>
              <w:spacing w:line="240" w:lineRule="auto"/>
              <w:ind w:left="720" w:hanging="360"/>
              <w:jc w:val="center"/>
              <w:rPr>
                <w:sz w:val="24"/>
                <w:szCs w:val="24"/>
              </w:rPr>
            </w:pPr>
            <w:r w:rsidDel="00000000" w:rsidR="00000000" w:rsidRPr="00000000">
              <w:rPr>
                <w:sz w:val="24"/>
                <w:szCs w:val="24"/>
                <w:rtl w:val="0"/>
              </w:rPr>
              <w:t xml:space="preserve">Backup plan for blackouts.</w:t>
            </w:r>
          </w:p>
        </w:tc>
        <w:tc>
          <w:tcPr>
            <w:shd w:fill="f9cb9c" w:val="clear"/>
          </w:tcPr>
          <w:p w:rsidR="00000000" w:rsidDel="00000000" w:rsidP="00000000" w:rsidRDefault="00000000" w:rsidRPr="00000000" w14:paraId="000000D7">
            <w:pPr>
              <w:spacing w:line="240" w:lineRule="auto"/>
              <w:jc w:val="center"/>
              <w:rPr>
                <w:sz w:val="24"/>
                <w:szCs w:val="24"/>
              </w:rPr>
            </w:pPr>
            <w:r w:rsidDel="00000000" w:rsidR="00000000" w:rsidRPr="00000000">
              <w:rPr>
                <w:sz w:val="24"/>
                <w:szCs w:val="24"/>
                <w:rtl w:val="0"/>
              </w:rPr>
              <w:t xml:space="preserve">2.5</w:t>
            </w:r>
          </w:p>
        </w:tc>
        <w:tc>
          <w:tcPr>
            <w:shd w:fill="e06666" w:val="clear"/>
          </w:tcPr>
          <w:p w:rsidR="00000000" w:rsidDel="00000000" w:rsidP="00000000" w:rsidRDefault="00000000" w:rsidRPr="00000000" w14:paraId="000000D8">
            <w:pPr>
              <w:spacing w:line="240" w:lineRule="auto"/>
              <w:jc w:val="center"/>
              <w:rPr>
                <w:sz w:val="24"/>
                <w:szCs w:val="24"/>
              </w:rPr>
            </w:pPr>
            <w:r w:rsidDel="00000000" w:rsidR="00000000" w:rsidRPr="00000000">
              <w:rPr>
                <w:sz w:val="24"/>
                <w:szCs w:val="24"/>
                <w:rtl w:val="0"/>
              </w:rPr>
              <w:t xml:space="preserve">1 (N/A)</w:t>
            </w:r>
          </w:p>
        </w:tc>
        <w:tc>
          <w:tcPr>
            <w:shd w:fill="e06666" w:val="clear"/>
          </w:tcPr>
          <w:p w:rsidR="00000000" w:rsidDel="00000000" w:rsidP="00000000" w:rsidRDefault="00000000" w:rsidRPr="00000000" w14:paraId="000000D9">
            <w:pPr>
              <w:spacing w:line="240" w:lineRule="auto"/>
              <w:jc w:val="center"/>
              <w:rPr>
                <w:sz w:val="24"/>
                <w:szCs w:val="24"/>
              </w:rPr>
            </w:pPr>
            <w:r w:rsidDel="00000000" w:rsidR="00000000" w:rsidRPr="00000000">
              <w:rPr>
                <w:sz w:val="24"/>
                <w:szCs w:val="24"/>
                <w:rtl w:val="0"/>
              </w:rPr>
              <w:t xml:space="preserve">1 (N/A)</w:t>
            </w:r>
          </w:p>
        </w:tc>
      </w:tr>
      <w:tr>
        <w:trPr>
          <w:cantSplit w:val="0"/>
          <w:tblHeader w:val="0"/>
        </w:trPr>
        <w:tc>
          <w:tcPr/>
          <w:p w:rsidR="00000000" w:rsidDel="00000000" w:rsidP="00000000" w:rsidRDefault="00000000" w:rsidRPr="00000000" w14:paraId="000000DA">
            <w:pPr>
              <w:numPr>
                <w:ilvl w:val="0"/>
                <w:numId w:val="2"/>
              </w:numPr>
              <w:spacing w:line="240" w:lineRule="auto"/>
              <w:ind w:left="720" w:hanging="360"/>
              <w:jc w:val="center"/>
              <w:rPr>
                <w:sz w:val="24"/>
                <w:szCs w:val="24"/>
              </w:rPr>
            </w:pPr>
            <w:r w:rsidDel="00000000" w:rsidR="00000000" w:rsidRPr="00000000">
              <w:rPr>
                <w:sz w:val="24"/>
                <w:szCs w:val="24"/>
                <w:rtl w:val="0"/>
              </w:rPr>
              <w:t xml:space="preserve">Use of consumables</w:t>
            </w:r>
          </w:p>
        </w:tc>
        <w:tc>
          <w:tcPr>
            <w:shd w:fill="93c47d" w:val="clear"/>
          </w:tcPr>
          <w:p w:rsidR="00000000" w:rsidDel="00000000" w:rsidP="00000000" w:rsidRDefault="00000000" w:rsidRPr="00000000" w14:paraId="000000DB">
            <w:pPr>
              <w:spacing w:line="240" w:lineRule="auto"/>
              <w:jc w:val="center"/>
              <w:rPr>
                <w:sz w:val="24"/>
                <w:szCs w:val="24"/>
              </w:rPr>
            </w:pPr>
            <w:r w:rsidDel="00000000" w:rsidR="00000000" w:rsidRPr="00000000">
              <w:rPr>
                <w:sz w:val="24"/>
                <w:szCs w:val="24"/>
                <w:rtl w:val="0"/>
              </w:rPr>
              <w:t xml:space="preserve">4</w:t>
            </w:r>
          </w:p>
        </w:tc>
        <w:tc>
          <w:tcPr>
            <w:shd w:fill="6aa84f" w:val="clear"/>
          </w:tcPr>
          <w:p w:rsidR="00000000" w:rsidDel="00000000" w:rsidP="00000000" w:rsidRDefault="00000000" w:rsidRPr="00000000" w14:paraId="000000DC">
            <w:pPr>
              <w:spacing w:line="240" w:lineRule="auto"/>
              <w:jc w:val="center"/>
              <w:rPr>
                <w:sz w:val="40"/>
                <w:szCs w:val="40"/>
                <w:vertAlign w:val="superscript"/>
              </w:rPr>
            </w:pPr>
            <w:r w:rsidDel="00000000" w:rsidR="00000000" w:rsidRPr="00000000">
              <w:rPr>
                <w:sz w:val="40"/>
                <w:szCs w:val="40"/>
                <w:vertAlign w:val="superscript"/>
                <w:rtl w:val="0"/>
              </w:rPr>
              <w:t xml:space="preserve">5</w:t>
            </w:r>
          </w:p>
        </w:tc>
        <w:tc>
          <w:tcPr>
            <w:shd w:fill="93c47d" w:val="clear"/>
          </w:tcPr>
          <w:p w:rsidR="00000000" w:rsidDel="00000000" w:rsidP="00000000" w:rsidRDefault="00000000" w:rsidRPr="00000000" w14:paraId="000000DD">
            <w:pPr>
              <w:spacing w:line="240" w:lineRule="auto"/>
              <w:jc w:val="center"/>
              <w:rPr>
                <w:sz w:val="24"/>
                <w:szCs w:val="24"/>
              </w:rPr>
            </w:pPr>
            <w:r w:rsidDel="00000000" w:rsidR="00000000" w:rsidRPr="00000000">
              <w:rPr>
                <w:sz w:val="24"/>
                <w:szCs w:val="24"/>
                <w:rtl w:val="0"/>
              </w:rPr>
              <w:t xml:space="preserve">4</w:t>
            </w:r>
          </w:p>
        </w:tc>
      </w:tr>
      <w:tr>
        <w:trPr>
          <w:cantSplit w:val="0"/>
          <w:tblHeader w:val="0"/>
        </w:trPr>
        <w:tc>
          <w:tcPr/>
          <w:p w:rsidR="00000000" w:rsidDel="00000000" w:rsidP="00000000" w:rsidRDefault="00000000" w:rsidRPr="00000000" w14:paraId="000000DE">
            <w:pPr>
              <w:spacing w:line="240" w:lineRule="auto"/>
              <w:jc w:val="center"/>
              <w:rPr>
                <w:b w:val="1"/>
                <w:sz w:val="24"/>
                <w:szCs w:val="24"/>
              </w:rPr>
            </w:pPr>
            <w:r w:rsidDel="00000000" w:rsidR="00000000" w:rsidRPr="00000000">
              <w:rPr>
                <w:b w:val="1"/>
                <w:sz w:val="24"/>
                <w:szCs w:val="24"/>
                <w:rtl w:val="0"/>
              </w:rPr>
              <w:t xml:space="preserve">Non-functional requirements</w:t>
            </w:r>
          </w:p>
        </w:tc>
        <w:tc>
          <w:tcPr/>
          <w:p w:rsidR="00000000" w:rsidDel="00000000" w:rsidP="00000000" w:rsidRDefault="00000000" w:rsidRPr="00000000" w14:paraId="000000DF">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E0">
            <w:pPr>
              <w:spacing w:line="240" w:lineRule="auto"/>
              <w:jc w:val="center"/>
              <w:rPr>
                <w:sz w:val="24"/>
                <w:szCs w:val="24"/>
              </w:rPr>
            </w:pPr>
            <w:r w:rsidDel="00000000" w:rsidR="00000000" w:rsidRPr="00000000">
              <w:rPr>
                <w:rtl w:val="0"/>
              </w:rPr>
            </w:r>
          </w:p>
        </w:tc>
        <w:tc>
          <w:tcPr/>
          <w:p w:rsidR="00000000" w:rsidDel="00000000" w:rsidP="00000000" w:rsidRDefault="00000000" w:rsidRPr="00000000" w14:paraId="000000E1">
            <w:pPr>
              <w:spacing w:line="240" w:lineRule="auto"/>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E2">
            <w:pPr>
              <w:numPr>
                <w:ilvl w:val="0"/>
                <w:numId w:val="3"/>
              </w:numPr>
              <w:spacing w:line="240" w:lineRule="auto"/>
              <w:ind w:left="720" w:hanging="360"/>
              <w:jc w:val="center"/>
              <w:rPr>
                <w:sz w:val="24"/>
                <w:szCs w:val="24"/>
              </w:rPr>
            </w:pPr>
            <w:r w:rsidDel="00000000" w:rsidR="00000000" w:rsidRPr="00000000">
              <w:rPr>
                <w:sz w:val="24"/>
                <w:szCs w:val="24"/>
                <w:rtl w:val="0"/>
              </w:rPr>
              <w:t xml:space="preserve">Easy to use</w:t>
            </w:r>
          </w:p>
        </w:tc>
        <w:tc>
          <w:tcPr>
            <w:shd w:fill="6aa84f" w:val="clear"/>
          </w:tcPr>
          <w:p w:rsidR="00000000" w:rsidDel="00000000" w:rsidP="00000000" w:rsidRDefault="00000000" w:rsidRPr="00000000" w14:paraId="000000E3">
            <w:pPr>
              <w:spacing w:line="240" w:lineRule="auto"/>
              <w:jc w:val="center"/>
              <w:rPr>
                <w:sz w:val="40"/>
                <w:szCs w:val="40"/>
                <w:vertAlign w:val="superscript"/>
              </w:rPr>
            </w:pPr>
            <w:r w:rsidDel="00000000" w:rsidR="00000000" w:rsidRPr="00000000">
              <w:rPr>
                <w:sz w:val="40"/>
                <w:szCs w:val="40"/>
                <w:vertAlign w:val="superscript"/>
                <w:rtl w:val="0"/>
              </w:rPr>
              <w:t xml:space="preserve">5</w:t>
            </w:r>
          </w:p>
        </w:tc>
        <w:tc>
          <w:tcPr>
            <w:shd w:fill="93c47d" w:val="clear"/>
          </w:tcPr>
          <w:p w:rsidR="00000000" w:rsidDel="00000000" w:rsidP="00000000" w:rsidRDefault="00000000" w:rsidRPr="00000000" w14:paraId="000000E4">
            <w:pPr>
              <w:spacing w:line="240" w:lineRule="auto"/>
              <w:jc w:val="center"/>
              <w:rPr>
                <w:sz w:val="24"/>
                <w:szCs w:val="24"/>
              </w:rPr>
            </w:pPr>
            <w:r w:rsidDel="00000000" w:rsidR="00000000" w:rsidRPr="00000000">
              <w:rPr>
                <w:sz w:val="24"/>
                <w:szCs w:val="24"/>
                <w:rtl w:val="0"/>
              </w:rPr>
              <w:t xml:space="preserve">4</w:t>
            </w:r>
          </w:p>
        </w:tc>
        <w:tc>
          <w:tcPr>
            <w:shd w:fill="93c47d" w:val="clear"/>
          </w:tcPr>
          <w:p w:rsidR="00000000" w:rsidDel="00000000" w:rsidP="00000000" w:rsidRDefault="00000000" w:rsidRPr="00000000" w14:paraId="000000E5">
            <w:pPr>
              <w:spacing w:line="240" w:lineRule="auto"/>
              <w:jc w:val="center"/>
              <w:rPr>
                <w:sz w:val="24"/>
                <w:szCs w:val="24"/>
              </w:rPr>
            </w:pPr>
            <w:r w:rsidDel="00000000" w:rsidR="00000000" w:rsidRPr="00000000">
              <w:rPr>
                <w:sz w:val="24"/>
                <w:szCs w:val="24"/>
                <w:rtl w:val="0"/>
              </w:rPr>
              <w:t xml:space="preserve">4</w:t>
            </w:r>
          </w:p>
        </w:tc>
      </w:tr>
      <w:tr>
        <w:trPr>
          <w:cantSplit w:val="0"/>
          <w:tblHeader w:val="0"/>
        </w:trPr>
        <w:tc>
          <w:tcPr/>
          <w:p w:rsidR="00000000" w:rsidDel="00000000" w:rsidP="00000000" w:rsidRDefault="00000000" w:rsidRPr="00000000" w14:paraId="000000E6">
            <w:pPr>
              <w:numPr>
                <w:ilvl w:val="0"/>
                <w:numId w:val="3"/>
              </w:numPr>
              <w:spacing w:line="240" w:lineRule="auto"/>
              <w:ind w:left="720" w:hanging="360"/>
              <w:jc w:val="center"/>
              <w:rPr>
                <w:sz w:val="24"/>
                <w:szCs w:val="24"/>
              </w:rPr>
            </w:pPr>
            <w:r w:rsidDel="00000000" w:rsidR="00000000" w:rsidRPr="00000000">
              <w:rPr>
                <w:sz w:val="24"/>
                <w:szCs w:val="24"/>
                <w:rtl w:val="0"/>
              </w:rPr>
              <w:t xml:space="preserve">Product life</w:t>
            </w:r>
          </w:p>
        </w:tc>
        <w:tc>
          <w:tcPr>
            <w:shd w:fill="ffd966" w:val="clear"/>
          </w:tcPr>
          <w:p w:rsidR="00000000" w:rsidDel="00000000" w:rsidP="00000000" w:rsidRDefault="00000000" w:rsidRPr="00000000" w14:paraId="000000E7">
            <w:pPr>
              <w:spacing w:line="240" w:lineRule="auto"/>
              <w:jc w:val="center"/>
              <w:rPr>
                <w:sz w:val="24"/>
                <w:szCs w:val="24"/>
              </w:rPr>
            </w:pPr>
            <w:r w:rsidDel="00000000" w:rsidR="00000000" w:rsidRPr="00000000">
              <w:rPr>
                <w:sz w:val="24"/>
                <w:szCs w:val="24"/>
                <w:rtl w:val="0"/>
              </w:rPr>
              <w:t xml:space="preserve">3</w:t>
            </w:r>
          </w:p>
        </w:tc>
        <w:tc>
          <w:tcPr>
            <w:shd w:fill="f6b26b" w:val="clear"/>
          </w:tcPr>
          <w:p w:rsidR="00000000" w:rsidDel="00000000" w:rsidP="00000000" w:rsidRDefault="00000000" w:rsidRPr="00000000" w14:paraId="000000E8">
            <w:pPr>
              <w:spacing w:line="240" w:lineRule="auto"/>
              <w:jc w:val="center"/>
              <w:rPr>
                <w:sz w:val="24"/>
                <w:szCs w:val="24"/>
              </w:rPr>
            </w:pPr>
            <w:r w:rsidDel="00000000" w:rsidR="00000000" w:rsidRPr="00000000">
              <w:rPr>
                <w:sz w:val="24"/>
                <w:szCs w:val="24"/>
                <w:rtl w:val="0"/>
              </w:rPr>
              <w:t xml:space="preserve">2</w:t>
            </w:r>
          </w:p>
        </w:tc>
        <w:tc>
          <w:tcPr>
            <w:shd w:fill="f6b26b" w:val="clear"/>
          </w:tcPr>
          <w:p w:rsidR="00000000" w:rsidDel="00000000" w:rsidP="00000000" w:rsidRDefault="00000000" w:rsidRPr="00000000" w14:paraId="000000E9">
            <w:pPr>
              <w:spacing w:line="240" w:lineRule="auto"/>
              <w:jc w:val="center"/>
              <w:rPr>
                <w:sz w:val="24"/>
                <w:szCs w:val="24"/>
              </w:rPr>
            </w:pPr>
            <w:r w:rsidDel="00000000" w:rsidR="00000000" w:rsidRPr="00000000">
              <w:rPr>
                <w:sz w:val="24"/>
                <w:szCs w:val="24"/>
                <w:rtl w:val="0"/>
              </w:rPr>
              <w:t xml:space="preserve">2</w:t>
            </w:r>
          </w:p>
        </w:tc>
      </w:tr>
      <w:tr>
        <w:trPr>
          <w:cantSplit w:val="0"/>
          <w:tblHeader w:val="0"/>
        </w:trPr>
        <w:tc>
          <w:tcPr/>
          <w:p w:rsidR="00000000" w:rsidDel="00000000" w:rsidP="00000000" w:rsidRDefault="00000000" w:rsidRPr="00000000" w14:paraId="000000EA">
            <w:pPr>
              <w:numPr>
                <w:ilvl w:val="0"/>
                <w:numId w:val="3"/>
              </w:numPr>
              <w:spacing w:line="240" w:lineRule="auto"/>
              <w:ind w:left="720" w:hanging="360"/>
              <w:jc w:val="center"/>
              <w:rPr>
                <w:sz w:val="24"/>
                <w:szCs w:val="24"/>
              </w:rPr>
            </w:pPr>
            <w:r w:rsidDel="00000000" w:rsidR="00000000" w:rsidRPr="00000000">
              <w:rPr>
                <w:sz w:val="24"/>
                <w:szCs w:val="24"/>
                <w:rtl w:val="0"/>
              </w:rPr>
              <w:t xml:space="preserve">Requires a specialist to repair </w:t>
            </w:r>
          </w:p>
        </w:tc>
        <w:tc>
          <w:tcPr>
            <w:shd w:fill="ffd966" w:val="clear"/>
          </w:tcPr>
          <w:p w:rsidR="00000000" w:rsidDel="00000000" w:rsidP="00000000" w:rsidRDefault="00000000" w:rsidRPr="00000000" w14:paraId="000000EB">
            <w:pPr>
              <w:spacing w:line="240" w:lineRule="auto"/>
              <w:jc w:val="center"/>
              <w:rPr>
                <w:sz w:val="24"/>
                <w:szCs w:val="24"/>
              </w:rPr>
            </w:pPr>
            <w:r w:rsidDel="00000000" w:rsidR="00000000" w:rsidRPr="00000000">
              <w:rPr>
                <w:sz w:val="24"/>
                <w:szCs w:val="24"/>
                <w:rtl w:val="0"/>
              </w:rPr>
              <w:t xml:space="preserve">3</w:t>
            </w:r>
          </w:p>
        </w:tc>
        <w:tc>
          <w:tcPr>
            <w:shd w:fill="ffd966" w:val="clear"/>
          </w:tcPr>
          <w:p w:rsidR="00000000" w:rsidDel="00000000" w:rsidP="00000000" w:rsidRDefault="00000000" w:rsidRPr="00000000" w14:paraId="000000EC">
            <w:pPr>
              <w:spacing w:line="240" w:lineRule="auto"/>
              <w:jc w:val="center"/>
              <w:rPr>
                <w:sz w:val="24"/>
                <w:szCs w:val="24"/>
              </w:rPr>
            </w:pPr>
            <w:r w:rsidDel="00000000" w:rsidR="00000000" w:rsidRPr="00000000">
              <w:rPr>
                <w:sz w:val="24"/>
                <w:szCs w:val="24"/>
                <w:rtl w:val="0"/>
              </w:rPr>
              <w:t xml:space="preserve">3</w:t>
            </w:r>
          </w:p>
        </w:tc>
        <w:tc>
          <w:tcPr>
            <w:shd w:fill="f6b26b" w:val="clear"/>
          </w:tcPr>
          <w:p w:rsidR="00000000" w:rsidDel="00000000" w:rsidP="00000000" w:rsidRDefault="00000000" w:rsidRPr="00000000" w14:paraId="000000ED">
            <w:pPr>
              <w:spacing w:line="240" w:lineRule="auto"/>
              <w:jc w:val="center"/>
              <w:rPr>
                <w:sz w:val="24"/>
                <w:szCs w:val="24"/>
              </w:rPr>
            </w:pPr>
            <w:r w:rsidDel="00000000" w:rsidR="00000000" w:rsidRPr="00000000">
              <w:rPr>
                <w:sz w:val="24"/>
                <w:szCs w:val="24"/>
                <w:rtl w:val="0"/>
              </w:rPr>
              <w:t xml:space="preserve">2</w:t>
            </w:r>
          </w:p>
        </w:tc>
      </w:tr>
      <w:tr>
        <w:trPr>
          <w:cantSplit w:val="0"/>
          <w:tblHeader w:val="0"/>
        </w:trPr>
        <w:tc>
          <w:tcPr/>
          <w:p w:rsidR="00000000" w:rsidDel="00000000" w:rsidP="00000000" w:rsidRDefault="00000000" w:rsidRPr="00000000" w14:paraId="000000EE">
            <w:pPr>
              <w:numPr>
                <w:ilvl w:val="0"/>
                <w:numId w:val="3"/>
              </w:numPr>
              <w:spacing w:line="240" w:lineRule="auto"/>
              <w:ind w:left="720" w:hanging="360"/>
              <w:jc w:val="center"/>
              <w:rPr>
                <w:sz w:val="24"/>
                <w:szCs w:val="24"/>
              </w:rPr>
            </w:pPr>
            <w:r w:rsidDel="00000000" w:rsidR="00000000" w:rsidRPr="00000000">
              <w:rPr>
                <w:sz w:val="24"/>
                <w:szCs w:val="24"/>
                <w:rtl w:val="0"/>
              </w:rPr>
              <w:t xml:space="preserve">Cost</w:t>
            </w:r>
          </w:p>
        </w:tc>
        <w:tc>
          <w:tcPr>
            <w:shd w:fill="93c47d" w:val="clear"/>
          </w:tcPr>
          <w:p w:rsidR="00000000" w:rsidDel="00000000" w:rsidP="00000000" w:rsidRDefault="00000000" w:rsidRPr="00000000" w14:paraId="000000EF">
            <w:pPr>
              <w:spacing w:line="240" w:lineRule="auto"/>
              <w:jc w:val="center"/>
              <w:rPr>
                <w:sz w:val="24"/>
                <w:szCs w:val="24"/>
              </w:rPr>
            </w:pPr>
            <w:r w:rsidDel="00000000" w:rsidR="00000000" w:rsidRPr="00000000">
              <w:rPr>
                <w:sz w:val="24"/>
                <w:szCs w:val="24"/>
                <w:rtl w:val="0"/>
              </w:rPr>
              <w:t xml:space="preserve">4</w:t>
            </w:r>
          </w:p>
        </w:tc>
        <w:tc>
          <w:tcPr>
            <w:shd w:fill="ffd966" w:val="clear"/>
          </w:tcPr>
          <w:p w:rsidR="00000000" w:rsidDel="00000000" w:rsidP="00000000" w:rsidRDefault="00000000" w:rsidRPr="00000000" w14:paraId="000000F0">
            <w:pPr>
              <w:spacing w:line="240" w:lineRule="auto"/>
              <w:jc w:val="center"/>
              <w:rPr>
                <w:sz w:val="24"/>
                <w:szCs w:val="24"/>
              </w:rPr>
            </w:pPr>
            <w:r w:rsidDel="00000000" w:rsidR="00000000" w:rsidRPr="00000000">
              <w:rPr>
                <w:sz w:val="24"/>
                <w:szCs w:val="24"/>
                <w:rtl w:val="0"/>
              </w:rPr>
              <w:t xml:space="preserve">3</w:t>
            </w:r>
          </w:p>
        </w:tc>
        <w:tc>
          <w:tcPr>
            <w:shd w:fill="e06666" w:val="clear"/>
          </w:tcPr>
          <w:p w:rsidR="00000000" w:rsidDel="00000000" w:rsidP="00000000" w:rsidRDefault="00000000" w:rsidRPr="00000000" w14:paraId="000000F1">
            <w:pPr>
              <w:spacing w:line="240" w:lineRule="auto"/>
              <w:jc w:val="center"/>
              <w:rPr>
                <w:sz w:val="24"/>
                <w:szCs w:val="24"/>
              </w:rPr>
            </w:pPr>
            <w:r w:rsidDel="00000000" w:rsidR="00000000" w:rsidRPr="00000000">
              <w:rPr>
                <w:sz w:val="24"/>
                <w:szCs w:val="24"/>
                <w:rtl w:val="0"/>
              </w:rPr>
              <w:t xml:space="preserve">1</w:t>
            </w:r>
          </w:p>
        </w:tc>
      </w:tr>
      <w:tr>
        <w:trPr>
          <w:cantSplit w:val="0"/>
          <w:trHeight w:val="217.96875" w:hRule="atLeast"/>
          <w:tblHeader w:val="0"/>
        </w:trPr>
        <w:tc>
          <w:tcPr/>
          <w:p w:rsidR="00000000" w:rsidDel="00000000" w:rsidP="00000000" w:rsidRDefault="00000000" w:rsidRPr="00000000" w14:paraId="000000F2">
            <w:pPr>
              <w:spacing w:line="240" w:lineRule="auto"/>
              <w:jc w:val="center"/>
              <w:rPr>
                <w:b w:val="1"/>
                <w:sz w:val="24"/>
                <w:szCs w:val="24"/>
              </w:rPr>
            </w:pPr>
            <w:r w:rsidDel="00000000" w:rsidR="00000000" w:rsidRPr="00000000">
              <w:rPr>
                <w:b w:val="1"/>
                <w:sz w:val="24"/>
                <w:szCs w:val="24"/>
                <w:rtl w:val="0"/>
              </w:rPr>
              <w:t xml:space="preserve">Total Score (/85)</w:t>
            </w:r>
          </w:p>
        </w:tc>
        <w:tc>
          <w:tcPr>
            <w:shd w:fill="00ff00" w:val="clear"/>
          </w:tcPr>
          <w:p w:rsidR="00000000" w:rsidDel="00000000" w:rsidP="00000000" w:rsidRDefault="00000000" w:rsidRPr="00000000" w14:paraId="000000F3">
            <w:pPr>
              <w:spacing w:line="240" w:lineRule="auto"/>
              <w:jc w:val="center"/>
              <w:rPr>
                <w:b w:val="1"/>
                <w:sz w:val="24"/>
                <w:szCs w:val="24"/>
              </w:rPr>
            </w:pPr>
            <w:r w:rsidDel="00000000" w:rsidR="00000000" w:rsidRPr="00000000">
              <w:rPr>
                <w:b w:val="1"/>
                <w:sz w:val="24"/>
                <w:szCs w:val="24"/>
                <w:rtl w:val="0"/>
              </w:rPr>
              <w:t xml:space="preserve">67.5</w:t>
            </w:r>
          </w:p>
        </w:tc>
        <w:tc>
          <w:tcPr>
            <w:shd w:fill="ffff00" w:val="clear"/>
          </w:tcPr>
          <w:p w:rsidR="00000000" w:rsidDel="00000000" w:rsidP="00000000" w:rsidRDefault="00000000" w:rsidRPr="00000000" w14:paraId="000000F4">
            <w:pPr>
              <w:spacing w:line="240" w:lineRule="auto"/>
              <w:jc w:val="center"/>
              <w:rPr>
                <w:b w:val="1"/>
                <w:sz w:val="24"/>
                <w:szCs w:val="24"/>
              </w:rPr>
            </w:pPr>
            <w:r w:rsidDel="00000000" w:rsidR="00000000" w:rsidRPr="00000000">
              <w:rPr>
                <w:b w:val="1"/>
                <w:sz w:val="24"/>
                <w:szCs w:val="24"/>
                <w:rtl w:val="0"/>
              </w:rPr>
              <w:t xml:space="preserve">56</w:t>
            </w:r>
          </w:p>
        </w:tc>
        <w:tc>
          <w:tcPr>
            <w:shd w:fill="ff9900" w:val="clear"/>
          </w:tcPr>
          <w:p w:rsidR="00000000" w:rsidDel="00000000" w:rsidP="00000000" w:rsidRDefault="00000000" w:rsidRPr="00000000" w14:paraId="000000F5">
            <w:pPr>
              <w:spacing w:line="240" w:lineRule="auto"/>
              <w:jc w:val="center"/>
              <w:rPr>
                <w:b w:val="1"/>
                <w:sz w:val="24"/>
                <w:szCs w:val="24"/>
              </w:rPr>
            </w:pPr>
            <w:r w:rsidDel="00000000" w:rsidR="00000000" w:rsidRPr="00000000">
              <w:rPr>
                <w:b w:val="1"/>
                <w:sz w:val="24"/>
                <w:szCs w:val="24"/>
                <w:rtl w:val="0"/>
              </w:rPr>
              <w:t xml:space="preserve">54</w:t>
            </w:r>
          </w:p>
        </w:tc>
      </w:tr>
    </w:tbl>
    <w:p w:rsidR="00000000" w:rsidDel="00000000" w:rsidP="00000000" w:rsidRDefault="00000000" w:rsidRPr="00000000" w14:paraId="000000F6">
      <w:pPr>
        <w:spacing w:line="240" w:lineRule="auto"/>
        <w:rPr>
          <w:sz w:val="24"/>
          <w:szCs w:val="24"/>
        </w:rPr>
      </w:pPr>
      <w:r w:rsidDel="00000000" w:rsidR="00000000" w:rsidRPr="00000000">
        <w:rPr>
          <w:rtl w:val="0"/>
        </w:rPr>
      </w:r>
    </w:p>
    <w:p w:rsidR="00000000" w:rsidDel="00000000" w:rsidP="00000000" w:rsidRDefault="00000000" w:rsidRPr="00000000" w14:paraId="000000F7">
      <w:pPr>
        <w:spacing w:after="240" w:before="240" w:lineRule="auto"/>
        <w:rPr>
          <w:sz w:val="24"/>
          <w:szCs w:val="24"/>
        </w:rPr>
      </w:pPr>
      <w:r w:rsidDel="00000000" w:rsidR="00000000" w:rsidRPr="00000000">
        <w:rPr>
          <w:rtl w:val="0"/>
        </w:rPr>
      </w:r>
    </w:p>
    <w:p w:rsidR="00000000" w:rsidDel="00000000" w:rsidP="00000000" w:rsidRDefault="00000000" w:rsidRPr="00000000" w14:paraId="000000F8">
      <w:pPr>
        <w:pStyle w:val="Heading1"/>
        <w:rPr/>
      </w:pPr>
      <w:bookmarkStart w:colFirst="0" w:colLast="0" w:name="_f2bi4huqipvr" w:id="7"/>
      <w:bookmarkEnd w:id="7"/>
      <w:r w:rsidDel="00000000" w:rsidR="00000000" w:rsidRPr="00000000">
        <w:rPr>
          <w:rtl w:val="0"/>
        </w:rPr>
        <w:t xml:space="preserve">Conclusions and Recommendations</w:t>
      </w:r>
    </w:p>
    <w:p w:rsidR="00000000" w:rsidDel="00000000" w:rsidP="00000000" w:rsidRDefault="00000000" w:rsidRPr="00000000" w14:paraId="000000F9">
      <w:pPr>
        <w:spacing w:line="360" w:lineRule="auto"/>
        <w:rPr>
          <w:sz w:val="24"/>
          <w:szCs w:val="24"/>
        </w:rPr>
      </w:pPr>
      <w:r w:rsidDel="00000000" w:rsidR="00000000" w:rsidRPr="00000000">
        <w:rPr>
          <w:sz w:val="24"/>
          <w:szCs w:val="24"/>
          <w:rtl w:val="0"/>
        </w:rPr>
        <w:t xml:space="preserve">After analyzing the selection matrix, we elected solution 1 (Section II.I) as our best global concept. One reason solution 1 was chosen was because it had a basic non-moving frame which allowed this solution to be the most compact and least power demanding. Another reason solution 1 was chosen was due to its cleaning subsystem being able to clean the most thoroughly in a time efficient manner. Finally, solution 1 has the least amount of moving parts which is reflected in its cost efficiency and ease of repair.</w:t>
      </w:r>
    </w:p>
    <w:p w:rsidR="00000000" w:rsidDel="00000000" w:rsidP="00000000" w:rsidRDefault="00000000" w:rsidRPr="00000000" w14:paraId="000000FA">
      <w:pPr>
        <w:spacing w:line="360" w:lineRule="auto"/>
        <w:rPr>
          <w:sz w:val="24"/>
          <w:szCs w:val="24"/>
        </w:rPr>
      </w:pPr>
      <w:r w:rsidDel="00000000" w:rsidR="00000000" w:rsidRPr="00000000">
        <w:rPr>
          <w:rtl w:val="0"/>
        </w:rPr>
      </w:r>
    </w:p>
    <w:p w:rsidR="00000000" w:rsidDel="00000000" w:rsidP="00000000" w:rsidRDefault="00000000" w:rsidRPr="00000000" w14:paraId="000000FB">
      <w:pPr>
        <w:spacing w:line="360" w:lineRule="auto"/>
        <w:rPr>
          <w:sz w:val="24"/>
          <w:szCs w:val="24"/>
        </w:rPr>
      </w:pPr>
      <w:r w:rsidDel="00000000" w:rsidR="00000000" w:rsidRPr="00000000">
        <w:rPr>
          <w:sz w:val="24"/>
          <w:szCs w:val="24"/>
          <w:rtl w:val="0"/>
        </w:rPr>
        <w:t xml:space="preserve">Solution 2 (Section II.II) had the benefit of using no water or steam unlike solution 1 and 3 but wasn’t chosen as it required a conveyor belt that made the solution larger and increased power usage.</w:t>
      </w:r>
    </w:p>
    <w:p w:rsidR="00000000" w:rsidDel="00000000" w:rsidP="00000000" w:rsidRDefault="00000000" w:rsidRPr="00000000" w14:paraId="000000FC">
      <w:pPr>
        <w:spacing w:line="360" w:lineRule="auto"/>
        <w:rPr>
          <w:sz w:val="24"/>
          <w:szCs w:val="24"/>
        </w:rPr>
      </w:pPr>
      <w:r w:rsidDel="00000000" w:rsidR="00000000" w:rsidRPr="00000000">
        <w:rPr>
          <w:rtl w:val="0"/>
        </w:rPr>
      </w:r>
    </w:p>
    <w:p w:rsidR="00000000" w:rsidDel="00000000" w:rsidP="00000000" w:rsidRDefault="00000000" w:rsidRPr="00000000" w14:paraId="000000FD">
      <w:pPr>
        <w:spacing w:line="360" w:lineRule="auto"/>
        <w:rPr>
          <w:sz w:val="26"/>
          <w:szCs w:val="26"/>
        </w:rPr>
      </w:pPr>
      <w:r w:rsidDel="00000000" w:rsidR="00000000" w:rsidRPr="00000000">
        <w:rPr>
          <w:sz w:val="24"/>
          <w:szCs w:val="24"/>
          <w:rtl w:val="0"/>
        </w:rPr>
        <w:t xml:space="preserve">Solution 3 (Section II.III) had the most thorough cleaning process of the three solutions but struggled due to the cleaning process being slower and the rotating platform increasing the size and power usage similar to solution 2’s conveyor belt.</w:t>
      </w: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pStyle w:val="Heading1"/>
        <w:jc w:val="center"/>
        <w:rPr>
          <w:sz w:val="36"/>
          <w:szCs w:val="36"/>
        </w:rPr>
      </w:pPr>
      <w:bookmarkStart w:colFirst="0" w:colLast="0" w:name="_ohk60wm69o1x" w:id="8"/>
      <w:bookmarkEnd w:id="8"/>
      <w:r w:rsidDel="00000000" w:rsidR="00000000" w:rsidRPr="00000000">
        <w:rPr>
          <w:rtl w:val="0"/>
        </w:rPr>
        <w:t xml:space="preserve">Appendix </w:t>
      </w:r>
      <w:r w:rsidDel="00000000" w:rsidR="00000000" w:rsidRPr="00000000">
        <w:rPr>
          <w:rtl w:val="0"/>
        </w:rPr>
      </w:r>
    </w:p>
    <w:p w:rsidR="00000000" w:rsidDel="00000000" w:rsidP="00000000" w:rsidRDefault="00000000" w:rsidRPr="00000000" w14:paraId="00000115">
      <w:pPr>
        <w:rPr>
          <w:sz w:val="28"/>
          <w:szCs w:val="28"/>
        </w:rPr>
      </w:pPr>
      <w:r w:rsidDel="00000000" w:rsidR="00000000" w:rsidRPr="00000000">
        <w:rPr>
          <w:rtl w:val="0"/>
        </w:rPr>
      </w:r>
    </w:p>
    <w:p w:rsidR="00000000" w:rsidDel="00000000" w:rsidP="00000000" w:rsidRDefault="00000000" w:rsidRPr="00000000" w14:paraId="00000116">
      <w:pPr>
        <w:numPr>
          <w:ilvl w:val="0"/>
          <w:numId w:val="15"/>
        </w:numPr>
        <w:ind w:left="720" w:hanging="360"/>
        <w:rPr>
          <w:sz w:val="28"/>
          <w:szCs w:val="28"/>
          <w:u w:val="none"/>
        </w:rPr>
      </w:pPr>
      <w:r w:rsidDel="00000000" w:rsidR="00000000" w:rsidRPr="00000000">
        <w:rPr>
          <w:sz w:val="28"/>
          <w:szCs w:val="28"/>
          <w:rtl w:val="0"/>
        </w:rPr>
        <w:t xml:space="preserve">Sketches and Designs for Alternate Concepts Not Included in the Solutions </w:t>
      </w:r>
    </w:p>
    <w:p w:rsidR="00000000" w:rsidDel="00000000" w:rsidP="00000000" w:rsidRDefault="00000000" w:rsidRPr="00000000" w14:paraId="00000117">
      <w:pPr>
        <w:ind w:left="720" w:firstLine="0"/>
        <w:rPr>
          <w:sz w:val="28"/>
          <w:szCs w:val="28"/>
        </w:rPr>
      </w:pPr>
      <w:r w:rsidDel="00000000" w:rsidR="00000000" w:rsidRPr="00000000">
        <w:rPr>
          <w:rtl w:val="0"/>
        </w:rPr>
      </w:r>
    </w:p>
    <w:p w:rsidR="00000000" w:rsidDel="00000000" w:rsidP="00000000" w:rsidRDefault="00000000" w:rsidRPr="00000000" w14:paraId="00000118">
      <w:pPr>
        <w:ind w:left="720" w:firstLine="0"/>
        <w:rPr>
          <w:u w:val="single"/>
        </w:rPr>
      </w:pPr>
      <w:r w:rsidDel="00000000" w:rsidR="00000000" w:rsidRPr="00000000">
        <w:rPr>
          <w:sz w:val="26"/>
          <w:szCs w:val="26"/>
          <w:rtl w:val="0"/>
        </w:rPr>
        <w:t xml:space="preserve">A.1) Cleaning</w:t>
      </w:r>
      <w:r w:rsidDel="00000000" w:rsidR="00000000" w:rsidRPr="00000000">
        <w:rPr>
          <w:rtl w:val="0"/>
        </w:rPr>
      </w:r>
    </w:p>
    <w:p w:rsidR="00000000" w:rsidDel="00000000" w:rsidP="00000000" w:rsidRDefault="00000000" w:rsidRPr="00000000" w14:paraId="00000119">
      <w:pPr>
        <w:ind w:left="720" w:firstLine="0"/>
        <w:rPr>
          <w:u w:val="single"/>
        </w:rPr>
      </w:pPr>
      <w:r w:rsidDel="00000000" w:rsidR="00000000" w:rsidRPr="00000000">
        <w:rPr>
          <w:rtl w:val="0"/>
        </w:rPr>
      </w:r>
    </w:p>
    <w:p w:rsidR="00000000" w:rsidDel="00000000" w:rsidP="00000000" w:rsidRDefault="00000000" w:rsidRPr="00000000" w14:paraId="0000011A">
      <w:pPr>
        <w:numPr>
          <w:ilvl w:val="0"/>
          <w:numId w:val="17"/>
        </w:numPr>
        <w:ind w:left="1440" w:hanging="360"/>
        <w:rPr/>
      </w:pPr>
      <w:r w:rsidDel="00000000" w:rsidR="00000000" w:rsidRPr="00000000">
        <w:rPr>
          <w:rtl w:val="0"/>
        </w:rPr>
        <w:t xml:space="preserve">Submerged In Moving Water</w:t>
      </w:r>
      <w:r w:rsidDel="00000000" w:rsidR="00000000" w:rsidRPr="00000000">
        <w:rPr>
          <w:rtl w:val="0"/>
        </w:rPr>
      </w:r>
    </w:p>
    <w:p w:rsidR="00000000" w:rsidDel="00000000" w:rsidP="00000000" w:rsidRDefault="00000000" w:rsidRPr="00000000" w14:paraId="0000011B">
      <w:pPr>
        <w:rPr>
          <w:u w:val="single"/>
        </w:rPr>
      </w:pPr>
      <w:r w:rsidDel="00000000" w:rsidR="00000000" w:rsidRPr="00000000">
        <w:rPr>
          <w:rtl w:val="0"/>
        </w:rPr>
      </w:r>
    </w:p>
    <w:p w:rsidR="00000000" w:rsidDel="00000000" w:rsidP="00000000" w:rsidRDefault="00000000" w:rsidRPr="00000000" w14:paraId="0000011C">
      <w:pPr>
        <w:ind w:left="1440" w:firstLine="0"/>
        <w:rPr>
          <w:u w:val="single"/>
        </w:rPr>
      </w:pPr>
      <w:r w:rsidDel="00000000" w:rsidR="00000000" w:rsidRPr="00000000">
        <w:rPr>
          <w:u w:val="single"/>
        </w:rPr>
        <w:drawing>
          <wp:inline distB="114300" distT="114300" distL="114300" distR="114300">
            <wp:extent cx="4243387" cy="2491817"/>
            <wp:effectExtent b="0" l="0" r="0" t="0"/>
            <wp:docPr id="5" name="image20.png"/>
            <a:graphic>
              <a:graphicData uri="http://schemas.openxmlformats.org/drawingml/2006/picture">
                <pic:pic>
                  <pic:nvPicPr>
                    <pic:cNvPr id="0" name="image20.png"/>
                    <pic:cNvPicPr preferRelativeResize="0"/>
                  </pic:nvPicPr>
                  <pic:blipFill>
                    <a:blip r:embed="rId14"/>
                    <a:srcRect b="22428" l="0" r="7371" t="5135"/>
                    <a:stretch>
                      <a:fillRect/>
                    </a:stretch>
                  </pic:blipFill>
                  <pic:spPr>
                    <a:xfrm rot="10800000">
                      <a:off x="0" y="0"/>
                      <a:ext cx="4243387" cy="2491817"/>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ind w:left="1440" w:firstLine="0"/>
        <w:rPr>
          <w:i w:val="1"/>
        </w:rPr>
      </w:pPr>
      <w:r w:rsidDel="00000000" w:rsidR="00000000" w:rsidRPr="00000000">
        <w:rPr>
          <w:i w:val="1"/>
          <w:rtl w:val="0"/>
        </w:rPr>
        <w:t xml:space="preserve">Figure A.1.1. </w:t>
      </w:r>
      <w:r w:rsidDel="00000000" w:rsidR="00000000" w:rsidRPr="00000000">
        <w:rPr>
          <w:b w:val="1"/>
          <w:i w:val="1"/>
          <w:rtl w:val="0"/>
        </w:rPr>
        <w:t xml:space="preserve">Submerged in Moving Water</w:t>
      </w:r>
      <w:r w:rsidDel="00000000" w:rsidR="00000000" w:rsidRPr="00000000">
        <w:rPr>
          <w:i w:val="1"/>
          <w:rtl w:val="0"/>
        </w:rPr>
        <w:t xml:space="preserve">. This concept has the frame of the board in a container of water with water flowing in from an input valve on one side to the output valve. As water flows quickly from one side of the container to the other this will remove the algae that builds up as the water pushes past the board. This process may take awhile as only the movement of water is involved in the cleaning process. </w:t>
      </w:r>
    </w:p>
    <w:p w:rsidR="00000000" w:rsidDel="00000000" w:rsidP="00000000" w:rsidRDefault="00000000" w:rsidRPr="00000000" w14:paraId="0000011E">
      <w:pPr>
        <w:ind w:left="0" w:firstLine="0"/>
        <w:rPr>
          <w:i w:val="1"/>
        </w:rPr>
      </w:pPr>
      <w:r w:rsidDel="00000000" w:rsidR="00000000" w:rsidRPr="00000000">
        <w:rPr>
          <w:rtl w:val="0"/>
        </w:rPr>
      </w:r>
    </w:p>
    <w:p w:rsidR="00000000" w:rsidDel="00000000" w:rsidP="00000000" w:rsidRDefault="00000000" w:rsidRPr="00000000" w14:paraId="0000011F">
      <w:pPr>
        <w:ind w:left="1440" w:firstLine="0"/>
        <w:rPr>
          <w:u w:val="single"/>
        </w:rPr>
      </w:pPr>
      <w:r w:rsidDel="00000000" w:rsidR="00000000" w:rsidRPr="00000000">
        <w:rPr>
          <w:rtl w:val="0"/>
        </w:rPr>
      </w:r>
    </w:p>
    <w:p w:rsidR="00000000" w:rsidDel="00000000" w:rsidP="00000000" w:rsidRDefault="00000000" w:rsidRPr="00000000" w14:paraId="00000120">
      <w:pPr>
        <w:numPr>
          <w:ilvl w:val="0"/>
          <w:numId w:val="17"/>
        </w:numPr>
        <w:ind w:left="1440" w:hanging="360"/>
        <w:rPr/>
      </w:pPr>
      <w:r w:rsidDel="00000000" w:rsidR="00000000" w:rsidRPr="00000000">
        <w:rPr>
          <w:rtl w:val="0"/>
        </w:rPr>
        <w:t xml:space="preserve">Water Pressure</w:t>
      </w:r>
      <w:r w:rsidDel="00000000" w:rsidR="00000000" w:rsidRPr="00000000">
        <w:rPr>
          <w:rtl w:val="0"/>
        </w:rPr>
      </w:r>
    </w:p>
    <w:p w:rsidR="00000000" w:rsidDel="00000000" w:rsidP="00000000" w:rsidRDefault="00000000" w:rsidRPr="00000000" w14:paraId="00000121">
      <w:pPr>
        <w:ind w:left="1440" w:firstLine="0"/>
        <w:rPr/>
      </w:pPr>
      <w:r w:rsidDel="00000000" w:rsidR="00000000" w:rsidRPr="00000000">
        <w:rPr/>
        <w:drawing>
          <wp:inline distB="114300" distT="114300" distL="114300" distR="114300">
            <wp:extent cx="3452813" cy="2587402"/>
            <wp:effectExtent b="0" l="0" r="0" t="0"/>
            <wp:docPr id="1"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3452813" cy="2587402"/>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ind w:left="1440" w:firstLine="0"/>
        <w:rPr>
          <w:i w:val="1"/>
        </w:rPr>
      </w:pPr>
      <w:r w:rsidDel="00000000" w:rsidR="00000000" w:rsidRPr="00000000">
        <w:rPr>
          <w:i w:val="1"/>
          <w:rtl w:val="0"/>
        </w:rPr>
        <w:t xml:space="preserve">Figure A.1.2. </w:t>
      </w:r>
      <w:r w:rsidDel="00000000" w:rsidR="00000000" w:rsidRPr="00000000">
        <w:rPr>
          <w:b w:val="1"/>
          <w:i w:val="1"/>
          <w:rtl w:val="0"/>
        </w:rPr>
        <w:t xml:space="preserve">Water Pressure</w:t>
      </w:r>
      <w:r w:rsidDel="00000000" w:rsidR="00000000" w:rsidRPr="00000000">
        <w:rPr>
          <w:i w:val="1"/>
          <w:rtl w:val="0"/>
        </w:rPr>
        <w:t xml:space="preserve">. A classic way to clean the board, there would be a hose coming out of the machine that would spray water at high pressure. The pressure of this last could rinse off chemicals and other products, but the efficiency of it could be questioned. It is indeed an automated concept, but some parts might still be dirty, which would require physical scrubbing by the user, and the whole process might be messy.</w:t>
      </w:r>
    </w:p>
    <w:p w:rsidR="00000000" w:rsidDel="00000000" w:rsidP="00000000" w:rsidRDefault="00000000" w:rsidRPr="00000000" w14:paraId="00000123">
      <w:pPr>
        <w:ind w:left="1440" w:firstLine="0"/>
        <w:rPr/>
      </w:pPr>
      <w:r w:rsidDel="00000000" w:rsidR="00000000" w:rsidRPr="00000000">
        <w:rPr>
          <w:rtl w:val="0"/>
        </w:rPr>
      </w:r>
    </w:p>
    <w:p w:rsidR="00000000" w:rsidDel="00000000" w:rsidP="00000000" w:rsidRDefault="00000000" w:rsidRPr="00000000" w14:paraId="00000124">
      <w:pPr>
        <w:ind w:left="1440" w:firstLine="0"/>
        <w:rPr>
          <w:u w:val="single"/>
        </w:rPr>
      </w:pPr>
      <w:r w:rsidDel="00000000" w:rsidR="00000000" w:rsidRPr="00000000">
        <w:rPr>
          <w:rtl w:val="0"/>
        </w:rPr>
      </w:r>
    </w:p>
    <w:p w:rsidR="00000000" w:rsidDel="00000000" w:rsidP="00000000" w:rsidRDefault="00000000" w:rsidRPr="00000000" w14:paraId="00000125">
      <w:pPr>
        <w:ind w:left="1440" w:firstLine="0"/>
        <w:rPr>
          <w:u w:val="single"/>
        </w:rPr>
      </w:pPr>
      <w:r w:rsidDel="00000000" w:rsidR="00000000" w:rsidRPr="00000000">
        <w:rPr>
          <w:rtl w:val="0"/>
        </w:rPr>
      </w:r>
    </w:p>
    <w:p w:rsidR="00000000" w:rsidDel="00000000" w:rsidP="00000000" w:rsidRDefault="00000000" w:rsidRPr="00000000" w14:paraId="00000126">
      <w:pPr>
        <w:numPr>
          <w:ilvl w:val="0"/>
          <w:numId w:val="17"/>
        </w:numPr>
        <w:ind w:left="1440" w:hanging="360"/>
        <w:rPr/>
      </w:pPr>
      <w:r w:rsidDel="00000000" w:rsidR="00000000" w:rsidRPr="00000000">
        <w:rPr>
          <w:rtl w:val="0"/>
        </w:rPr>
        <w:t xml:space="preserve">Snails</w:t>
      </w:r>
      <w:r w:rsidDel="00000000" w:rsidR="00000000" w:rsidRPr="00000000">
        <w:rPr>
          <w:rtl w:val="0"/>
        </w:rPr>
      </w:r>
    </w:p>
    <w:p w:rsidR="00000000" w:rsidDel="00000000" w:rsidP="00000000" w:rsidRDefault="00000000" w:rsidRPr="00000000" w14:paraId="00000127">
      <w:pPr>
        <w:rPr>
          <w:u w:val="single"/>
        </w:rPr>
      </w:pPr>
      <w:r w:rsidDel="00000000" w:rsidR="00000000" w:rsidRPr="00000000">
        <w:rPr>
          <w:rtl w:val="0"/>
        </w:rPr>
      </w:r>
    </w:p>
    <w:p w:rsidR="00000000" w:rsidDel="00000000" w:rsidP="00000000" w:rsidRDefault="00000000" w:rsidRPr="00000000" w14:paraId="00000128">
      <w:pPr>
        <w:rPr/>
      </w:pPr>
      <w:r w:rsidDel="00000000" w:rsidR="00000000" w:rsidRPr="00000000">
        <w:rPr>
          <w:u w:val="single"/>
        </w:rPr>
        <w:drawing>
          <wp:inline distB="114300" distT="114300" distL="114300" distR="114300">
            <wp:extent cx="4110038" cy="2865872"/>
            <wp:effectExtent b="0" l="0" r="0" t="0"/>
            <wp:docPr id="12"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4110038" cy="2865872"/>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ind w:left="1440" w:firstLine="0"/>
        <w:rPr>
          <w:i w:val="1"/>
        </w:rPr>
      </w:pPr>
      <w:r w:rsidDel="00000000" w:rsidR="00000000" w:rsidRPr="00000000">
        <w:rPr>
          <w:i w:val="1"/>
          <w:rtl w:val="0"/>
        </w:rPr>
        <w:t xml:space="preserve">Figure A.1.3. </w:t>
      </w:r>
      <w:r w:rsidDel="00000000" w:rsidR="00000000" w:rsidRPr="00000000">
        <w:rPr>
          <w:b w:val="1"/>
          <w:i w:val="1"/>
          <w:rtl w:val="0"/>
        </w:rPr>
        <w:t xml:space="preserve">Snail Cleaning</w:t>
      </w:r>
      <w:r w:rsidDel="00000000" w:rsidR="00000000" w:rsidRPr="00000000">
        <w:rPr>
          <w:i w:val="1"/>
          <w:rtl w:val="0"/>
        </w:rPr>
        <w:t xml:space="preserve">. In this concept, the snails consume all the algae. The benefits of this are that it creates a symbiotic relationship between the snails and our rafts; the snails are fed and the rafts are cleaned. This adds to the environmentally friendly aspect of the hydroponics growing system. The drawbacks unfortunately are that it is slow and uncertain. </w:t>
      </w:r>
    </w:p>
    <w:p w:rsidR="00000000" w:rsidDel="00000000" w:rsidP="00000000" w:rsidRDefault="00000000" w:rsidRPr="00000000" w14:paraId="0000012A">
      <w:pPr>
        <w:ind w:left="0" w:firstLine="0"/>
        <w:rPr>
          <w:u w:val="single"/>
        </w:rPr>
      </w:pPr>
      <w:r w:rsidDel="00000000" w:rsidR="00000000" w:rsidRPr="00000000">
        <w:rPr>
          <w:rtl w:val="0"/>
        </w:rPr>
      </w:r>
    </w:p>
    <w:p w:rsidR="00000000" w:rsidDel="00000000" w:rsidP="00000000" w:rsidRDefault="00000000" w:rsidRPr="00000000" w14:paraId="0000012B">
      <w:pPr>
        <w:ind w:left="1440" w:firstLine="0"/>
        <w:rPr>
          <w:u w:val="single"/>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ind w:left="720" w:firstLine="0"/>
        <w:rPr>
          <w:sz w:val="24"/>
          <w:szCs w:val="24"/>
        </w:rPr>
      </w:pPr>
      <w:r w:rsidDel="00000000" w:rsidR="00000000" w:rsidRPr="00000000">
        <w:rPr>
          <w:sz w:val="26"/>
          <w:szCs w:val="26"/>
          <w:rtl w:val="0"/>
        </w:rPr>
        <w:t xml:space="preserve">A.2) Drying</w:t>
      </w:r>
      <w:r w:rsidDel="00000000" w:rsidR="00000000" w:rsidRPr="00000000">
        <w:rPr>
          <w:rtl w:val="0"/>
        </w:rPr>
      </w:r>
    </w:p>
    <w:p w:rsidR="00000000" w:rsidDel="00000000" w:rsidP="00000000" w:rsidRDefault="00000000" w:rsidRPr="00000000" w14:paraId="0000012E">
      <w:pPr>
        <w:rPr>
          <w:b w:val="1"/>
        </w:rPr>
      </w:pPr>
      <w:r w:rsidDel="00000000" w:rsidR="00000000" w:rsidRPr="00000000">
        <w:rPr>
          <w:rtl w:val="0"/>
        </w:rPr>
      </w:r>
    </w:p>
    <w:p w:rsidR="00000000" w:rsidDel="00000000" w:rsidP="00000000" w:rsidRDefault="00000000" w:rsidRPr="00000000" w14:paraId="0000012F">
      <w:pPr>
        <w:numPr>
          <w:ilvl w:val="0"/>
          <w:numId w:val="12"/>
        </w:numPr>
        <w:ind w:left="1440" w:hanging="360"/>
        <w:rPr/>
      </w:pPr>
      <w:r w:rsidDel="00000000" w:rsidR="00000000" w:rsidRPr="00000000">
        <w:rPr>
          <w:rtl w:val="0"/>
        </w:rPr>
        <w:t xml:space="preserve">Sun Dry</w:t>
      </w:r>
      <w:r w:rsidDel="00000000" w:rsidR="00000000" w:rsidRPr="00000000">
        <w:rPr>
          <w:rtl w:val="0"/>
        </w:rPr>
      </w:r>
    </w:p>
    <w:p w:rsidR="00000000" w:rsidDel="00000000" w:rsidP="00000000" w:rsidRDefault="00000000" w:rsidRPr="00000000" w14:paraId="00000130">
      <w:pPr>
        <w:ind w:left="1440" w:firstLine="0"/>
        <w:rPr/>
      </w:pPr>
      <w:r w:rsidDel="00000000" w:rsidR="00000000" w:rsidRPr="00000000">
        <w:rPr>
          <w:rtl w:val="0"/>
        </w:rPr>
      </w:r>
    </w:p>
    <w:p w:rsidR="00000000" w:rsidDel="00000000" w:rsidP="00000000" w:rsidRDefault="00000000" w:rsidRPr="00000000" w14:paraId="00000131">
      <w:pPr>
        <w:ind w:left="1440" w:firstLine="0"/>
        <w:rPr>
          <w:u w:val="single"/>
        </w:rPr>
      </w:pPr>
      <w:r w:rsidDel="00000000" w:rsidR="00000000" w:rsidRPr="00000000">
        <w:rPr>
          <w:u w:val="single"/>
        </w:rPr>
        <w:drawing>
          <wp:inline distB="114300" distT="114300" distL="114300" distR="114300">
            <wp:extent cx="2500313" cy="2124075"/>
            <wp:effectExtent b="0" l="0" r="0" t="0"/>
            <wp:docPr id="19" name="image22.png"/>
            <a:graphic>
              <a:graphicData uri="http://schemas.openxmlformats.org/drawingml/2006/picture">
                <pic:pic>
                  <pic:nvPicPr>
                    <pic:cNvPr id="0" name="image22.png"/>
                    <pic:cNvPicPr preferRelativeResize="0"/>
                  </pic:nvPicPr>
                  <pic:blipFill>
                    <a:blip r:embed="rId17"/>
                    <a:srcRect b="15896" l="0" r="0" t="3597"/>
                    <a:stretch>
                      <a:fillRect/>
                    </a:stretch>
                  </pic:blipFill>
                  <pic:spPr>
                    <a:xfrm>
                      <a:off x="0" y="0"/>
                      <a:ext cx="2500313"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ind w:left="1440" w:firstLine="0"/>
        <w:rPr>
          <w:i w:val="1"/>
        </w:rPr>
      </w:pPr>
      <w:r w:rsidDel="00000000" w:rsidR="00000000" w:rsidRPr="00000000">
        <w:rPr>
          <w:i w:val="1"/>
          <w:rtl w:val="0"/>
        </w:rPr>
        <w:t xml:space="preserve">Figure A.2.1. </w:t>
      </w:r>
      <w:r w:rsidDel="00000000" w:rsidR="00000000" w:rsidRPr="00000000">
        <w:rPr>
          <w:b w:val="1"/>
          <w:i w:val="1"/>
          <w:rtl w:val="0"/>
        </w:rPr>
        <w:t xml:space="preserve">Sun Drying</w:t>
      </w:r>
      <w:r w:rsidDel="00000000" w:rsidR="00000000" w:rsidRPr="00000000">
        <w:rPr>
          <w:i w:val="1"/>
          <w:rtl w:val="0"/>
        </w:rPr>
        <w:t xml:space="preserve"> is a</w:t>
      </w:r>
      <w:r w:rsidDel="00000000" w:rsidR="00000000" w:rsidRPr="00000000">
        <w:rPr>
          <w:rtl w:val="0"/>
        </w:rPr>
        <w:t xml:space="preserve"> </w:t>
      </w:r>
      <w:r w:rsidDel="00000000" w:rsidR="00000000" w:rsidRPr="00000000">
        <w:rPr>
          <w:i w:val="1"/>
          <w:rtl w:val="0"/>
        </w:rPr>
        <w:t xml:space="preserve">very simple concept as all that is required is for the board to have a view to direct sunlight. The sun’s light could be replaced with a lightbulb that simulates the light's rays but either way the drying process is very simple but requires a lot of time until it is dried.</w:t>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numPr>
          <w:ilvl w:val="0"/>
          <w:numId w:val="12"/>
        </w:numPr>
        <w:ind w:left="1440" w:hanging="360"/>
        <w:rPr/>
      </w:pPr>
      <w:r w:rsidDel="00000000" w:rsidR="00000000" w:rsidRPr="00000000">
        <w:rPr>
          <w:rtl w:val="0"/>
        </w:rPr>
        <w:t xml:space="preserve">Heat</w:t>
      </w:r>
    </w:p>
    <w:p w:rsidR="00000000" w:rsidDel="00000000" w:rsidP="00000000" w:rsidRDefault="00000000" w:rsidRPr="00000000" w14:paraId="00000136">
      <w:pPr>
        <w:ind w:left="1440" w:firstLine="0"/>
        <w:rPr/>
      </w:pPr>
      <w:r w:rsidDel="00000000" w:rsidR="00000000" w:rsidRPr="00000000">
        <w:rPr>
          <w:rtl w:val="0"/>
        </w:rPr>
      </w:r>
    </w:p>
    <w:p w:rsidR="00000000" w:rsidDel="00000000" w:rsidP="00000000" w:rsidRDefault="00000000" w:rsidRPr="00000000" w14:paraId="00000137">
      <w:pPr>
        <w:ind w:left="1440" w:firstLine="0"/>
        <w:rPr/>
      </w:pPr>
      <w:r w:rsidDel="00000000" w:rsidR="00000000" w:rsidRPr="00000000">
        <w:rPr/>
        <w:drawing>
          <wp:inline distB="114300" distT="114300" distL="114300" distR="114300">
            <wp:extent cx="4039071" cy="3033713"/>
            <wp:effectExtent b="0" l="0" r="0" t="0"/>
            <wp:docPr id="17"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4039071" cy="3033713"/>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ind w:left="1440" w:firstLine="0"/>
        <w:rPr>
          <w:i w:val="1"/>
        </w:rPr>
      </w:pPr>
      <w:r w:rsidDel="00000000" w:rsidR="00000000" w:rsidRPr="00000000">
        <w:rPr>
          <w:i w:val="1"/>
          <w:rtl w:val="0"/>
        </w:rPr>
        <w:t xml:space="preserve">Figure A.2.2. </w:t>
      </w:r>
      <w:r w:rsidDel="00000000" w:rsidR="00000000" w:rsidRPr="00000000">
        <w:rPr>
          <w:b w:val="1"/>
          <w:i w:val="1"/>
          <w:rtl w:val="0"/>
        </w:rPr>
        <w:t xml:space="preserve">Heat</w:t>
      </w:r>
      <w:r w:rsidDel="00000000" w:rsidR="00000000" w:rsidRPr="00000000">
        <w:rPr>
          <w:i w:val="1"/>
          <w:rtl w:val="0"/>
        </w:rPr>
        <w:t xml:space="preserve"> suggests that the machine would evaporate the water located on the board. Using a heating system where the board would be placed inside (like a box) is a very good idea, if it wasn’t for the fact that the heat could eventually wear out the board in a short period of time, if not damage it. </w:t>
      </w:r>
    </w:p>
    <w:p w:rsidR="00000000" w:rsidDel="00000000" w:rsidP="00000000" w:rsidRDefault="00000000" w:rsidRPr="00000000" w14:paraId="00000139">
      <w:pPr>
        <w:ind w:left="1440" w:firstLine="0"/>
        <w:rPr>
          <w:i w:val="1"/>
        </w:rPr>
      </w:pPr>
      <w:r w:rsidDel="00000000" w:rsidR="00000000" w:rsidRPr="00000000">
        <w:rPr>
          <w:rtl w:val="0"/>
        </w:rPr>
      </w:r>
    </w:p>
    <w:p w:rsidR="00000000" w:rsidDel="00000000" w:rsidP="00000000" w:rsidRDefault="00000000" w:rsidRPr="00000000" w14:paraId="0000013A">
      <w:pPr>
        <w:ind w:left="1440" w:firstLine="0"/>
        <w:rPr/>
      </w:pPr>
      <w:r w:rsidDel="00000000" w:rsidR="00000000" w:rsidRPr="00000000">
        <w:rPr>
          <w:rtl w:val="0"/>
        </w:rPr>
      </w:r>
    </w:p>
    <w:p w:rsidR="00000000" w:rsidDel="00000000" w:rsidP="00000000" w:rsidRDefault="00000000" w:rsidRPr="00000000" w14:paraId="0000013B">
      <w:pPr>
        <w:numPr>
          <w:ilvl w:val="0"/>
          <w:numId w:val="12"/>
        </w:numPr>
        <w:ind w:left="1440" w:hanging="360"/>
        <w:rPr/>
      </w:pPr>
      <w:r w:rsidDel="00000000" w:rsidR="00000000" w:rsidRPr="00000000">
        <w:rPr>
          <w:rtl w:val="0"/>
        </w:rPr>
        <w:t xml:space="preserve">Sponge</w:t>
      </w:r>
    </w:p>
    <w:p w:rsidR="00000000" w:rsidDel="00000000" w:rsidP="00000000" w:rsidRDefault="00000000" w:rsidRPr="00000000" w14:paraId="0000013C">
      <w:pPr>
        <w:rPr>
          <w:u w:val="single"/>
        </w:rPr>
      </w:pPr>
      <w:r w:rsidDel="00000000" w:rsidR="00000000" w:rsidRPr="00000000">
        <w:rPr>
          <w:rtl w:val="0"/>
        </w:rPr>
        <w:t xml:space="preserve">                       </w:t>
      </w:r>
      <w:r w:rsidDel="00000000" w:rsidR="00000000" w:rsidRPr="00000000">
        <w:rPr>
          <w:u w:val="single"/>
        </w:rPr>
        <w:drawing>
          <wp:inline distB="114300" distT="114300" distL="114300" distR="114300">
            <wp:extent cx="4672013" cy="3262579"/>
            <wp:effectExtent b="0" l="0" r="0" t="0"/>
            <wp:docPr id="1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4672013" cy="3262579"/>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ind w:left="1440" w:firstLine="0"/>
        <w:rPr>
          <w:i w:val="1"/>
        </w:rPr>
      </w:pPr>
      <w:r w:rsidDel="00000000" w:rsidR="00000000" w:rsidRPr="00000000">
        <w:rPr>
          <w:i w:val="1"/>
          <w:rtl w:val="0"/>
        </w:rPr>
        <w:t xml:space="preserve">Figure A.2.3. </w:t>
      </w:r>
      <w:r w:rsidDel="00000000" w:rsidR="00000000" w:rsidRPr="00000000">
        <w:rPr>
          <w:b w:val="1"/>
          <w:i w:val="1"/>
          <w:rtl w:val="0"/>
        </w:rPr>
        <w:t xml:space="preserve">Porous Sponge.  </w:t>
      </w:r>
      <w:r w:rsidDel="00000000" w:rsidR="00000000" w:rsidRPr="00000000">
        <w:rPr>
          <w:i w:val="1"/>
          <w:rtl w:val="0"/>
        </w:rPr>
        <w:t xml:space="preserve">Like the rotating brush function idea for the cleaning system, these sponges would rotate inside the holes in the board, absorbing the liquid. Once again, like the rotating brushes, the drawback is that it only focuses on one part of the board and thus would have to be used in combination with another drying function.</w:t>
      </w:r>
    </w:p>
    <w:p w:rsidR="00000000" w:rsidDel="00000000" w:rsidP="00000000" w:rsidRDefault="00000000" w:rsidRPr="00000000" w14:paraId="0000013E">
      <w:pPr>
        <w:ind w:left="1440" w:firstLine="0"/>
        <w:rPr>
          <w:b w:val="1"/>
          <w:i w:val="1"/>
        </w:rPr>
      </w:pPr>
      <w:r w:rsidDel="00000000" w:rsidR="00000000" w:rsidRPr="00000000">
        <w:rPr>
          <w:rtl w:val="0"/>
        </w:rPr>
      </w:r>
    </w:p>
    <w:p w:rsidR="00000000" w:rsidDel="00000000" w:rsidP="00000000" w:rsidRDefault="00000000" w:rsidRPr="00000000" w14:paraId="0000013F">
      <w:pPr>
        <w:numPr>
          <w:ilvl w:val="0"/>
          <w:numId w:val="12"/>
        </w:numPr>
        <w:ind w:left="1440" w:hanging="360"/>
        <w:rPr/>
      </w:pPr>
      <w:r w:rsidDel="00000000" w:rsidR="00000000" w:rsidRPr="00000000">
        <w:rPr>
          <w:rtl w:val="0"/>
        </w:rPr>
        <w:t xml:space="preserve">Wipe</w:t>
      </w:r>
    </w:p>
    <w:p w:rsidR="00000000" w:rsidDel="00000000" w:rsidP="00000000" w:rsidRDefault="00000000" w:rsidRPr="00000000" w14:paraId="00000140">
      <w:pPr>
        <w:rPr>
          <w:u w:val="single"/>
        </w:rPr>
      </w:pPr>
      <w:r w:rsidDel="00000000" w:rsidR="00000000" w:rsidRPr="00000000">
        <w:rPr>
          <w:rtl w:val="0"/>
        </w:rPr>
      </w:r>
    </w:p>
    <w:p w:rsidR="00000000" w:rsidDel="00000000" w:rsidP="00000000" w:rsidRDefault="00000000" w:rsidRPr="00000000" w14:paraId="00000141">
      <w:pPr>
        <w:rPr>
          <w:u w:val="single"/>
        </w:rPr>
      </w:pPr>
      <w:r w:rsidDel="00000000" w:rsidR="00000000" w:rsidRPr="00000000">
        <w:rPr>
          <w:rtl w:val="0"/>
        </w:rPr>
        <w:t xml:space="preserve">                      </w:t>
      </w:r>
      <w:r w:rsidDel="00000000" w:rsidR="00000000" w:rsidRPr="00000000">
        <w:rPr>
          <w:u w:val="single"/>
        </w:rPr>
        <w:drawing>
          <wp:inline distB="114300" distT="114300" distL="114300" distR="114300">
            <wp:extent cx="4296787" cy="2995475"/>
            <wp:effectExtent b="0" l="0" r="0" t="0"/>
            <wp:docPr id="11"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296787" cy="2995475"/>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ind w:left="1440" w:firstLine="0"/>
        <w:rPr>
          <w:u w:val="single"/>
        </w:rPr>
      </w:pPr>
      <w:r w:rsidDel="00000000" w:rsidR="00000000" w:rsidRPr="00000000">
        <w:rPr>
          <w:rtl w:val="0"/>
        </w:rPr>
      </w:r>
    </w:p>
    <w:p w:rsidR="00000000" w:rsidDel="00000000" w:rsidP="00000000" w:rsidRDefault="00000000" w:rsidRPr="00000000" w14:paraId="00000143">
      <w:pPr>
        <w:ind w:left="1440" w:firstLine="0"/>
        <w:rPr>
          <w:i w:val="1"/>
        </w:rPr>
      </w:pPr>
      <w:r w:rsidDel="00000000" w:rsidR="00000000" w:rsidRPr="00000000">
        <w:rPr>
          <w:i w:val="1"/>
          <w:rtl w:val="0"/>
        </w:rPr>
        <w:t xml:space="preserve">Figure A.2.4. </w:t>
      </w:r>
      <w:r w:rsidDel="00000000" w:rsidR="00000000" w:rsidRPr="00000000">
        <w:rPr>
          <w:b w:val="1"/>
          <w:i w:val="1"/>
          <w:rtl w:val="0"/>
        </w:rPr>
        <w:t xml:space="preserve">Surface Absorbent Wipe. </w:t>
      </w:r>
      <w:r w:rsidDel="00000000" w:rsidR="00000000" w:rsidRPr="00000000">
        <w:rPr>
          <w:i w:val="1"/>
          <w:rtl w:val="0"/>
        </w:rPr>
        <w:t xml:space="preserve">Simply moves across the board, absorbing the majority (but not all) liquid.</w:t>
      </w:r>
    </w:p>
    <w:p w:rsidR="00000000" w:rsidDel="00000000" w:rsidP="00000000" w:rsidRDefault="00000000" w:rsidRPr="00000000" w14:paraId="00000144">
      <w:pPr>
        <w:ind w:left="1440" w:firstLine="0"/>
        <w:rPr>
          <w:b w:val="1"/>
          <w:i w:val="1"/>
        </w:rPr>
      </w:pPr>
      <w:r w:rsidDel="00000000" w:rsidR="00000000" w:rsidRPr="00000000">
        <w:rPr>
          <w:rtl w:val="0"/>
        </w:rPr>
      </w:r>
    </w:p>
    <w:p w:rsidR="00000000" w:rsidDel="00000000" w:rsidP="00000000" w:rsidRDefault="00000000" w:rsidRPr="00000000" w14:paraId="00000145">
      <w:pPr>
        <w:numPr>
          <w:ilvl w:val="0"/>
          <w:numId w:val="12"/>
        </w:numPr>
        <w:ind w:left="1440" w:hanging="360"/>
        <w:rPr/>
      </w:pPr>
      <w:r w:rsidDel="00000000" w:rsidR="00000000" w:rsidRPr="00000000">
        <w:rPr>
          <w:rtl w:val="0"/>
        </w:rPr>
        <w:t xml:space="preserve">Chemical Powder</w:t>
      </w:r>
      <w:r w:rsidDel="00000000" w:rsidR="00000000" w:rsidRPr="00000000">
        <w:rPr>
          <w:rtl w:val="0"/>
        </w:rPr>
      </w:r>
    </w:p>
    <w:p w:rsidR="00000000" w:rsidDel="00000000" w:rsidP="00000000" w:rsidRDefault="00000000" w:rsidRPr="00000000" w14:paraId="00000146">
      <w:pPr>
        <w:ind w:left="1440" w:firstLine="0"/>
        <w:rPr/>
      </w:pPr>
      <w:r w:rsidDel="00000000" w:rsidR="00000000" w:rsidRPr="00000000">
        <w:rPr>
          <w:u w:val="single"/>
        </w:rPr>
        <w:drawing>
          <wp:inline distB="114300" distT="114300" distL="114300" distR="114300">
            <wp:extent cx="5053013" cy="2778714"/>
            <wp:effectExtent b="0" l="0" r="0" t="0"/>
            <wp:docPr id="7"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053013" cy="2778714"/>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ind w:left="1440" w:firstLine="0"/>
        <w:rPr>
          <w:i w:val="1"/>
        </w:rPr>
      </w:pPr>
      <w:r w:rsidDel="00000000" w:rsidR="00000000" w:rsidRPr="00000000">
        <w:rPr>
          <w:i w:val="1"/>
          <w:rtl w:val="0"/>
        </w:rPr>
        <w:t xml:space="preserve">Figure A.2.5. The </w:t>
      </w:r>
      <w:r w:rsidDel="00000000" w:rsidR="00000000" w:rsidRPr="00000000">
        <w:rPr>
          <w:b w:val="1"/>
          <w:i w:val="1"/>
          <w:rtl w:val="0"/>
        </w:rPr>
        <w:t xml:space="preserve">Chemical Powder</w:t>
      </w:r>
      <w:r w:rsidDel="00000000" w:rsidR="00000000" w:rsidRPr="00000000">
        <w:rPr>
          <w:i w:val="1"/>
          <w:rtl w:val="0"/>
        </w:rPr>
        <w:t xml:space="preserve"> is released through holes within the metal frame. This absorbent powder is then collected by the robo-vacuum pictured, which has to be emptied every hour because of the volume of powder released. Inside the panels are canon style pumps which ensure that the powder does not stick to the side panels.</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ind w:left="720" w:firstLine="0"/>
        <w:rPr/>
      </w:pPr>
      <w:r w:rsidDel="00000000" w:rsidR="00000000" w:rsidRPr="00000000">
        <w:rPr>
          <w:sz w:val="26"/>
          <w:szCs w:val="26"/>
          <w:rtl w:val="0"/>
        </w:rPr>
        <w:t xml:space="preserve">A.3) Frame/Movement</w:t>
      </w: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                      </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numPr>
          <w:ilvl w:val="0"/>
          <w:numId w:val="16"/>
        </w:numPr>
        <w:ind w:left="1440" w:hanging="360"/>
        <w:rPr/>
      </w:pPr>
      <w:r w:rsidDel="00000000" w:rsidR="00000000" w:rsidRPr="00000000">
        <w:rPr>
          <w:rtl w:val="0"/>
        </w:rPr>
        <w:t xml:space="preserve">Roomba (two versions)</w:t>
      </w:r>
    </w:p>
    <w:p w:rsidR="00000000" w:rsidDel="00000000" w:rsidP="00000000" w:rsidRDefault="00000000" w:rsidRPr="00000000" w14:paraId="0000014E">
      <w:pPr>
        <w:rPr>
          <w:u w:val="single"/>
        </w:rPr>
      </w:pPr>
      <w:r w:rsidDel="00000000" w:rsidR="00000000" w:rsidRPr="00000000">
        <w:rPr>
          <w:u w:val="single"/>
        </w:rPr>
        <w:drawing>
          <wp:inline distB="114300" distT="114300" distL="114300" distR="114300">
            <wp:extent cx="4526659" cy="3157538"/>
            <wp:effectExtent b="0" l="0" r="0" t="0"/>
            <wp:docPr id="10"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4526659"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jc w:val="both"/>
        <w:rPr>
          <w:i w:val="1"/>
        </w:rPr>
      </w:pPr>
      <w:r w:rsidDel="00000000" w:rsidR="00000000" w:rsidRPr="00000000">
        <w:rPr>
          <w:i w:val="1"/>
          <w:rtl w:val="0"/>
        </w:rPr>
        <w:t xml:space="preserve">Figure A.3.1.1. </w:t>
      </w:r>
      <w:r w:rsidDel="00000000" w:rsidR="00000000" w:rsidRPr="00000000">
        <w:rPr>
          <w:b w:val="1"/>
          <w:i w:val="1"/>
          <w:rtl w:val="0"/>
        </w:rPr>
        <w:t xml:space="preserve">Roomba (version one)</w:t>
      </w:r>
      <w:r w:rsidDel="00000000" w:rsidR="00000000" w:rsidRPr="00000000">
        <w:rPr>
          <w:i w:val="1"/>
          <w:rtl w:val="0"/>
        </w:rPr>
        <w:t xml:space="preserve">. Unlike the other possible frames, this frame is mobile where the board is stationary. Like a roomba vaccine cleaner, this cleaner would move around the board and clean  accordingly.</w:t>
      </w:r>
    </w:p>
    <w:p w:rsidR="00000000" w:rsidDel="00000000" w:rsidP="00000000" w:rsidRDefault="00000000" w:rsidRPr="00000000" w14:paraId="00000150">
      <w:pPr>
        <w:rPr>
          <w:u w:val="single"/>
        </w:rPr>
      </w:pPr>
      <w:r w:rsidDel="00000000" w:rsidR="00000000" w:rsidRPr="00000000">
        <w:rPr>
          <w:rtl w:val="0"/>
        </w:rPr>
      </w:r>
    </w:p>
    <w:p w:rsidR="00000000" w:rsidDel="00000000" w:rsidP="00000000" w:rsidRDefault="00000000" w:rsidRPr="00000000" w14:paraId="00000151">
      <w:pPr>
        <w:rPr>
          <w:u w:val="single"/>
        </w:rPr>
      </w:pPr>
      <w:r w:rsidDel="00000000" w:rsidR="00000000" w:rsidRPr="00000000">
        <w:rPr>
          <w:u w:val="single"/>
        </w:rPr>
        <w:drawing>
          <wp:inline distB="114300" distT="114300" distL="114300" distR="114300">
            <wp:extent cx="3919538" cy="2744393"/>
            <wp:effectExtent b="0" l="0" r="0" t="0"/>
            <wp:docPr id="4"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3919538" cy="2744393"/>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jc w:val="both"/>
        <w:rPr>
          <w:u w:val="single"/>
        </w:rPr>
      </w:pPr>
      <w:r w:rsidDel="00000000" w:rsidR="00000000" w:rsidRPr="00000000">
        <w:rPr>
          <w:i w:val="1"/>
          <w:rtl w:val="0"/>
        </w:rPr>
        <w:t xml:space="preserve">Figure A.3.1.2. </w:t>
      </w:r>
      <w:r w:rsidDel="00000000" w:rsidR="00000000" w:rsidRPr="00000000">
        <w:rPr>
          <w:b w:val="1"/>
          <w:i w:val="1"/>
          <w:rtl w:val="0"/>
        </w:rPr>
        <w:t xml:space="preserve">Roomba (version two)</w:t>
      </w:r>
      <w:r w:rsidDel="00000000" w:rsidR="00000000" w:rsidRPr="00000000">
        <w:rPr>
          <w:i w:val="1"/>
          <w:rtl w:val="0"/>
        </w:rPr>
        <w:t xml:space="preserve">. Derived from the original roomba, this version permits less movement and has more coverage so would potentially be faster. Some of the drawbacks are that it doesn’t reach both ends.</w:t>
      </w:r>
      <w:r w:rsidDel="00000000" w:rsidR="00000000" w:rsidRPr="00000000">
        <w:rPr>
          <w:rtl w:val="0"/>
        </w:rPr>
      </w:r>
    </w:p>
    <w:p w:rsidR="00000000" w:rsidDel="00000000" w:rsidP="00000000" w:rsidRDefault="00000000" w:rsidRPr="00000000" w14:paraId="00000153">
      <w:pPr>
        <w:ind w:left="0" w:firstLine="0"/>
        <w:rPr/>
      </w:pPr>
      <w:r w:rsidDel="00000000" w:rsidR="00000000" w:rsidRPr="00000000">
        <w:rPr>
          <w:rtl w:val="0"/>
        </w:rPr>
      </w:r>
    </w:p>
    <w:p w:rsidR="00000000" w:rsidDel="00000000" w:rsidP="00000000" w:rsidRDefault="00000000" w:rsidRPr="00000000" w14:paraId="00000154">
      <w:pPr>
        <w:numPr>
          <w:ilvl w:val="0"/>
          <w:numId w:val="16"/>
        </w:numPr>
        <w:ind w:left="1440" w:hanging="360"/>
        <w:rPr/>
      </w:pPr>
      <w:r w:rsidDel="00000000" w:rsidR="00000000" w:rsidRPr="00000000">
        <w:rPr>
          <w:rtl w:val="0"/>
        </w:rPr>
        <w:t xml:space="preserve">Rotisserie</w:t>
      </w:r>
      <w:r w:rsidDel="00000000" w:rsidR="00000000" w:rsidRPr="00000000">
        <w:rPr>
          <w:rtl w:val="0"/>
        </w:rPr>
      </w:r>
    </w:p>
    <w:p w:rsidR="00000000" w:rsidDel="00000000" w:rsidP="00000000" w:rsidRDefault="00000000" w:rsidRPr="00000000" w14:paraId="00000155">
      <w:pPr>
        <w:rPr/>
      </w:pPr>
      <w:r w:rsidDel="00000000" w:rsidR="00000000" w:rsidRPr="00000000">
        <w:rPr>
          <w:rtl w:val="0"/>
        </w:rPr>
        <w:t xml:space="preserve">                </w:t>
      </w:r>
      <w:r w:rsidDel="00000000" w:rsidR="00000000" w:rsidRPr="00000000">
        <w:rPr/>
        <w:drawing>
          <wp:inline distB="114300" distT="114300" distL="114300" distR="114300">
            <wp:extent cx="2794821" cy="3395663"/>
            <wp:effectExtent b="0" l="0" r="0" t="0"/>
            <wp:docPr id="8"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794821" cy="3395663"/>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ind w:left="1440" w:firstLine="0"/>
        <w:rPr>
          <w:i w:val="1"/>
        </w:rPr>
      </w:pPr>
      <w:r w:rsidDel="00000000" w:rsidR="00000000" w:rsidRPr="00000000">
        <w:rPr>
          <w:i w:val="1"/>
          <w:rtl w:val="0"/>
        </w:rPr>
        <w:t xml:space="preserve">Figure A.3.2. The </w:t>
      </w:r>
      <w:r w:rsidDel="00000000" w:rsidR="00000000" w:rsidRPr="00000000">
        <w:rPr>
          <w:b w:val="1"/>
          <w:i w:val="1"/>
          <w:rtl w:val="0"/>
        </w:rPr>
        <w:t xml:space="preserve">Rotisserie</w:t>
      </w:r>
      <w:r w:rsidDel="00000000" w:rsidR="00000000" w:rsidRPr="00000000">
        <w:rPr>
          <w:i w:val="1"/>
          <w:rtl w:val="0"/>
        </w:rPr>
        <w:t xml:space="preserve"> consists of a horizontal axle that rotates 360 degrees attached to two vertical stands. The axle is powered by a low voltage AC adapter attached to an electrical wall outlet.h</w:t>
      </w:r>
    </w:p>
    <w:p w:rsidR="00000000" w:rsidDel="00000000" w:rsidP="00000000" w:rsidRDefault="00000000" w:rsidRPr="00000000" w14:paraId="00000157">
      <w:pPr>
        <w:rPr>
          <w:sz w:val="28"/>
          <w:szCs w:val="28"/>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before="240" w:lineRule="auto"/>
    </w:pPr>
    <w:rPr>
      <w:sz w:val="36"/>
      <w:szCs w:val="36"/>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11" Type="http://schemas.openxmlformats.org/officeDocument/2006/relationships/image" Target="media/image19.png"/><Relationship Id="rId22" Type="http://schemas.openxmlformats.org/officeDocument/2006/relationships/image" Target="media/image17.png"/><Relationship Id="rId10" Type="http://schemas.openxmlformats.org/officeDocument/2006/relationships/image" Target="media/image2.png"/><Relationship Id="rId21" Type="http://schemas.openxmlformats.org/officeDocument/2006/relationships/image" Target="media/image14.png"/><Relationship Id="rId13" Type="http://schemas.openxmlformats.org/officeDocument/2006/relationships/image" Target="media/image9.png"/><Relationship Id="rId12" Type="http://schemas.openxmlformats.org/officeDocument/2006/relationships/image" Target="media/image15.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12.jpg"/><Relationship Id="rId14" Type="http://schemas.openxmlformats.org/officeDocument/2006/relationships/image" Target="media/image20.png"/><Relationship Id="rId17" Type="http://schemas.openxmlformats.org/officeDocument/2006/relationships/image" Target="media/image22.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13.png"/><Relationship Id="rId6" Type="http://schemas.openxmlformats.org/officeDocument/2006/relationships/image" Target="media/image21.png"/><Relationship Id="rId18" Type="http://schemas.openxmlformats.org/officeDocument/2006/relationships/image" Target="media/image1.jpg"/><Relationship Id="rId7" Type="http://schemas.openxmlformats.org/officeDocument/2006/relationships/image" Target="media/image7.jpg"/><Relationship Id="rId8"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