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E9AF0" w14:textId="77777777" w:rsidR="00385FAF" w:rsidRPr="00DD543B" w:rsidRDefault="00385FAF" w:rsidP="00D10CD4">
      <w:pPr>
        <w:spacing w:after="0" w:line="240" w:lineRule="auto"/>
        <w:jc w:val="both"/>
        <w:rPr>
          <w:rStyle w:val="normaltextrun"/>
          <w:rFonts w:eastAsia="Aptos Display" w:cs="Aptos Display"/>
          <w:color w:val="000000" w:themeColor="text1"/>
          <w:sz w:val="40"/>
          <w:szCs w:val="40"/>
        </w:rPr>
      </w:pPr>
    </w:p>
    <w:p w14:paraId="6A027EFB" w14:textId="184A3A23" w:rsidR="2BB79E1A" w:rsidRPr="00DD543B" w:rsidRDefault="2BB79E1A" w:rsidP="006D0857">
      <w:pPr>
        <w:spacing w:after="0" w:line="240" w:lineRule="auto"/>
        <w:jc w:val="center"/>
        <w:rPr>
          <w:rFonts w:eastAsia="Aptos Display" w:cs="Aptos Display"/>
          <w:color w:val="000000" w:themeColor="text1"/>
          <w:sz w:val="40"/>
          <w:szCs w:val="40"/>
        </w:rPr>
      </w:pPr>
      <w:r w:rsidRPr="00DD543B">
        <w:rPr>
          <w:rStyle w:val="normaltextrun"/>
          <w:rFonts w:eastAsia="Aptos Display" w:cs="Aptos Display"/>
          <w:color w:val="000000" w:themeColor="text1"/>
          <w:sz w:val="40"/>
          <w:szCs w:val="40"/>
        </w:rPr>
        <w:t>University of Ottawa</w:t>
      </w:r>
    </w:p>
    <w:p w14:paraId="26686F6B" w14:textId="72A514F9" w:rsidR="2BB79E1A" w:rsidRPr="00DD543B" w:rsidRDefault="2BB79E1A" w:rsidP="006D0857">
      <w:pPr>
        <w:spacing w:after="0" w:line="240" w:lineRule="auto"/>
        <w:jc w:val="center"/>
        <w:rPr>
          <w:rStyle w:val="eop"/>
          <w:rFonts w:eastAsia="Aptos Display" w:cs="Aptos Display"/>
          <w:color w:val="000000" w:themeColor="text1"/>
          <w:sz w:val="40"/>
          <w:szCs w:val="40"/>
          <w:lang w:val="en-CA"/>
        </w:rPr>
      </w:pPr>
      <w:r w:rsidRPr="00DD543B">
        <w:rPr>
          <w:rStyle w:val="normaltextrun"/>
          <w:rFonts w:eastAsia="Aptos Display" w:cs="Aptos Display"/>
          <w:color w:val="000000" w:themeColor="text1"/>
          <w:sz w:val="40"/>
          <w:szCs w:val="40"/>
        </w:rPr>
        <w:t>GNG 1103: Engineering Design</w:t>
      </w:r>
    </w:p>
    <w:p w14:paraId="3C458AA0" w14:textId="77777777" w:rsidR="00385FAF" w:rsidRPr="00DD543B" w:rsidRDefault="00385FAF" w:rsidP="00D10CD4">
      <w:pPr>
        <w:spacing w:after="0" w:line="240" w:lineRule="auto"/>
        <w:jc w:val="both"/>
        <w:rPr>
          <w:rStyle w:val="eop"/>
          <w:rFonts w:eastAsia="Aptos Display" w:cs="Aptos Display"/>
          <w:color w:val="000000" w:themeColor="text1"/>
          <w:sz w:val="40"/>
          <w:szCs w:val="40"/>
          <w:lang w:val="en-CA"/>
        </w:rPr>
      </w:pPr>
    </w:p>
    <w:p w14:paraId="10681EFF" w14:textId="77777777" w:rsidR="00385FAF" w:rsidRPr="00DD543B" w:rsidRDefault="00385FAF" w:rsidP="00D10CD4">
      <w:pPr>
        <w:spacing w:after="0" w:line="240" w:lineRule="auto"/>
        <w:jc w:val="both"/>
        <w:rPr>
          <w:rFonts w:eastAsia="Aptos Display" w:cs="Aptos Display"/>
          <w:color w:val="000000" w:themeColor="text1"/>
          <w:sz w:val="40"/>
          <w:szCs w:val="40"/>
        </w:rPr>
      </w:pPr>
    </w:p>
    <w:p w14:paraId="505E4618" w14:textId="19E82C5A" w:rsidR="2BB79E1A" w:rsidRPr="00DD543B" w:rsidRDefault="2BB79E1A" w:rsidP="002F3B46">
      <w:pPr>
        <w:spacing w:after="0" w:line="240" w:lineRule="auto"/>
        <w:jc w:val="center"/>
        <w:rPr>
          <w:rFonts w:eastAsia="Aptos Display" w:cs="Aptos Display"/>
          <w:color w:val="000000" w:themeColor="text1"/>
          <w:sz w:val="40"/>
          <w:szCs w:val="40"/>
        </w:rPr>
      </w:pPr>
      <w:r w:rsidRPr="00DD543B">
        <w:rPr>
          <w:noProof/>
        </w:rPr>
        <w:drawing>
          <wp:inline distT="0" distB="0" distL="0" distR="0" wp14:anchorId="2C84961D" wp14:editId="04639280">
            <wp:extent cx="3105150" cy="3371850"/>
            <wp:effectExtent l="0" t="0" r="0" b="0"/>
            <wp:docPr id="1480779789" name="Picture 1480779789"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3371850"/>
                    </a:xfrm>
                    <a:prstGeom prst="rect">
                      <a:avLst/>
                    </a:prstGeom>
                  </pic:spPr>
                </pic:pic>
              </a:graphicData>
            </a:graphic>
          </wp:inline>
        </w:drawing>
      </w:r>
    </w:p>
    <w:p w14:paraId="7F551232" w14:textId="7AFA2B45" w:rsidR="00385FAF" w:rsidRPr="00DD543B" w:rsidRDefault="00385FAF" w:rsidP="002F3B46">
      <w:pPr>
        <w:spacing w:after="0" w:line="240" w:lineRule="auto"/>
        <w:jc w:val="center"/>
        <w:rPr>
          <w:rStyle w:val="normaltextrun"/>
          <w:rFonts w:eastAsia="Aptos Display" w:cs="Aptos Display"/>
          <w:color w:val="000000" w:themeColor="text1"/>
          <w:sz w:val="40"/>
          <w:szCs w:val="40"/>
        </w:rPr>
      </w:pPr>
    </w:p>
    <w:p w14:paraId="259E8AD5" w14:textId="6A5AE735" w:rsidR="2BB79E1A" w:rsidRPr="00DD543B" w:rsidRDefault="2BB79E1A" w:rsidP="002F3B46">
      <w:pPr>
        <w:spacing w:after="0" w:line="240" w:lineRule="auto"/>
        <w:jc w:val="center"/>
        <w:rPr>
          <w:rFonts w:eastAsia="Aptos Display" w:cs="Aptos Display"/>
          <w:color w:val="000000" w:themeColor="text1"/>
          <w:sz w:val="40"/>
          <w:szCs w:val="40"/>
        </w:rPr>
      </w:pPr>
      <w:r w:rsidRPr="00DD543B">
        <w:rPr>
          <w:rStyle w:val="normaltextrun"/>
          <w:rFonts w:eastAsia="Aptos Display" w:cs="Aptos Display"/>
          <w:color w:val="000000" w:themeColor="text1"/>
          <w:sz w:val="40"/>
          <w:szCs w:val="40"/>
        </w:rPr>
        <w:t>Deliverable D- Conceptual Design</w:t>
      </w:r>
    </w:p>
    <w:p w14:paraId="1926BAF4" w14:textId="77777777" w:rsidR="00385FAF" w:rsidRPr="00DD543B" w:rsidRDefault="00385FAF" w:rsidP="002F3B46">
      <w:pPr>
        <w:spacing w:after="0" w:line="240" w:lineRule="auto"/>
        <w:jc w:val="center"/>
        <w:rPr>
          <w:rStyle w:val="normaltextrun"/>
          <w:rFonts w:eastAsia="Aptos Display" w:cs="Aptos Display"/>
          <w:color w:val="000000" w:themeColor="text1"/>
          <w:sz w:val="28"/>
          <w:szCs w:val="28"/>
        </w:rPr>
      </w:pPr>
    </w:p>
    <w:p w14:paraId="31585070" w14:textId="3C64C0E2" w:rsidR="2BB79E1A" w:rsidRPr="00DD543B" w:rsidRDefault="2BB79E1A" w:rsidP="002F3B46">
      <w:pPr>
        <w:spacing w:after="0" w:line="240" w:lineRule="auto"/>
        <w:jc w:val="center"/>
        <w:rPr>
          <w:rFonts w:eastAsia="Aptos Display" w:cs="Aptos Display"/>
          <w:color w:val="000000" w:themeColor="text1"/>
          <w:sz w:val="28"/>
          <w:szCs w:val="28"/>
        </w:rPr>
      </w:pPr>
      <w:r w:rsidRPr="00DD543B">
        <w:rPr>
          <w:rStyle w:val="normaltextrun"/>
          <w:rFonts w:eastAsia="Aptos Display" w:cs="Aptos Display"/>
          <w:color w:val="000000" w:themeColor="text1"/>
          <w:sz w:val="28"/>
          <w:szCs w:val="28"/>
        </w:rPr>
        <w:t>February 11</w:t>
      </w:r>
      <w:r w:rsidRPr="00DD543B">
        <w:rPr>
          <w:rStyle w:val="normaltextrun"/>
          <w:rFonts w:eastAsia="Aptos Display" w:cs="Aptos Display"/>
          <w:color w:val="000000" w:themeColor="text1"/>
          <w:sz w:val="28"/>
          <w:szCs w:val="28"/>
          <w:vertAlign w:val="superscript"/>
        </w:rPr>
        <w:t>th,</w:t>
      </w:r>
      <w:r w:rsidRPr="00DD543B">
        <w:rPr>
          <w:rStyle w:val="normaltextrun"/>
          <w:rFonts w:eastAsia="Aptos Display" w:cs="Aptos Display"/>
          <w:color w:val="000000" w:themeColor="text1"/>
          <w:sz w:val="28"/>
          <w:szCs w:val="28"/>
        </w:rPr>
        <w:t xml:space="preserve"> 2023</w:t>
      </w:r>
    </w:p>
    <w:p w14:paraId="3BB106BE" w14:textId="004875C6" w:rsidR="2BB79E1A" w:rsidRPr="00DD543B" w:rsidRDefault="2BB79E1A" w:rsidP="002F3B46">
      <w:pPr>
        <w:spacing w:after="0" w:line="240" w:lineRule="auto"/>
        <w:jc w:val="center"/>
        <w:rPr>
          <w:rFonts w:eastAsia="Aptos Display" w:cs="Aptos Display"/>
          <w:color w:val="000000" w:themeColor="text1"/>
          <w:sz w:val="28"/>
          <w:szCs w:val="28"/>
        </w:rPr>
      </w:pPr>
      <w:r w:rsidRPr="00DD543B">
        <w:rPr>
          <w:rStyle w:val="normaltextrun"/>
          <w:rFonts w:eastAsia="Aptos Display" w:cs="Aptos Display"/>
          <w:color w:val="000000" w:themeColor="text1"/>
          <w:sz w:val="28"/>
          <w:szCs w:val="28"/>
        </w:rPr>
        <w:t>Group F-12</w:t>
      </w:r>
    </w:p>
    <w:p w14:paraId="67EBCC0F" w14:textId="76DACDF8" w:rsidR="2BB79E1A" w:rsidRPr="00DD543B" w:rsidRDefault="2BB79E1A" w:rsidP="002F3B46">
      <w:pPr>
        <w:spacing w:after="0" w:line="240" w:lineRule="auto"/>
        <w:ind w:left="360"/>
        <w:jc w:val="center"/>
        <w:rPr>
          <w:rFonts w:eastAsia="Aptos Display" w:cs="Aptos Display"/>
          <w:color w:val="000000" w:themeColor="text1"/>
          <w:sz w:val="28"/>
          <w:szCs w:val="28"/>
        </w:rPr>
      </w:pPr>
      <w:r w:rsidRPr="00DD543B">
        <w:rPr>
          <w:rStyle w:val="normaltextrun"/>
          <w:rFonts w:eastAsia="Aptos Display" w:cs="Aptos Display"/>
          <w:color w:val="000000" w:themeColor="text1"/>
          <w:sz w:val="28"/>
          <w:szCs w:val="28"/>
          <w:lang w:val="en-CA"/>
        </w:rPr>
        <w:t>Avery Taylor (300366472)</w:t>
      </w:r>
    </w:p>
    <w:p w14:paraId="68C64711" w14:textId="431CA745" w:rsidR="2BB79E1A" w:rsidRPr="00DD543B" w:rsidRDefault="2BB79E1A" w:rsidP="002F3B46">
      <w:pPr>
        <w:spacing w:after="0" w:line="240" w:lineRule="auto"/>
        <w:ind w:left="360"/>
        <w:jc w:val="center"/>
        <w:rPr>
          <w:rFonts w:eastAsia="Aptos Display" w:cs="Aptos Display"/>
          <w:color w:val="000000" w:themeColor="text1"/>
          <w:sz w:val="28"/>
          <w:szCs w:val="28"/>
        </w:rPr>
      </w:pPr>
      <w:r w:rsidRPr="00DD543B">
        <w:rPr>
          <w:rStyle w:val="normaltextrun"/>
          <w:rFonts w:eastAsia="Aptos Display" w:cs="Aptos Display"/>
          <w:color w:val="000000" w:themeColor="text1"/>
          <w:sz w:val="28"/>
          <w:szCs w:val="28"/>
          <w:lang w:val="en-CA"/>
        </w:rPr>
        <w:t>Emily Facette (300109170)</w:t>
      </w:r>
    </w:p>
    <w:p w14:paraId="7DD2C830" w14:textId="3D49D3D0" w:rsidR="2BB79E1A" w:rsidRPr="00DD543B" w:rsidRDefault="2BB79E1A" w:rsidP="002F3B46">
      <w:pPr>
        <w:spacing w:after="0" w:line="240" w:lineRule="auto"/>
        <w:ind w:left="360"/>
        <w:jc w:val="center"/>
        <w:rPr>
          <w:rFonts w:eastAsia="Aptos Display" w:cs="Aptos Display"/>
          <w:color w:val="000000" w:themeColor="text1"/>
          <w:sz w:val="28"/>
          <w:szCs w:val="28"/>
        </w:rPr>
      </w:pPr>
      <w:r w:rsidRPr="00DD543B">
        <w:rPr>
          <w:rStyle w:val="normaltextrun"/>
          <w:rFonts w:eastAsia="Aptos Display" w:cs="Aptos Display"/>
          <w:color w:val="000000" w:themeColor="text1"/>
          <w:sz w:val="28"/>
          <w:szCs w:val="28"/>
          <w:lang w:val="en-CA"/>
        </w:rPr>
        <w:t>Rashad Nesar (300372555)</w:t>
      </w:r>
    </w:p>
    <w:p w14:paraId="64F6EAD6" w14:textId="544FB2EB" w:rsidR="2BB79E1A" w:rsidRPr="00DD543B" w:rsidRDefault="2BB79E1A" w:rsidP="002F3B46">
      <w:pPr>
        <w:spacing w:after="0" w:line="240" w:lineRule="auto"/>
        <w:ind w:left="360"/>
        <w:jc w:val="center"/>
        <w:rPr>
          <w:rFonts w:eastAsia="Aptos Display" w:cs="Aptos Display"/>
          <w:color w:val="000000" w:themeColor="text1"/>
          <w:sz w:val="28"/>
          <w:szCs w:val="28"/>
        </w:rPr>
      </w:pPr>
      <w:r w:rsidRPr="00DD543B">
        <w:rPr>
          <w:rStyle w:val="normaltextrun"/>
          <w:rFonts w:eastAsia="Aptos Display" w:cs="Aptos Display"/>
          <w:color w:val="000000" w:themeColor="text1"/>
          <w:sz w:val="28"/>
          <w:szCs w:val="28"/>
          <w:lang w:val="en-CA"/>
        </w:rPr>
        <w:t>Annabelle Osazuwa (300361617)</w:t>
      </w:r>
    </w:p>
    <w:p w14:paraId="57E3BF43" w14:textId="108FD1D7" w:rsidR="2BB79E1A" w:rsidRPr="00DD543B" w:rsidRDefault="2BB79E1A" w:rsidP="002F3B46">
      <w:pPr>
        <w:spacing w:after="0" w:line="240" w:lineRule="auto"/>
        <w:ind w:left="360"/>
        <w:jc w:val="center"/>
        <w:rPr>
          <w:rFonts w:eastAsia="Aptos" w:cs="Aptos"/>
          <w:color w:val="000000" w:themeColor="text1"/>
          <w:sz w:val="28"/>
          <w:szCs w:val="28"/>
        </w:rPr>
      </w:pPr>
    </w:p>
    <w:p w14:paraId="5A8E5DA0" w14:textId="3177C1B8" w:rsidR="2BB79E1A" w:rsidRPr="00DD543B" w:rsidRDefault="2BB79E1A" w:rsidP="00D10CD4">
      <w:pPr>
        <w:spacing w:after="0" w:line="240" w:lineRule="auto"/>
        <w:jc w:val="both"/>
        <w:rPr>
          <w:rFonts w:eastAsia="Aptos" w:cs="Aptos"/>
          <w:color w:val="000000" w:themeColor="text1"/>
          <w:sz w:val="28"/>
          <w:szCs w:val="28"/>
        </w:rPr>
      </w:pPr>
      <w:r w:rsidRPr="00DD543B">
        <w:rPr>
          <w:rStyle w:val="eop"/>
          <w:rFonts w:eastAsia="Aptos" w:cs="Aptos"/>
          <w:color w:val="000000" w:themeColor="text1"/>
          <w:sz w:val="28"/>
          <w:szCs w:val="28"/>
          <w:lang w:val="en-CA"/>
        </w:rPr>
        <w:t> </w:t>
      </w:r>
    </w:p>
    <w:p w14:paraId="6F4455A1" w14:textId="0F2E9BA5" w:rsidR="2BB79E1A" w:rsidRPr="00DD543B" w:rsidRDefault="2BB79E1A" w:rsidP="00D10CD4">
      <w:pPr>
        <w:spacing w:after="0" w:line="240" w:lineRule="auto"/>
        <w:jc w:val="both"/>
        <w:rPr>
          <w:rFonts w:eastAsia="Aptos" w:cs="Aptos"/>
          <w:color w:val="000000" w:themeColor="text1"/>
          <w:sz w:val="26"/>
          <w:szCs w:val="26"/>
        </w:rPr>
      </w:pPr>
      <w:r w:rsidRPr="00DD543B">
        <w:rPr>
          <w:rStyle w:val="eop"/>
          <w:rFonts w:eastAsia="Aptos" w:cs="Aptos"/>
          <w:color w:val="000000" w:themeColor="text1"/>
          <w:sz w:val="26"/>
          <w:szCs w:val="26"/>
          <w:lang w:val="en-CA"/>
        </w:rPr>
        <w:t> </w:t>
      </w:r>
    </w:p>
    <w:p w14:paraId="210D4F23" w14:textId="4309E108" w:rsidR="2BB79E1A" w:rsidRPr="00DD543B" w:rsidRDefault="2BB79E1A" w:rsidP="00D10CD4">
      <w:pPr>
        <w:spacing w:after="0" w:line="240" w:lineRule="auto"/>
        <w:jc w:val="both"/>
        <w:rPr>
          <w:rFonts w:eastAsia="Aptos" w:cs="Aptos"/>
          <w:color w:val="000000" w:themeColor="text1"/>
          <w:sz w:val="26"/>
          <w:szCs w:val="26"/>
        </w:rPr>
      </w:pPr>
      <w:r w:rsidRPr="00DD543B">
        <w:rPr>
          <w:rStyle w:val="eop"/>
          <w:rFonts w:eastAsia="Aptos" w:cs="Aptos"/>
          <w:color w:val="000000" w:themeColor="text1"/>
          <w:sz w:val="26"/>
          <w:szCs w:val="26"/>
          <w:lang w:val="en-CA"/>
        </w:rPr>
        <w:t> </w:t>
      </w:r>
    </w:p>
    <w:p w14:paraId="1C81B888" w14:textId="17C13711" w:rsidR="1C797F64" w:rsidRPr="00DD543B" w:rsidRDefault="1C797F64" w:rsidP="00D10CD4">
      <w:pPr>
        <w:jc w:val="both"/>
        <w:rPr>
          <w:rFonts w:eastAsia="Aptos" w:cs="Aptos"/>
          <w:color w:val="000000" w:themeColor="text1"/>
          <w:sz w:val="26"/>
          <w:szCs w:val="26"/>
        </w:rPr>
      </w:pPr>
    </w:p>
    <w:p w14:paraId="10108B27" w14:textId="77777777" w:rsidR="00EF4E76" w:rsidRPr="00DD543B" w:rsidRDefault="00EF4E76" w:rsidP="00D10CD4">
      <w:pPr>
        <w:jc w:val="both"/>
      </w:pPr>
      <w:r w:rsidRPr="00DD543B">
        <w:br w:type="page"/>
      </w:r>
    </w:p>
    <w:p w14:paraId="235F9FC7" w14:textId="787B8930" w:rsidR="00372F86" w:rsidRPr="00DD543B" w:rsidRDefault="00372F86" w:rsidP="00D10CD4">
      <w:pPr>
        <w:pStyle w:val="Heading1"/>
        <w:jc w:val="both"/>
        <w:rPr>
          <w:rFonts w:asciiTheme="minorHAnsi" w:hAnsiTheme="minorHAnsi"/>
        </w:rPr>
      </w:pPr>
      <w:bookmarkStart w:id="0" w:name="_Toc158581368"/>
      <w:r w:rsidRPr="00DD543B">
        <w:rPr>
          <w:rFonts w:asciiTheme="minorHAnsi" w:hAnsiTheme="minorHAnsi"/>
        </w:rPr>
        <w:t>Abstract</w:t>
      </w:r>
      <w:bookmarkEnd w:id="0"/>
    </w:p>
    <w:p w14:paraId="7A6C6DF6" w14:textId="64900763" w:rsidR="00372F86" w:rsidRPr="00DD543B" w:rsidRDefault="725B26AA" w:rsidP="00D10CD4">
      <w:pPr>
        <w:jc w:val="both"/>
      </w:pPr>
      <w:r w:rsidRPr="00DD543B">
        <w:t xml:space="preserve">This document presents the steps that </w:t>
      </w:r>
      <w:r w:rsidR="0A158735" w:rsidRPr="00DD543B">
        <w:t>were taken</w:t>
      </w:r>
      <w:r w:rsidRPr="00DD543B">
        <w:t xml:space="preserve"> to develop conceptual designs for an </w:t>
      </w:r>
      <w:r w:rsidR="728BFF1F" w:rsidRPr="00DD543B">
        <w:t>e</w:t>
      </w:r>
      <w:r w:rsidRPr="00DD543B">
        <w:t xml:space="preserve">rosion </w:t>
      </w:r>
      <w:r w:rsidR="2E04B5AC" w:rsidRPr="00DD543B">
        <w:t>t</w:t>
      </w:r>
      <w:r w:rsidRPr="00DD543B">
        <w:t xml:space="preserve">esting </w:t>
      </w:r>
      <w:r w:rsidR="0626051F" w:rsidRPr="00DD543B">
        <w:t>d</w:t>
      </w:r>
      <w:r w:rsidRPr="00DD543B">
        <w:t>evice. The team used benchmarking and analysis to address the identified problem</w:t>
      </w:r>
      <w:r w:rsidR="6792A5EC" w:rsidRPr="00DD543B">
        <w:t xml:space="preserve"> from the client</w:t>
      </w:r>
      <w:r w:rsidRPr="00DD543B">
        <w:t>. Each design was evaluated against established criteria</w:t>
      </w:r>
      <w:r w:rsidR="1D9970BA" w:rsidRPr="00DD543B">
        <w:t xml:space="preserve"> and client needs</w:t>
      </w:r>
      <w:r w:rsidRPr="00DD543B">
        <w:t xml:space="preserve">. The document includes detailed drawings, drawbacks, and benefits of different subsection options, a design criteria matrix, </w:t>
      </w:r>
      <w:r w:rsidR="276985E0" w:rsidRPr="00DD543B">
        <w:t>as well as</w:t>
      </w:r>
      <w:r w:rsidRPr="00DD543B">
        <w:t xml:space="preserve"> a selection matrix</w:t>
      </w:r>
      <w:r w:rsidR="56F05F7A" w:rsidRPr="00DD543B">
        <w:t xml:space="preserve"> for each option</w:t>
      </w:r>
      <w:r w:rsidRPr="00DD543B">
        <w:t>. Based on the analysis, Design 1 was selected as the best option, meeting all criteria including budget, safety, and motor protection. The document concludes with recommendations for future work.</w:t>
      </w:r>
    </w:p>
    <w:p w14:paraId="7EA17AD1" w14:textId="04A87451" w:rsidR="00372F86" w:rsidRPr="00DD543B" w:rsidRDefault="00372F86" w:rsidP="00D10CD4">
      <w:pPr>
        <w:jc w:val="both"/>
      </w:pPr>
    </w:p>
    <w:p w14:paraId="364AFDD5" w14:textId="6632A45D" w:rsidR="00372F86" w:rsidRPr="00DD543B" w:rsidRDefault="00372F86" w:rsidP="00D10CD4">
      <w:pPr>
        <w:jc w:val="both"/>
      </w:pPr>
    </w:p>
    <w:p w14:paraId="42783EA7" w14:textId="2B9476D0" w:rsidR="64BF921F" w:rsidRPr="00DD543B" w:rsidRDefault="64BF921F" w:rsidP="00D10CD4">
      <w:pPr>
        <w:jc w:val="both"/>
      </w:pPr>
    </w:p>
    <w:p w14:paraId="0C37DE49" w14:textId="0E599C1C" w:rsidR="64BF921F" w:rsidRPr="00DD543B" w:rsidRDefault="64BF921F" w:rsidP="00D10CD4">
      <w:pPr>
        <w:jc w:val="both"/>
      </w:pPr>
    </w:p>
    <w:p w14:paraId="4D069AB1" w14:textId="4E523CAE" w:rsidR="64BF921F" w:rsidRPr="00DD543B" w:rsidRDefault="64BF921F" w:rsidP="00D10CD4">
      <w:pPr>
        <w:jc w:val="both"/>
      </w:pPr>
    </w:p>
    <w:p w14:paraId="03B4A946" w14:textId="2137B46B" w:rsidR="64BF921F" w:rsidRPr="00DD543B" w:rsidRDefault="64BF921F" w:rsidP="00D10CD4">
      <w:pPr>
        <w:jc w:val="both"/>
      </w:pPr>
    </w:p>
    <w:p w14:paraId="1F399B96" w14:textId="7B0E4BF5" w:rsidR="64BF921F" w:rsidRPr="00DD543B" w:rsidRDefault="64BF921F" w:rsidP="00D10CD4">
      <w:pPr>
        <w:jc w:val="both"/>
      </w:pPr>
    </w:p>
    <w:p w14:paraId="557B3479" w14:textId="38EDD9A8" w:rsidR="00EF4E76" w:rsidRPr="00DD543B" w:rsidRDefault="00EF4E76" w:rsidP="00D10CD4">
      <w:pPr>
        <w:jc w:val="both"/>
      </w:pPr>
    </w:p>
    <w:sdt>
      <w:sdtPr>
        <w:rPr>
          <w:rFonts w:asciiTheme="minorHAnsi" w:eastAsiaTheme="minorEastAsia" w:hAnsiTheme="minorHAnsi" w:cstheme="minorBidi"/>
          <w:color w:val="auto"/>
          <w:sz w:val="24"/>
          <w:szCs w:val="24"/>
          <w:lang w:eastAsia="ja-JP"/>
        </w:rPr>
        <w:id w:val="920958302"/>
        <w:docPartObj>
          <w:docPartGallery w:val="Table of Contents"/>
          <w:docPartUnique/>
        </w:docPartObj>
      </w:sdtPr>
      <w:sdtEndPr/>
      <w:sdtContent>
        <w:p w14:paraId="02008014" w14:textId="77777777" w:rsidR="002469D5" w:rsidRPr="00DD543B" w:rsidRDefault="002469D5" w:rsidP="00D10CD4">
          <w:pPr>
            <w:pStyle w:val="TOCHeading"/>
            <w:jc w:val="both"/>
            <w:rPr>
              <w:rFonts w:asciiTheme="minorHAnsi" w:eastAsiaTheme="minorEastAsia" w:hAnsiTheme="minorHAnsi" w:cstheme="minorBidi"/>
              <w:color w:val="auto"/>
              <w:sz w:val="24"/>
              <w:szCs w:val="24"/>
              <w:lang w:eastAsia="ja-JP"/>
            </w:rPr>
          </w:pPr>
        </w:p>
        <w:p w14:paraId="35D9ECF0" w14:textId="77777777" w:rsidR="002469D5" w:rsidRPr="00DD543B" w:rsidRDefault="002469D5" w:rsidP="00D10CD4">
          <w:pPr>
            <w:jc w:val="both"/>
          </w:pPr>
          <w:r w:rsidRPr="00DD543B">
            <w:br w:type="page"/>
          </w:r>
        </w:p>
        <w:p w14:paraId="7298D886" w14:textId="683E373C" w:rsidR="00EF4E76" w:rsidRPr="00DD543B" w:rsidRDefault="00EF4E76" w:rsidP="00D10CD4">
          <w:pPr>
            <w:pStyle w:val="TOCHeading"/>
            <w:jc w:val="both"/>
            <w:rPr>
              <w:rFonts w:asciiTheme="minorHAnsi" w:hAnsiTheme="minorHAnsi"/>
            </w:rPr>
          </w:pPr>
          <w:r w:rsidRPr="00DD543B">
            <w:rPr>
              <w:rFonts w:asciiTheme="minorHAnsi" w:hAnsiTheme="minorHAnsi"/>
            </w:rPr>
            <w:t>Table of Contents</w:t>
          </w:r>
        </w:p>
        <w:p w14:paraId="36A4E25C" w14:textId="3AC5F3AC" w:rsidR="00AD22F0" w:rsidRDefault="0EB4BEFF" w:rsidP="00D10CD4">
          <w:pPr>
            <w:pStyle w:val="TOC1"/>
            <w:tabs>
              <w:tab w:val="right" w:leader="dot" w:pos="9350"/>
            </w:tabs>
            <w:jc w:val="both"/>
            <w:rPr>
              <w:noProof/>
              <w:kern w:val="2"/>
              <w:lang w:val="en-CA" w:eastAsia="en-CA"/>
              <w14:ligatures w14:val="standardContextual"/>
            </w:rPr>
          </w:pPr>
          <w:r w:rsidRPr="00DD543B">
            <w:fldChar w:fldCharType="begin"/>
          </w:r>
          <w:r w:rsidR="00EF4E76" w:rsidRPr="00DD543B">
            <w:instrText>TOC \o "1-3" \h \z \u</w:instrText>
          </w:r>
          <w:r w:rsidRPr="00DD543B">
            <w:fldChar w:fldCharType="separate"/>
          </w:r>
          <w:hyperlink w:anchor="_Toc158581368" w:history="1">
            <w:r w:rsidR="00AD22F0" w:rsidRPr="00C038B2">
              <w:rPr>
                <w:rStyle w:val="Hyperlink"/>
                <w:noProof/>
              </w:rPr>
              <w:t>Abstract</w:t>
            </w:r>
            <w:r w:rsidR="00AD22F0">
              <w:rPr>
                <w:noProof/>
                <w:webHidden/>
              </w:rPr>
              <w:tab/>
            </w:r>
            <w:r w:rsidR="00AD22F0">
              <w:rPr>
                <w:noProof/>
                <w:webHidden/>
              </w:rPr>
              <w:fldChar w:fldCharType="begin"/>
            </w:r>
            <w:r w:rsidR="00AD22F0">
              <w:rPr>
                <w:noProof/>
                <w:webHidden/>
              </w:rPr>
              <w:instrText xml:space="preserve"> PAGEREF _Toc158581368 \h </w:instrText>
            </w:r>
            <w:r w:rsidR="00AD22F0">
              <w:rPr>
                <w:noProof/>
                <w:webHidden/>
              </w:rPr>
            </w:r>
            <w:r w:rsidR="00AD22F0">
              <w:rPr>
                <w:noProof/>
                <w:webHidden/>
              </w:rPr>
              <w:fldChar w:fldCharType="separate"/>
            </w:r>
            <w:r w:rsidR="002F6A6A">
              <w:rPr>
                <w:noProof/>
                <w:webHidden/>
              </w:rPr>
              <w:t>3</w:t>
            </w:r>
            <w:r w:rsidR="00AD22F0">
              <w:rPr>
                <w:noProof/>
                <w:webHidden/>
              </w:rPr>
              <w:fldChar w:fldCharType="end"/>
            </w:r>
          </w:hyperlink>
        </w:p>
        <w:p w14:paraId="6E8CBD55" w14:textId="1A4DEB98" w:rsidR="00AD22F0" w:rsidRDefault="00AD22F0" w:rsidP="00D10CD4">
          <w:pPr>
            <w:pStyle w:val="TOC1"/>
            <w:tabs>
              <w:tab w:val="right" w:leader="dot" w:pos="9350"/>
            </w:tabs>
            <w:jc w:val="both"/>
            <w:rPr>
              <w:noProof/>
              <w:kern w:val="2"/>
              <w:lang w:val="en-CA" w:eastAsia="en-CA"/>
              <w14:ligatures w14:val="standardContextual"/>
            </w:rPr>
          </w:pPr>
          <w:hyperlink w:anchor="_Toc158581369" w:history="1">
            <w:r w:rsidRPr="00C038B2">
              <w:rPr>
                <w:rStyle w:val="Hyperlink"/>
                <w:noProof/>
              </w:rPr>
              <w:t>1.0 Introduction</w:t>
            </w:r>
            <w:r>
              <w:rPr>
                <w:noProof/>
                <w:webHidden/>
              </w:rPr>
              <w:tab/>
            </w:r>
            <w:r>
              <w:rPr>
                <w:noProof/>
                <w:webHidden/>
              </w:rPr>
              <w:fldChar w:fldCharType="begin"/>
            </w:r>
            <w:r>
              <w:rPr>
                <w:noProof/>
                <w:webHidden/>
              </w:rPr>
              <w:instrText xml:space="preserve"> PAGEREF _Toc158581369 \h </w:instrText>
            </w:r>
            <w:r>
              <w:rPr>
                <w:noProof/>
                <w:webHidden/>
              </w:rPr>
            </w:r>
            <w:r>
              <w:rPr>
                <w:noProof/>
                <w:webHidden/>
              </w:rPr>
              <w:fldChar w:fldCharType="separate"/>
            </w:r>
            <w:r w:rsidR="002F6A6A">
              <w:rPr>
                <w:noProof/>
                <w:webHidden/>
              </w:rPr>
              <w:t>5</w:t>
            </w:r>
            <w:r>
              <w:rPr>
                <w:noProof/>
                <w:webHidden/>
              </w:rPr>
              <w:fldChar w:fldCharType="end"/>
            </w:r>
          </w:hyperlink>
        </w:p>
        <w:p w14:paraId="284864E2" w14:textId="40DE5BCA" w:rsidR="00AD22F0" w:rsidRDefault="00AD22F0" w:rsidP="00D10CD4">
          <w:pPr>
            <w:pStyle w:val="TOC1"/>
            <w:tabs>
              <w:tab w:val="right" w:leader="dot" w:pos="9350"/>
            </w:tabs>
            <w:jc w:val="both"/>
            <w:rPr>
              <w:noProof/>
              <w:kern w:val="2"/>
              <w:lang w:val="en-CA" w:eastAsia="en-CA"/>
              <w14:ligatures w14:val="standardContextual"/>
            </w:rPr>
          </w:pPr>
          <w:hyperlink w:anchor="_Toc158581370" w:history="1">
            <w:r w:rsidRPr="00C038B2">
              <w:rPr>
                <w:rStyle w:val="Hyperlink"/>
                <w:noProof/>
              </w:rPr>
              <w:t>2.0 Drawings</w:t>
            </w:r>
            <w:r>
              <w:rPr>
                <w:noProof/>
                <w:webHidden/>
              </w:rPr>
              <w:tab/>
            </w:r>
            <w:r>
              <w:rPr>
                <w:noProof/>
                <w:webHidden/>
              </w:rPr>
              <w:fldChar w:fldCharType="begin"/>
            </w:r>
            <w:r>
              <w:rPr>
                <w:noProof/>
                <w:webHidden/>
              </w:rPr>
              <w:instrText xml:space="preserve"> PAGEREF _Toc158581370 \h </w:instrText>
            </w:r>
            <w:r>
              <w:rPr>
                <w:noProof/>
                <w:webHidden/>
              </w:rPr>
            </w:r>
            <w:r>
              <w:rPr>
                <w:noProof/>
                <w:webHidden/>
              </w:rPr>
              <w:fldChar w:fldCharType="separate"/>
            </w:r>
            <w:r w:rsidR="002F6A6A">
              <w:rPr>
                <w:noProof/>
                <w:webHidden/>
              </w:rPr>
              <w:t>5</w:t>
            </w:r>
            <w:r>
              <w:rPr>
                <w:noProof/>
                <w:webHidden/>
              </w:rPr>
              <w:fldChar w:fldCharType="end"/>
            </w:r>
          </w:hyperlink>
        </w:p>
        <w:p w14:paraId="7C530771" w14:textId="5E9C612D" w:rsidR="00AD22F0" w:rsidRDefault="00AD22F0" w:rsidP="00D10CD4">
          <w:pPr>
            <w:pStyle w:val="TOC2"/>
            <w:tabs>
              <w:tab w:val="right" w:leader="dot" w:pos="9350"/>
            </w:tabs>
            <w:jc w:val="both"/>
            <w:rPr>
              <w:noProof/>
              <w:kern w:val="2"/>
              <w:lang w:val="en-CA" w:eastAsia="en-CA"/>
              <w14:ligatures w14:val="standardContextual"/>
            </w:rPr>
          </w:pPr>
          <w:hyperlink w:anchor="_Toc158581371" w:history="1">
            <w:r w:rsidRPr="00C038B2">
              <w:rPr>
                <w:rStyle w:val="Hyperlink"/>
                <w:noProof/>
              </w:rPr>
              <w:t>2.1 Initial Individual Drawings</w:t>
            </w:r>
            <w:r>
              <w:rPr>
                <w:noProof/>
                <w:webHidden/>
              </w:rPr>
              <w:tab/>
            </w:r>
            <w:r>
              <w:rPr>
                <w:noProof/>
                <w:webHidden/>
              </w:rPr>
              <w:fldChar w:fldCharType="begin"/>
            </w:r>
            <w:r>
              <w:rPr>
                <w:noProof/>
                <w:webHidden/>
              </w:rPr>
              <w:instrText xml:space="preserve"> PAGEREF _Toc158581371 \h </w:instrText>
            </w:r>
            <w:r>
              <w:rPr>
                <w:noProof/>
                <w:webHidden/>
              </w:rPr>
            </w:r>
            <w:r>
              <w:rPr>
                <w:noProof/>
                <w:webHidden/>
              </w:rPr>
              <w:fldChar w:fldCharType="separate"/>
            </w:r>
            <w:r w:rsidR="002F6A6A">
              <w:rPr>
                <w:noProof/>
                <w:webHidden/>
              </w:rPr>
              <w:t>5</w:t>
            </w:r>
            <w:r>
              <w:rPr>
                <w:noProof/>
                <w:webHidden/>
              </w:rPr>
              <w:fldChar w:fldCharType="end"/>
            </w:r>
          </w:hyperlink>
        </w:p>
        <w:p w14:paraId="185175FC" w14:textId="792F55AE" w:rsidR="00AD22F0" w:rsidRDefault="00AD22F0" w:rsidP="00D10CD4">
          <w:pPr>
            <w:pStyle w:val="TOC3"/>
            <w:tabs>
              <w:tab w:val="right" w:leader="dot" w:pos="9350"/>
            </w:tabs>
            <w:jc w:val="both"/>
            <w:rPr>
              <w:noProof/>
              <w:kern w:val="2"/>
              <w:lang w:val="en-CA" w:eastAsia="en-CA"/>
              <w14:ligatures w14:val="standardContextual"/>
            </w:rPr>
          </w:pPr>
          <w:hyperlink w:anchor="_Toc158581372" w:history="1">
            <w:r w:rsidRPr="00C038B2">
              <w:rPr>
                <w:rStyle w:val="Hyperlink"/>
                <w:noProof/>
              </w:rPr>
              <w:t>2.1.1 Subsections Breakdown</w:t>
            </w:r>
            <w:r>
              <w:rPr>
                <w:noProof/>
                <w:webHidden/>
              </w:rPr>
              <w:tab/>
            </w:r>
            <w:r>
              <w:rPr>
                <w:noProof/>
                <w:webHidden/>
              </w:rPr>
              <w:fldChar w:fldCharType="begin"/>
            </w:r>
            <w:r>
              <w:rPr>
                <w:noProof/>
                <w:webHidden/>
              </w:rPr>
              <w:instrText xml:space="preserve"> PAGEREF _Toc158581372 \h </w:instrText>
            </w:r>
            <w:r>
              <w:rPr>
                <w:noProof/>
                <w:webHidden/>
              </w:rPr>
            </w:r>
            <w:r>
              <w:rPr>
                <w:noProof/>
                <w:webHidden/>
              </w:rPr>
              <w:fldChar w:fldCharType="separate"/>
            </w:r>
            <w:r w:rsidR="002F6A6A">
              <w:rPr>
                <w:noProof/>
                <w:webHidden/>
              </w:rPr>
              <w:t>5</w:t>
            </w:r>
            <w:r>
              <w:rPr>
                <w:noProof/>
                <w:webHidden/>
              </w:rPr>
              <w:fldChar w:fldCharType="end"/>
            </w:r>
          </w:hyperlink>
        </w:p>
        <w:p w14:paraId="082808CF" w14:textId="44BB5E55" w:rsidR="00AD22F0" w:rsidRDefault="00AD22F0" w:rsidP="00D10CD4">
          <w:pPr>
            <w:pStyle w:val="TOC3"/>
            <w:tabs>
              <w:tab w:val="right" w:leader="dot" w:pos="9350"/>
            </w:tabs>
            <w:jc w:val="both"/>
            <w:rPr>
              <w:noProof/>
              <w:kern w:val="2"/>
              <w:lang w:val="en-CA" w:eastAsia="en-CA"/>
              <w14:ligatures w14:val="standardContextual"/>
            </w:rPr>
          </w:pPr>
          <w:hyperlink w:anchor="_Toc158581373" w:history="1">
            <w:r w:rsidRPr="00C038B2">
              <w:rPr>
                <w:rStyle w:val="Hyperlink"/>
                <w:noProof/>
              </w:rPr>
              <w:t>2.1.2 Subsections Drawings</w:t>
            </w:r>
            <w:r>
              <w:rPr>
                <w:noProof/>
                <w:webHidden/>
              </w:rPr>
              <w:tab/>
            </w:r>
            <w:r>
              <w:rPr>
                <w:noProof/>
                <w:webHidden/>
              </w:rPr>
              <w:fldChar w:fldCharType="begin"/>
            </w:r>
            <w:r>
              <w:rPr>
                <w:noProof/>
                <w:webHidden/>
              </w:rPr>
              <w:instrText xml:space="preserve"> PAGEREF _Toc158581373 \h </w:instrText>
            </w:r>
            <w:r>
              <w:rPr>
                <w:noProof/>
                <w:webHidden/>
              </w:rPr>
            </w:r>
            <w:r>
              <w:rPr>
                <w:noProof/>
                <w:webHidden/>
              </w:rPr>
              <w:fldChar w:fldCharType="separate"/>
            </w:r>
            <w:r w:rsidR="002F6A6A">
              <w:rPr>
                <w:noProof/>
                <w:webHidden/>
              </w:rPr>
              <w:t>6</w:t>
            </w:r>
            <w:r>
              <w:rPr>
                <w:noProof/>
                <w:webHidden/>
              </w:rPr>
              <w:fldChar w:fldCharType="end"/>
            </w:r>
          </w:hyperlink>
        </w:p>
        <w:p w14:paraId="02E6B2E3" w14:textId="2B6065DB" w:rsidR="00AD22F0" w:rsidRDefault="00AD22F0" w:rsidP="00D10CD4">
          <w:pPr>
            <w:pStyle w:val="TOC3"/>
            <w:tabs>
              <w:tab w:val="right" w:leader="dot" w:pos="9350"/>
            </w:tabs>
            <w:jc w:val="both"/>
            <w:rPr>
              <w:noProof/>
              <w:kern w:val="2"/>
              <w:lang w:val="en-CA" w:eastAsia="en-CA"/>
              <w14:ligatures w14:val="standardContextual"/>
            </w:rPr>
          </w:pPr>
          <w:hyperlink w:anchor="_Toc158581374" w:history="1">
            <w:r w:rsidRPr="00C038B2">
              <w:rPr>
                <w:rStyle w:val="Hyperlink"/>
                <w:noProof/>
              </w:rPr>
              <w:t>2.2.1 Drawbacks and benefits of each subsection option</w:t>
            </w:r>
            <w:r>
              <w:rPr>
                <w:noProof/>
                <w:webHidden/>
              </w:rPr>
              <w:tab/>
            </w:r>
            <w:r>
              <w:rPr>
                <w:noProof/>
                <w:webHidden/>
              </w:rPr>
              <w:fldChar w:fldCharType="begin"/>
            </w:r>
            <w:r>
              <w:rPr>
                <w:noProof/>
                <w:webHidden/>
              </w:rPr>
              <w:instrText xml:space="preserve"> PAGEREF _Toc158581374 \h </w:instrText>
            </w:r>
            <w:r>
              <w:rPr>
                <w:noProof/>
                <w:webHidden/>
              </w:rPr>
            </w:r>
            <w:r>
              <w:rPr>
                <w:noProof/>
                <w:webHidden/>
              </w:rPr>
              <w:fldChar w:fldCharType="separate"/>
            </w:r>
            <w:r w:rsidR="002F6A6A">
              <w:rPr>
                <w:noProof/>
                <w:webHidden/>
              </w:rPr>
              <w:t>7</w:t>
            </w:r>
            <w:r>
              <w:rPr>
                <w:noProof/>
                <w:webHidden/>
              </w:rPr>
              <w:fldChar w:fldCharType="end"/>
            </w:r>
          </w:hyperlink>
        </w:p>
        <w:p w14:paraId="67695F17" w14:textId="54AEF9BD" w:rsidR="00AD22F0" w:rsidRDefault="00AD22F0" w:rsidP="00D10CD4">
          <w:pPr>
            <w:pStyle w:val="TOC2"/>
            <w:tabs>
              <w:tab w:val="right" w:leader="dot" w:pos="9350"/>
            </w:tabs>
            <w:jc w:val="both"/>
            <w:rPr>
              <w:noProof/>
              <w:kern w:val="2"/>
              <w:lang w:val="en-CA" w:eastAsia="en-CA"/>
              <w14:ligatures w14:val="standardContextual"/>
            </w:rPr>
          </w:pPr>
          <w:hyperlink w:anchor="_Toc158581375" w:history="1">
            <w:r w:rsidRPr="00C038B2">
              <w:rPr>
                <w:rStyle w:val="Hyperlink"/>
                <w:noProof/>
              </w:rPr>
              <w:t>2.3 Condensed Drawings</w:t>
            </w:r>
            <w:r>
              <w:rPr>
                <w:noProof/>
                <w:webHidden/>
              </w:rPr>
              <w:tab/>
            </w:r>
            <w:r>
              <w:rPr>
                <w:noProof/>
                <w:webHidden/>
              </w:rPr>
              <w:fldChar w:fldCharType="begin"/>
            </w:r>
            <w:r>
              <w:rPr>
                <w:noProof/>
                <w:webHidden/>
              </w:rPr>
              <w:instrText xml:space="preserve"> PAGEREF _Toc158581375 \h </w:instrText>
            </w:r>
            <w:r>
              <w:rPr>
                <w:noProof/>
                <w:webHidden/>
              </w:rPr>
            </w:r>
            <w:r>
              <w:rPr>
                <w:noProof/>
                <w:webHidden/>
              </w:rPr>
              <w:fldChar w:fldCharType="separate"/>
            </w:r>
            <w:r w:rsidR="002F6A6A">
              <w:rPr>
                <w:noProof/>
                <w:webHidden/>
              </w:rPr>
              <w:t>8</w:t>
            </w:r>
            <w:r>
              <w:rPr>
                <w:noProof/>
                <w:webHidden/>
              </w:rPr>
              <w:fldChar w:fldCharType="end"/>
            </w:r>
          </w:hyperlink>
        </w:p>
        <w:p w14:paraId="5071F123" w14:textId="068EABCA" w:rsidR="00AD22F0" w:rsidRDefault="00AD22F0" w:rsidP="00D10CD4">
          <w:pPr>
            <w:pStyle w:val="TOC1"/>
            <w:tabs>
              <w:tab w:val="right" w:leader="dot" w:pos="9350"/>
            </w:tabs>
            <w:jc w:val="both"/>
            <w:rPr>
              <w:noProof/>
              <w:kern w:val="2"/>
              <w:lang w:val="en-CA" w:eastAsia="en-CA"/>
              <w14:ligatures w14:val="standardContextual"/>
            </w:rPr>
          </w:pPr>
          <w:hyperlink w:anchor="_Toc158581376" w:history="1">
            <w:r w:rsidRPr="00C038B2">
              <w:rPr>
                <w:rStyle w:val="Hyperlink"/>
                <w:noProof/>
              </w:rPr>
              <w:t>3.0 Matrix</w:t>
            </w:r>
            <w:r>
              <w:rPr>
                <w:noProof/>
                <w:webHidden/>
              </w:rPr>
              <w:tab/>
            </w:r>
            <w:r>
              <w:rPr>
                <w:noProof/>
                <w:webHidden/>
              </w:rPr>
              <w:fldChar w:fldCharType="begin"/>
            </w:r>
            <w:r>
              <w:rPr>
                <w:noProof/>
                <w:webHidden/>
              </w:rPr>
              <w:instrText xml:space="preserve"> PAGEREF _Toc158581376 \h </w:instrText>
            </w:r>
            <w:r>
              <w:rPr>
                <w:noProof/>
                <w:webHidden/>
              </w:rPr>
            </w:r>
            <w:r>
              <w:rPr>
                <w:noProof/>
                <w:webHidden/>
              </w:rPr>
              <w:fldChar w:fldCharType="separate"/>
            </w:r>
            <w:r w:rsidR="002F6A6A">
              <w:rPr>
                <w:noProof/>
                <w:webHidden/>
              </w:rPr>
              <w:t>10</w:t>
            </w:r>
            <w:r>
              <w:rPr>
                <w:noProof/>
                <w:webHidden/>
              </w:rPr>
              <w:fldChar w:fldCharType="end"/>
            </w:r>
          </w:hyperlink>
        </w:p>
        <w:p w14:paraId="3E3CBF41" w14:textId="6A97FC2F" w:rsidR="00AD22F0" w:rsidRDefault="00AD22F0" w:rsidP="00D10CD4">
          <w:pPr>
            <w:pStyle w:val="TOC2"/>
            <w:tabs>
              <w:tab w:val="right" w:leader="dot" w:pos="9350"/>
            </w:tabs>
            <w:jc w:val="both"/>
            <w:rPr>
              <w:noProof/>
              <w:kern w:val="2"/>
              <w:lang w:val="en-CA" w:eastAsia="en-CA"/>
              <w14:ligatures w14:val="standardContextual"/>
            </w:rPr>
          </w:pPr>
          <w:hyperlink w:anchor="_Toc158581377" w:history="1">
            <w:r w:rsidRPr="00C038B2">
              <w:rPr>
                <w:rStyle w:val="Hyperlink"/>
                <w:noProof/>
              </w:rPr>
              <w:t>3.1 Design Criteria Matrix</w:t>
            </w:r>
            <w:r>
              <w:rPr>
                <w:noProof/>
                <w:webHidden/>
              </w:rPr>
              <w:tab/>
            </w:r>
            <w:r>
              <w:rPr>
                <w:noProof/>
                <w:webHidden/>
              </w:rPr>
              <w:fldChar w:fldCharType="begin"/>
            </w:r>
            <w:r>
              <w:rPr>
                <w:noProof/>
                <w:webHidden/>
              </w:rPr>
              <w:instrText xml:space="preserve"> PAGEREF _Toc158581377 \h </w:instrText>
            </w:r>
            <w:r>
              <w:rPr>
                <w:noProof/>
                <w:webHidden/>
              </w:rPr>
            </w:r>
            <w:r>
              <w:rPr>
                <w:noProof/>
                <w:webHidden/>
              </w:rPr>
              <w:fldChar w:fldCharType="separate"/>
            </w:r>
            <w:r w:rsidR="002F6A6A">
              <w:rPr>
                <w:noProof/>
                <w:webHidden/>
              </w:rPr>
              <w:t>11</w:t>
            </w:r>
            <w:r>
              <w:rPr>
                <w:noProof/>
                <w:webHidden/>
              </w:rPr>
              <w:fldChar w:fldCharType="end"/>
            </w:r>
          </w:hyperlink>
        </w:p>
        <w:p w14:paraId="3B81FDE6" w14:textId="556AF013" w:rsidR="00AD22F0" w:rsidRDefault="00AD22F0" w:rsidP="00D10CD4">
          <w:pPr>
            <w:pStyle w:val="TOC2"/>
            <w:tabs>
              <w:tab w:val="right" w:leader="dot" w:pos="9350"/>
            </w:tabs>
            <w:jc w:val="both"/>
            <w:rPr>
              <w:noProof/>
              <w:kern w:val="2"/>
              <w:lang w:val="en-CA" w:eastAsia="en-CA"/>
              <w14:ligatures w14:val="standardContextual"/>
            </w:rPr>
          </w:pPr>
          <w:hyperlink w:anchor="_Toc158581378" w:history="1">
            <w:r w:rsidRPr="00C038B2">
              <w:rPr>
                <w:rStyle w:val="Hyperlink"/>
                <w:noProof/>
              </w:rPr>
              <w:t>3.2 Selection Matrix</w:t>
            </w:r>
            <w:r>
              <w:rPr>
                <w:noProof/>
                <w:webHidden/>
              </w:rPr>
              <w:tab/>
            </w:r>
            <w:r>
              <w:rPr>
                <w:noProof/>
                <w:webHidden/>
              </w:rPr>
              <w:fldChar w:fldCharType="begin"/>
            </w:r>
            <w:r>
              <w:rPr>
                <w:noProof/>
                <w:webHidden/>
              </w:rPr>
              <w:instrText xml:space="preserve"> PAGEREF _Toc158581378 \h </w:instrText>
            </w:r>
            <w:r>
              <w:rPr>
                <w:noProof/>
                <w:webHidden/>
              </w:rPr>
            </w:r>
            <w:r>
              <w:rPr>
                <w:noProof/>
                <w:webHidden/>
              </w:rPr>
              <w:fldChar w:fldCharType="separate"/>
            </w:r>
            <w:r w:rsidR="002F6A6A">
              <w:rPr>
                <w:noProof/>
                <w:webHidden/>
              </w:rPr>
              <w:t>12</w:t>
            </w:r>
            <w:r>
              <w:rPr>
                <w:noProof/>
                <w:webHidden/>
              </w:rPr>
              <w:fldChar w:fldCharType="end"/>
            </w:r>
          </w:hyperlink>
        </w:p>
        <w:p w14:paraId="04F63FDE" w14:textId="5C439898" w:rsidR="00AD22F0" w:rsidRDefault="00AD22F0" w:rsidP="00D10CD4">
          <w:pPr>
            <w:pStyle w:val="TOC2"/>
            <w:tabs>
              <w:tab w:val="right" w:leader="dot" w:pos="9350"/>
            </w:tabs>
            <w:jc w:val="both"/>
            <w:rPr>
              <w:noProof/>
              <w:kern w:val="2"/>
              <w:lang w:val="en-CA" w:eastAsia="en-CA"/>
              <w14:ligatures w14:val="standardContextual"/>
            </w:rPr>
          </w:pPr>
          <w:hyperlink w:anchor="_Toc158581379" w:history="1">
            <w:r w:rsidRPr="00C038B2">
              <w:rPr>
                <w:rStyle w:val="Hyperlink"/>
                <w:noProof/>
              </w:rPr>
              <w:t>3.3 Weighted Design Criteria Matrix</w:t>
            </w:r>
            <w:r>
              <w:rPr>
                <w:noProof/>
                <w:webHidden/>
              </w:rPr>
              <w:tab/>
            </w:r>
            <w:r>
              <w:rPr>
                <w:noProof/>
                <w:webHidden/>
              </w:rPr>
              <w:fldChar w:fldCharType="begin"/>
            </w:r>
            <w:r>
              <w:rPr>
                <w:noProof/>
                <w:webHidden/>
              </w:rPr>
              <w:instrText xml:space="preserve"> PAGEREF _Toc158581379 \h </w:instrText>
            </w:r>
            <w:r>
              <w:rPr>
                <w:noProof/>
                <w:webHidden/>
              </w:rPr>
            </w:r>
            <w:r>
              <w:rPr>
                <w:noProof/>
                <w:webHidden/>
              </w:rPr>
              <w:fldChar w:fldCharType="separate"/>
            </w:r>
            <w:r w:rsidR="002F6A6A">
              <w:rPr>
                <w:noProof/>
                <w:webHidden/>
              </w:rPr>
              <w:t>13</w:t>
            </w:r>
            <w:r>
              <w:rPr>
                <w:noProof/>
                <w:webHidden/>
              </w:rPr>
              <w:fldChar w:fldCharType="end"/>
            </w:r>
          </w:hyperlink>
        </w:p>
        <w:p w14:paraId="75FCDCEB" w14:textId="033F0576" w:rsidR="00AD22F0" w:rsidRDefault="00AD22F0" w:rsidP="00D10CD4">
          <w:pPr>
            <w:pStyle w:val="TOC1"/>
            <w:tabs>
              <w:tab w:val="right" w:leader="dot" w:pos="9350"/>
            </w:tabs>
            <w:jc w:val="both"/>
            <w:rPr>
              <w:noProof/>
              <w:kern w:val="2"/>
              <w:lang w:val="en-CA" w:eastAsia="en-CA"/>
              <w14:ligatures w14:val="standardContextual"/>
            </w:rPr>
          </w:pPr>
          <w:hyperlink w:anchor="_Toc158581380" w:history="1">
            <w:r w:rsidRPr="00C038B2">
              <w:rPr>
                <w:rStyle w:val="Hyperlink"/>
                <w:noProof/>
              </w:rPr>
              <w:t>4.0 Conclusions and Recommendations</w:t>
            </w:r>
            <w:r>
              <w:rPr>
                <w:noProof/>
                <w:webHidden/>
              </w:rPr>
              <w:tab/>
            </w:r>
            <w:r>
              <w:rPr>
                <w:noProof/>
                <w:webHidden/>
              </w:rPr>
              <w:fldChar w:fldCharType="begin"/>
            </w:r>
            <w:r>
              <w:rPr>
                <w:noProof/>
                <w:webHidden/>
              </w:rPr>
              <w:instrText xml:space="preserve"> PAGEREF _Toc158581380 \h </w:instrText>
            </w:r>
            <w:r>
              <w:rPr>
                <w:noProof/>
                <w:webHidden/>
              </w:rPr>
            </w:r>
            <w:r>
              <w:rPr>
                <w:noProof/>
                <w:webHidden/>
              </w:rPr>
              <w:fldChar w:fldCharType="separate"/>
            </w:r>
            <w:r w:rsidR="002F6A6A">
              <w:rPr>
                <w:noProof/>
                <w:webHidden/>
              </w:rPr>
              <w:t>13</w:t>
            </w:r>
            <w:r>
              <w:rPr>
                <w:noProof/>
                <w:webHidden/>
              </w:rPr>
              <w:fldChar w:fldCharType="end"/>
            </w:r>
          </w:hyperlink>
        </w:p>
        <w:p w14:paraId="00B42932" w14:textId="4665826F" w:rsidR="00AD22F0" w:rsidRDefault="00AD22F0" w:rsidP="00D10CD4">
          <w:pPr>
            <w:pStyle w:val="TOC1"/>
            <w:tabs>
              <w:tab w:val="right" w:leader="dot" w:pos="9350"/>
            </w:tabs>
            <w:jc w:val="both"/>
            <w:rPr>
              <w:noProof/>
              <w:kern w:val="2"/>
              <w:lang w:val="en-CA" w:eastAsia="en-CA"/>
              <w14:ligatures w14:val="standardContextual"/>
            </w:rPr>
          </w:pPr>
          <w:hyperlink w:anchor="_Toc158581381" w:history="1">
            <w:r w:rsidRPr="00C038B2">
              <w:rPr>
                <w:rStyle w:val="Hyperlink"/>
                <w:noProof/>
              </w:rPr>
              <w:t>5.0 Future Works</w:t>
            </w:r>
            <w:r>
              <w:rPr>
                <w:noProof/>
                <w:webHidden/>
              </w:rPr>
              <w:tab/>
            </w:r>
            <w:r>
              <w:rPr>
                <w:noProof/>
                <w:webHidden/>
              </w:rPr>
              <w:fldChar w:fldCharType="begin"/>
            </w:r>
            <w:r>
              <w:rPr>
                <w:noProof/>
                <w:webHidden/>
              </w:rPr>
              <w:instrText xml:space="preserve"> PAGEREF _Toc158581381 \h </w:instrText>
            </w:r>
            <w:r>
              <w:rPr>
                <w:noProof/>
                <w:webHidden/>
              </w:rPr>
            </w:r>
            <w:r>
              <w:rPr>
                <w:noProof/>
                <w:webHidden/>
              </w:rPr>
              <w:fldChar w:fldCharType="separate"/>
            </w:r>
            <w:r w:rsidR="002F6A6A">
              <w:rPr>
                <w:noProof/>
                <w:webHidden/>
              </w:rPr>
              <w:t>14</w:t>
            </w:r>
            <w:r>
              <w:rPr>
                <w:noProof/>
                <w:webHidden/>
              </w:rPr>
              <w:fldChar w:fldCharType="end"/>
            </w:r>
          </w:hyperlink>
        </w:p>
        <w:p w14:paraId="1A9D2687" w14:textId="0C597E5A" w:rsidR="00AD22F0" w:rsidRDefault="00AD22F0" w:rsidP="00D10CD4">
          <w:pPr>
            <w:pStyle w:val="TOC1"/>
            <w:tabs>
              <w:tab w:val="right" w:leader="dot" w:pos="9350"/>
            </w:tabs>
            <w:jc w:val="both"/>
            <w:rPr>
              <w:noProof/>
              <w:kern w:val="2"/>
              <w:lang w:val="en-CA" w:eastAsia="en-CA"/>
              <w14:ligatures w14:val="standardContextual"/>
            </w:rPr>
          </w:pPr>
          <w:hyperlink w:anchor="_Toc158581382" w:history="1">
            <w:r w:rsidRPr="00C038B2">
              <w:rPr>
                <w:rStyle w:val="Hyperlink"/>
                <w:noProof/>
              </w:rPr>
              <w:t>6.0 References</w:t>
            </w:r>
            <w:r>
              <w:rPr>
                <w:noProof/>
                <w:webHidden/>
              </w:rPr>
              <w:tab/>
            </w:r>
            <w:r>
              <w:rPr>
                <w:noProof/>
                <w:webHidden/>
              </w:rPr>
              <w:fldChar w:fldCharType="begin"/>
            </w:r>
            <w:r>
              <w:rPr>
                <w:noProof/>
                <w:webHidden/>
              </w:rPr>
              <w:instrText xml:space="preserve"> PAGEREF _Toc158581382 \h </w:instrText>
            </w:r>
            <w:r>
              <w:rPr>
                <w:noProof/>
                <w:webHidden/>
              </w:rPr>
            </w:r>
            <w:r>
              <w:rPr>
                <w:noProof/>
                <w:webHidden/>
              </w:rPr>
              <w:fldChar w:fldCharType="separate"/>
            </w:r>
            <w:r w:rsidR="002F6A6A">
              <w:rPr>
                <w:noProof/>
                <w:webHidden/>
              </w:rPr>
              <w:t>14</w:t>
            </w:r>
            <w:r>
              <w:rPr>
                <w:noProof/>
                <w:webHidden/>
              </w:rPr>
              <w:fldChar w:fldCharType="end"/>
            </w:r>
          </w:hyperlink>
        </w:p>
        <w:p w14:paraId="19DBC7D6" w14:textId="1E6DD73C" w:rsidR="00AD22F0" w:rsidRDefault="00AD22F0" w:rsidP="00D10CD4">
          <w:pPr>
            <w:pStyle w:val="TOC1"/>
            <w:tabs>
              <w:tab w:val="right" w:leader="dot" w:pos="9350"/>
            </w:tabs>
            <w:jc w:val="both"/>
            <w:rPr>
              <w:noProof/>
              <w:kern w:val="2"/>
              <w:lang w:val="en-CA" w:eastAsia="en-CA"/>
              <w14:ligatures w14:val="standardContextual"/>
            </w:rPr>
          </w:pPr>
          <w:hyperlink w:anchor="_Toc158581383" w:history="1">
            <w:r w:rsidRPr="00C038B2">
              <w:rPr>
                <w:rStyle w:val="Hyperlink"/>
                <w:noProof/>
              </w:rPr>
              <w:t>Appendix</w:t>
            </w:r>
            <w:r>
              <w:rPr>
                <w:noProof/>
                <w:webHidden/>
              </w:rPr>
              <w:tab/>
            </w:r>
            <w:r>
              <w:rPr>
                <w:noProof/>
                <w:webHidden/>
              </w:rPr>
              <w:fldChar w:fldCharType="begin"/>
            </w:r>
            <w:r>
              <w:rPr>
                <w:noProof/>
                <w:webHidden/>
              </w:rPr>
              <w:instrText xml:space="preserve"> PAGEREF _Toc158581383 \h </w:instrText>
            </w:r>
            <w:r>
              <w:rPr>
                <w:noProof/>
                <w:webHidden/>
              </w:rPr>
            </w:r>
            <w:r>
              <w:rPr>
                <w:noProof/>
                <w:webHidden/>
              </w:rPr>
              <w:fldChar w:fldCharType="separate"/>
            </w:r>
            <w:r w:rsidR="002F6A6A">
              <w:rPr>
                <w:noProof/>
                <w:webHidden/>
              </w:rPr>
              <w:t>15</w:t>
            </w:r>
            <w:r>
              <w:rPr>
                <w:noProof/>
                <w:webHidden/>
              </w:rPr>
              <w:fldChar w:fldCharType="end"/>
            </w:r>
          </w:hyperlink>
        </w:p>
        <w:p w14:paraId="59320774" w14:textId="1F8E23F7" w:rsidR="0EB4BEFF" w:rsidRPr="00DD543B" w:rsidRDefault="0EB4BEFF" w:rsidP="00D10CD4">
          <w:pPr>
            <w:pStyle w:val="TOC1"/>
            <w:tabs>
              <w:tab w:val="right" w:leader="dot" w:pos="9360"/>
            </w:tabs>
            <w:jc w:val="both"/>
            <w:rPr>
              <w:rStyle w:val="Hyperlink"/>
            </w:rPr>
          </w:pPr>
          <w:r w:rsidRPr="00DD543B">
            <w:fldChar w:fldCharType="end"/>
          </w:r>
        </w:p>
      </w:sdtContent>
    </w:sdt>
    <w:p w14:paraId="6CB79353" w14:textId="54EEDC70" w:rsidR="00EF4E76" w:rsidRPr="00DD543B" w:rsidRDefault="00EF4E76" w:rsidP="00D10CD4">
      <w:pPr>
        <w:jc w:val="both"/>
      </w:pPr>
    </w:p>
    <w:p w14:paraId="6CFE7280" w14:textId="067137FF" w:rsidR="00372F86" w:rsidRPr="00DD543B" w:rsidRDefault="00372F86" w:rsidP="00D10CD4">
      <w:pPr>
        <w:jc w:val="both"/>
      </w:pPr>
      <w:r w:rsidRPr="00DD543B">
        <w:br/>
      </w:r>
    </w:p>
    <w:p w14:paraId="7064254F" w14:textId="77777777" w:rsidR="0088088B" w:rsidRPr="00DD543B" w:rsidRDefault="0088088B" w:rsidP="00D10CD4">
      <w:pPr>
        <w:jc w:val="both"/>
        <w:rPr>
          <w:rFonts w:eastAsiaTheme="majorEastAsia" w:cstheme="majorBidi"/>
          <w:color w:val="0F4761" w:themeColor="accent1" w:themeShade="BF"/>
          <w:sz w:val="40"/>
          <w:szCs w:val="40"/>
        </w:rPr>
      </w:pPr>
      <w:r w:rsidRPr="00DD543B">
        <w:br w:type="page"/>
      </w:r>
    </w:p>
    <w:p w14:paraId="08AD0389" w14:textId="3528918A" w:rsidR="00385FAF" w:rsidRPr="00DD543B" w:rsidRDefault="00385FAF" w:rsidP="00D10CD4">
      <w:pPr>
        <w:pStyle w:val="Heading1"/>
        <w:jc w:val="both"/>
        <w:rPr>
          <w:rFonts w:asciiTheme="minorHAnsi" w:hAnsiTheme="minorHAnsi"/>
        </w:rPr>
      </w:pPr>
      <w:bookmarkStart w:id="1" w:name="_Toc158581369"/>
      <w:r w:rsidRPr="00DD543B">
        <w:rPr>
          <w:rFonts w:asciiTheme="minorHAnsi" w:hAnsiTheme="minorHAnsi"/>
        </w:rPr>
        <w:t>1.0 Introduction</w:t>
      </w:r>
      <w:bookmarkEnd w:id="1"/>
    </w:p>
    <w:p w14:paraId="664E70F3" w14:textId="727010B5" w:rsidR="2D982902" w:rsidRPr="00DD543B" w:rsidRDefault="2D982902" w:rsidP="00D10CD4">
      <w:pPr>
        <w:jc w:val="both"/>
      </w:pPr>
      <w:r w:rsidRPr="00DD543B">
        <w:t xml:space="preserve">This document presents our team's process of benchmarking and analysis to develop conceptual designs aimed at solving </w:t>
      </w:r>
      <w:r w:rsidR="00F61469" w:rsidRPr="00DD543B">
        <w:t>the accelerated rock erosion test system design requested from Nuclear Laboratories</w:t>
      </w:r>
      <w:r w:rsidRPr="00DD543B">
        <w:t>. Each design is evaluated against established criteria to assess its viability and effectiveness in addressing the issues at hand.</w:t>
      </w:r>
    </w:p>
    <w:p w14:paraId="706D61D4" w14:textId="123CBEA7" w:rsidR="00385FAF" w:rsidRPr="00DD543B" w:rsidRDefault="00385FAF" w:rsidP="00D10CD4">
      <w:pPr>
        <w:pStyle w:val="Heading1"/>
        <w:jc w:val="both"/>
        <w:rPr>
          <w:rFonts w:asciiTheme="minorHAnsi" w:hAnsiTheme="minorHAnsi"/>
        </w:rPr>
      </w:pPr>
      <w:bookmarkStart w:id="2" w:name="_Toc158581370"/>
      <w:r w:rsidRPr="00DD543B">
        <w:rPr>
          <w:rFonts w:asciiTheme="minorHAnsi" w:hAnsiTheme="minorHAnsi"/>
        </w:rPr>
        <w:t>2.0 Drawings</w:t>
      </w:r>
      <w:bookmarkEnd w:id="2"/>
    </w:p>
    <w:p w14:paraId="129D07E1" w14:textId="4BC66728" w:rsidR="02EE7898" w:rsidRPr="00DD543B" w:rsidRDefault="00385FAF" w:rsidP="00D10CD4">
      <w:pPr>
        <w:pStyle w:val="Heading2"/>
        <w:jc w:val="both"/>
        <w:rPr>
          <w:rFonts w:asciiTheme="minorHAnsi" w:hAnsiTheme="minorHAnsi"/>
        </w:rPr>
      </w:pPr>
      <w:bookmarkStart w:id="3" w:name="_Toc158581371"/>
      <w:r w:rsidRPr="00DD543B">
        <w:rPr>
          <w:rFonts w:asciiTheme="minorHAnsi" w:hAnsiTheme="minorHAnsi"/>
        </w:rPr>
        <w:t xml:space="preserve">2.1 </w:t>
      </w:r>
      <w:r w:rsidR="02EE7898" w:rsidRPr="00DD543B">
        <w:rPr>
          <w:rFonts w:asciiTheme="minorHAnsi" w:hAnsiTheme="minorHAnsi"/>
        </w:rPr>
        <w:t xml:space="preserve">Initial </w:t>
      </w:r>
      <w:r w:rsidR="00BD76C4" w:rsidRPr="00DD543B">
        <w:rPr>
          <w:rFonts w:asciiTheme="minorHAnsi" w:hAnsiTheme="minorHAnsi"/>
        </w:rPr>
        <w:t>Individual Drawings</w:t>
      </w:r>
      <w:bookmarkEnd w:id="3"/>
      <w:r w:rsidR="25CF9C3B" w:rsidRPr="00DD543B">
        <w:rPr>
          <w:rFonts w:asciiTheme="minorHAnsi" w:hAnsiTheme="minorHAnsi"/>
        </w:rPr>
        <w:t xml:space="preserve"> </w:t>
      </w:r>
    </w:p>
    <w:p w14:paraId="3990AEE2" w14:textId="4C8D3F50" w:rsidR="02EE7898" w:rsidRPr="00DD543B" w:rsidRDefault="25CF9C3B" w:rsidP="00D10CD4">
      <w:pPr>
        <w:pStyle w:val="Heading3"/>
        <w:jc w:val="both"/>
      </w:pPr>
      <w:bookmarkStart w:id="4" w:name="_Toc158581372"/>
      <w:r w:rsidRPr="00DD543B">
        <w:t>2.1.1 Subsections Breakdown</w:t>
      </w:r>
      <w:bookmarkEnd w:id="4"/>
    </w:p>
    <w:p w14:paraId="248552DC" w14:textId="08DDF4BD" w:rsidR="2F6A02EA" w:rsidRPr="00DD543B" w:rsidRDefault="67A4B1BF" w:rsidP="00D10CD4">
      <w:pPr>
        <w:jc w:val="both"/>
      </w:pPr>
      <w:r w:rsidRPr="00DD543B">
        <w:t xml:space="preserve">The different subsystems which will be considered are the motor </w:t>
      </w:r>
      <w:r w:rsidR="4BA0CDF0" w:rsidRPr="00DD543B">
        <w:t>configuration</w:t>
      </w:r>
      <w:r w:rsidRPr="00DD543B">
        <w:t xml:space="preserve">, rock </w:t>
      </w:r>
      <w:r w:rsidR="2CEC74B6" w:rsidRPr="00DD543B">
        <w:t>adherence</w:t>
      </w:r>
      <w:r w:rsidRPr="00DD543B">
        <w:t>, the jug set up and features, and the jug material, as follows:</w:t>
      </w:r>
    </w:p>
    <w:p w14:paraId="7ED8F3F6" w14:textId="6D94CB55" w:rsidR="67A4B1BF" w:rsidRPr="00DD543B" w:rsidRDefault="67A4B1BF" w:rsidP="00D10CD4">
      <w:pPr>
        <w:pStyle w:val="ListParagraph"/>
        <w:numPr>
          <w:ilvl w:val="0"/>
          <w:numId w:val="12"/>
        </w:numPr>
        <w:jc w:val="both"/>
      </w:pPr>
      <w:r w:rsidRPr="00DD543B">
        <w:t>Motor configuration</w:t>
      </w:r>
    </w:p>
    <w:p w14:paraId="2304E226" w14:textId="173F813B" w:rsidR="67A4B1BF" w:rsidRPr="00DD543B" w:rsidRDefault="67A4B1BF" w:rsidP="00D10CD4">
      <w:pPr>
        <w:pStyle w:val="ListParagraph"/>
        <w:numPr>
          <w:ilvl w:val="1"/>
          <w:numId w:val="12"/>
        </w:numPr>
        <w:jc w:val="both"/>
      </w:pPr>
      <w:r w:rsidRPr="00DD543B">
        <w:t>Side</w:t>
      </w:r>
    </w:p>
    <w:p w14:paraId="28DDD002" w14:textId="4F58DEDE" w:rsidR="67A4B1BF" w:rsidRPr="00DD543B" w:rsidRDefault="67A4B1BF" w:rsidP="00D10CD4">
      <w:pPr>
        <w:pStyle w:val="ListParagraph"/>
        <w:numPr>
          <w:ilvl w:val="1"/>
          <w:numId w:val="12"/>
        </w:numPr>
        <w:jc w:val="both"/>
      </w:pPr>
      <w:r w:rsidRPr="00DD543B">
        <w:t xml:space="preserve">Bottom </w:t>
      </w:r>
    </w:p>
    <w:p w14:paraId="0EBE50DE" w14:textId="20660C64" w:rsidR="67A4B1BF" w:rsidRPr="00DD543B" w:rsidRDefault="67A4B1BF" w:rsidP="00D10CD4">
      <w:pPr>
        <w:pStyle w:val="ListParagraph"/>
        <w:numPr>
          <w:ilvl w:val="1"/>
          <w:numId w:val="12"/>
        </w:numPr>
        <w:jc w:val="both"/>
      </w:pPr>
      <w:r w:rsidRPr="00DD543B">
        <w:t>Top</w:t>
      </w:r>
    </w:p>
    <w:p w14:paraId="08ED265C" w14:textId="7C349099" w:rsidR="67A4B1BF" w:rsidRPr="00DD543B" w:rsidRDefault="67A4B1BF" w:rsidP="00D10CD4">
      <w:pPr>
        <w:pStyle w:val="ListParagraph"/>
        <w:numPr>
          <w:ilvl w:val="1"/>
          <w:numId w:val="12"/>
        </w:numPr>
        <w:jc w:val="both"/>
      </w:pPr>
      <w:r w:rsidRPr="00DD543B">
        <w:t>Fan</w:t>
      </w:r>
    </w:p>
    <w:p w14:paraId="3664C2F5" w14:textId="0F267B28" w:rsidR="67A4B1BF" w:rsidRPr="00DD543B" w:rsidRDefault="67A4B1BF" w:rsidP="00D10CD4">
      <w:pPr>
        <w:pStyle w:val="ListParagraph"/>
        <w:numPr>
          <w:ilvl w:val="1"/>
          <w:numId w:val="12"/>
        </w:numPr>
        <w:jc w:val="both"/>
      </w:pPr>
      <w:r w:rsidRPr="00DD543B">
        <w:t>Splash guard</w:t>
      </w:r>
    </w:p>
    <w:p w14:paraId="4BF3B826" w14:textId="323DC670" w:rsidR="67A4B1BF" w:rsidRPr="00DD543B" w:rsidRDefault="67A4B1BF" w:rsidP="00D10CD4">
      <w:pPr>
        <w:pStyle w:val="ListParagraph"/>
        <w:numPr>
          <w:ilvl w:val="0"/>
          <w:numId w:val="12"/>
        </w:numPr>
        <w:jc w:val="both"/>
      </w:pPr>
      <w:r w:rsidRPr="00DD543B">
        <w:t>Rock adherence</w:t>
      </w:r>
    </w:p>
    <w:p w14:paraId="4FE102BB" w14:textId="4452E9A1" w:rsidR="67A4B1BF" w:rsidRPr="00DD543B" w:rsidRDefault="67A4B1BF" w:rsidP="00D10CD4">
      <w:pPr>
        <w:pStyle w:val="ListParagraph"/>
        <w:numPr>
          <w:ilvl w:val="1"/>
          <w:numId w:val="12"/>
        </w:numPr>
        <w:jc w:val="both"/>
      </w:pPr>
      <w:r w:rsidRPr="00DD543B">
        <w:t>Wired</w:t>
      </w:r>
    </w:p>
    <w:p w14:paraId="485D9F8B" w14:textId="09FC5FE0" w:rsidR="67A4B1BF" w:rsidRPr="00DD543B" w:rsidRDefault="67A4B1BF" w:rsidP="00D10CD4">
      <w:pPr>
        <w:pStyle w:val="ListParagraph"/>
        <w:numPr>
          <w:ilvl w:val="1"/>
          <w:numId w:val="12"/>
        </w:numPr>
        <w:jc w:val="both"/>
      </w:pPr>
      <w:r w:rsidRPr="00DD543B">
        <w:t>Free</w:t>
      </w:r>
    </w:p>
    <w:p w14:paraId="7B6388F2" w14:textId="3333FB05" w:rsidR="67A4B1BF" w:rsidRPr="00DD543B" w:rsidRDefault="67A4B1BF" w:rsidP="00D10CD4">
      <w:pPr>
        <w:pStyle w:val="ListParagraph"/>
        <w:numPr>
          <w:ilvl w:val="1"/>
          <w:numId w:val="12"/>
        </w:numPr>
        <w:jc w:val="both"/>
      </w:pPr>
      <w:r w:rsidRPr="00DD543B">
        <w:t>Gorilla tape</w:t>
      </w:r>
    </w:p>
    <w:p w14:paraId="3E28C28F" w14:textId="56C7125D" w:rsidR="67A4B1BF" w:rsidRPr="00DD543B" w:rsidRDefault="67A4B1BF" w:rsidP="00D10CD4">
      <w:pPr>
        <w:pStyle w:val="ListParagraph"/>
        <w:numPr>
          <w:ilvl w:val="1"/>
          <w:numId w:val="12"/>
        </w:numPr>
        <w:jc w:val="both"/>
      </w:pPr>
      <w:r w:rsidRPr="00DD543B">
        <w:t>Clamp</w:t>
      </w:r>
    </w:p>
    <w:p w14:paraId="40AC2821" w14:textId="2F558A78" w:rsidR="67A4B1BF" w:rsidRPr="00DD543B" w:rsidRDefault="67A4B1BF" w:rsidP="00D10CD4">
      <w:pPr>
        <w:pStyle w:val="ListParagraph"/>
        <w:numPr>
          <w:ilvl w:val="0"/>
          <w:numId w:val="12"/>
        </w:numPr>
        <w:jc w:val="both"/>
      </w:pPr>
      <w:r w:rsidRPr="00DD543B">
        <w:t>Jug setup and Features</w:t>
      </w:r>
    </w:p>
    <w:p w14:paraId="78F2A5EF" w14:textId="102F9BE4" w:rsidR="67A4B1BF" w:rsidRPr="00DD543B" w:rsidRDefault="67A4B1BF" w:rsidP="00D10CD4">
      <w:pPr>
        <w:pStyle w:val="ListParagraph"/>
        <w:numPr>
          <w:ilvl w:val="1"/>
          <w:numId w:val="12"/>
        </w:numPr>
        <w:jc w:val="both"/>
      </w:pPr>
      <w:r w:rsidRPr="00DD543B">
        <w:t>Drain</w:t>
      </w:r>
    </w:p>
    <w:p w14:paraId="54ABE43B" w14:textId="222CC6FB" w:rsidR="67A4B1BF" w:rsidRPr="00DD543B" w:rsidRDefault="67A4B1BF" w:rsidP="00D10CD4">
      <w:pPr>
        <w:pStyle w:val="ListParagraph"/>
        <w:numPr>
          <w:ilvl w:val="1"/>
          <w:numId w:val="12"/>
        </w:numPr>
        <w:jc w:val="both"/>
      </w:pPr>
      <w:r w:rsidRPr="00DD543B">
        <w:t>Baffles</w:t>
      </w:r>
    </w:p>
    <w:p w14:paraId="6B249255" w14:textId="57B380CF" w:rsidR="67A4B1BF" w:rsidRPr="00DD543B" w:rsidRDefault="67A4B1BF" w:rsidP="00D10CD4">
      <w:pPr>
        <w:pStyle w:val="ListParagraph"/>
        <w:numPr>
          <w:ilvl w:val="1"/>
          <w:numId w:val="12"/>
        </w:numPr>
        <w:jc w:val="both"/>
      </w:pPr>
      <w:r w:rsidRPr="00DD543B">
        <w:t xml:space="preserve">Depth of </w:t>
      </w:r>
      <w:r w:rsidR="40FD4C28" w:rsidRPr="00DD543B">
        <w:t>propellor</w:t>
      </w:r>
      <w:r w:rsidRPr="00DD543B">
        <w:t>/disk</w:t>
      </w:r>
    </w:p>
    <w:p w14:paraId="68FD8459" w14:textId="396E13F8" w:rsidR="67A4B1BF" w:rsidRPr="00DD543B" w:rsidRDefault="67A4B1BF" w:rsidP="00D10CD4">
      <w:pPr>
        <w:pStyle w:val="ListParagraph"/>
        <w:numPr>
          <w:ilvl w:val="1"/>
          <w:numId w:val="12"/>
        </w:numPr>
        <w:jc w:val="both"/>
      </w:pPr>
      <w:r w:rsidRPr="00DD543B">
        <w:t xml:space="preserve">Addition of </w:t>
      </w:r>
      <w:r w:rsidR="0663365D" w:rsidRPr="00DD543B">
        <w:t>temperature</w:t>
      </w:r>
      <w:r w:rsidRPr="00DD543B">
        <w:t xml:space="preserve"> sensor and heater</w:t>
      </w:r>
    </w:p>
    <w:p w14:paraId="2F618F02" w14:textId="4204B59E" w:rsidR="67A4B1BF" w:rsidRPr="00DD543B" w:rsidRDefault="67A4B1BF" w:rsidP="00D10CD4">
      <w:pPr>
        <w:pStyle w:val="ListParagraph"/>
        <w:numPr>
          <w:ilvl w:val="0"/>
          <w:numId w:val="12"/>
        </w:numPr>
        <w:jc w:val="both"/>
      </w:pPr>
      <w:r w:rsidRPr="00DD543B">
        <w:t>Jug Material</w:t>
      </w:r>
    </w:p>
    <w:p w14:paraId="15F9E2DB" w14:textId="64A51528" w:rsidR="67A4B1BF" w:rsidRPr="00DD543B" w:rsidRDefault="67A4B1BF" w:rsidP="00D10CD4">
      <w:pPr>
        <w:pStyle w:val="ListParagraph"/>
        <w:numPr>
          <w:ilvl w:val="1"/>
          <w:numId w:val="12"/>
        </w:numPr>
        <w:jc w:val="both"/>
      </w:pPr>
      <w:r w:rsidRPr="00DD543B">
        <w:t>Plastic</w:t>
      </w:r>
    </w:p>
    <w:p w14:paraId="04B069FA" w14:textId="1ED107F2" w:rsidR="67A4B1BF" w:rsidRPr="00DD543B" w:rsidRDefault="67A4B1BF" w:rsidP="00D10CD4">
      <w:pPr>
        <w:pStyle w:val="ListParagraph"/>
        <w:numPr>
          <w:ilvl w:val="1"/>
          <w:numId w:val="12"/>
        </w:numPr>
        <w:jc w:val="both"/>
      </w:pPr>
      <w:r w:rsidRPr="00DD543B">
        <w:t>Steel</w:t>
      </w:r>
    </w:p>
    <w:p w14:paraId="0AACDAED" w14:textId="6C674087" w:rsidR="67A4B1BF" w:rsidRPr="00DD543B" w:rsidRDefault="5E051C63" w:rsidP="00D10CD4">
      <w:pPr>
        <w:pStyle w:val="ListParagraph"/>
        <w:numPr>
          <w:ilvl w:val="1"/>
          <w:numId w:val="12"/>
        </w:numPr>
        <w:jc w:val="both"/>
      </w:pPr>
      <w:r w:rsidRPr="00DD543B">
        <w:t>Composite Materials</w:t>
      </w:r>
    </w:p>
    <w:p w14:paraId="50CFB242" w14:textId="3CC5C344" w:rsidR="40A076EF" w:rsidRPr="00DD543B" w:rsidRDefault="40A076EF" w:rsidP="00D10CD4">
      <w:pPr>
        <w:jc w:val="both"/>
      </w:pPr>
      <w:r w:rsidRPr="00DD543B">
        <w:br w:type="page"/>
      </w:r>
    </w:p>
    <w:p w14:paraId="49AB0213" w14:textId="03DB8BEA" w:rsidR="7E09E3F2" w:rsidRPr="00DD543B" w:rsidRDefault="662CB8B2" w:rsidP="00D10CD4">
      <w:pPr>
        <w:pStyle w:val="Heading3"/>
        <w:jc w:val="both"/>
      </w:pPr>
      <w:bookmarkStart w:id="5" w:name="_Toc158581373"/>
      <w:r w:rsidRPr="00DD543B">
        <w:t>2.1.2 Subsections Drawings</w:t>
      </w:r>
      <w:bookmarkEnd w:id="5"/>
    </w:p>
    <w:p w14:paraId="4D2766A5" w14:textId="764892EE" w:rsidR="35E22E13" w:rsidRPr="00DD543B" w:rsidRDefault="00616566" w:rsidP="00D10CD4">
      <w:pPr>
        <w:jc w:val="both"/>
      </w:pPr>
      <w:r w:rsidRPr="00DD543B">
        <w:rPr>
          <w:noProof/>
        </w:rPr>
        <w:drawing>
          <wp:anchor distT="0" distB="0" distL="114300" distR="114300" simplePos="0" relativeHeight="251658241" behindDoc="0" locked="0" layoutInCell="1" allowOverlap="1" wp14:anchorId="7EEFD433" wp14:editId="36BB7586">
            <wp:simplePos x="0" y="0"/>
            <wp:positionH relativeFrom="margin">
              <wp:posOffset>152400</wp:posOffset>
            </wp:positionH>
            <wp:positionV relativeFrom="margin">
              <wp:posOffset>951865</wp:posOffset>
            </wp:positionV>
            <wp:extent cx="2457450" cy="2091690"/>
            <wp:effectExtent l="0" t="0" r="0" b="3810"/>
            <wp:wrapSquare wrapText="bothSides"/>
            <wp:docPr id="433368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rcRect l="22037" r="23696"/>
                    <a:stretch>
                      <a:fillRect/>
                    </a:stretch>
                  </pic:blipFill>
                  <pic:spPr>
                    <a:xfrm>
                      <a:off x="0" y="0"/>
                      <a:ext cx="2457450" cy="2091690"/>
                    </a:xfrm>
                    <a:prstGeom prst="rect">
                      <a:avLst/>
                    </a:prstGeom>
                  </pic:spPr>
                </pic:pic>
              </a:graphicData>
            </a:graphic>
          </wp:anchor>
        </w:drawing>
      </w:r>
      <w:r w:rsidRPr="00DD543B">
        <w:rPr>
          <w:noProof/>
        </w:rPr>
        <w:drawing>
          <wp:anchor distT="0" distB="0" distL="114300" distR="114300" simplePos="0" relativeHeight="251658242" behindDoc="0" locked="0" layoutInCell="1" allowOverlap="1" wp14:anchorId="3F97927F" wp14:editId="78A6231E">
            <wp:simplePos x="0" y="0"/>
            <wp:positionH relativeFrom="margin">
              <wp:align>right</wp:align>
            </wp:positionH>
            <wp:positionV relativeFrom="margin">
              <wp:posOffset>828675</wp:posOffset>
            </wp:positionV>
            <wp:extent cx="2947670" cy="2464435"/>
            <wp:effectExtent l="0" t="0" r="5080" b="0"/>
            <wp:wrapSquare wrapText="bothSides"/>
            <wp:docPr id="2042832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rcRect l="9172" r="21700"/>
                    <a:stretch>
                      <a:fillRect/>
                    </a:stretch>
                  </pic:blipFill>
                  <pic:spPr>
                    <a:xfrm>
                      <a:off x="0" y="0"/>
                      <a:ext cx="2947670" cy="2464435"/>
                    </a:xfrm>
                    <a:prstGeom prst="rect">
                      <a:avLst/>
                    </a:prstGeom>
                  </pic:spPr>
                </pic:pic>
              </a:graphicData>
            </a:graphic>
          </wp:anchor>
        </w:drawing>
      </w:r>
      <w:r w:rsidR="15A25588" w:rsidRPr="00DD543B">
        <w:t xml:space="preserve">The following figures show the </w:t>
      </w:r>
      <w:r w:rsidR="1FF64FDD" w:rsidRPr="00DD543B">
        <w:t>different</w:t>
      </w:r>
      <w:r w:rsidR="15A25588" w:rsidRPr="00DD543B">
        <w:t xml:space="preserve"> options for each </w:t>
      </w:r>
      <w:r w:rsidR="6F0B194A" w:rsidRPr="00DD543B">
        <w:t>subsection</w:t>
      </w:r>
      <w:r w:rsidR="15A25588" w:rsidRPr="00DD543B">
        <w:t>.</w:t>
      </w:r>
    </w:p>
    <w:p w14:paraId="3B1A5750" w14:textId="6FB4630B" w:rsidR="35E22E13" w:rsidRPr="00DD543B" w:rsidRDefault="00616566" w:rsidP="00D10CD4">
      <w:pPr>
        <w:jc w:val="both"/>
      </w:pPr>
      <w:r w:rsidRPr="00DD543B">
        <w:rPr>
          <w:noProof/>
        </w:rPr>
        <w:drawing>
          <wp:anchor distT="0" distB="0" distL="114300" distR="114300" simplePos="0" relativeHeight="251658240" behindDoc="0" locked="0" layoutInCell="1" allowOverlap="1" wp14:anchorId="4A661426" wp14:editId="5DAD4EE2">
            <wp:simplePos x="4610100" y="4248150"/>
            <wp:positionH relativeFrom="margin">
              <wp:align>right</wp:align>
            </wp:positionH>
            <wp:positionV relativeFrom="margin">
              <wp:align>center</wp:align>
            </wp:positionV>
            <wp:extent cx="2776855" cy="240157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l="12035" r="24288"/>
                    <a:stretch>
                      <a:fillRect/>
                    </a:stretch>
                  </pic:blipFill>
                  <pic:spPr>
                    <a:xfrm>
                      <a:off x="0" y="0"/>
                      <a:ext cx="2776855" cy="2401570"/>
                    </a:xfrm>
                    <a:prstGeom prst="rect">
                      <a:avLst/>
                    </a:prstGeom>
                  </pic:spPr>
                </pic:pic>
              </a:graphicData>
            </a:graphic>
            <wp14:sizeRelH relativeFrom="margin">
              <wp14:pctWidth>0</wp14:pctWidth>
            </wp14:sizeRelH>
            <wp14:sizeRelV relativeFrom="margin">
              <wp14:pctHeight>0</wp14:pctHeight>
            </wp14:sizeRelV>
          </wp:anchor>
        </w:drawing>
      </w:r>
      <w:r w:rsidRPr="00DD543B">
        <w:rPr>
          <w:noProof/>
        </w:rPr>
        <w:drawing>
          <wp:inline distT="0" distB="0" distL="0" distR="0" wp14:anchorId="38013ECB" wp14:editId="3D24869E">
            <wp:extent cx="2528314" cy="2953025"/>
            <wp:effectExtent l="0" t="0" r="0" b="0"/>
            <wp:docPr id="205379979" name="Picture 2" descr="Diagram of a cylinder with a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79979" name="Picture 2" descr="Diagram of a cylinder with a bow&#10;&#10;Description automatically generated"/>
                    <pic:cNvPicPr/>
                  </pic:nvPicPr>
                  <pic:blipFill>
                    <a:blip r:embed="rId12">
                      <a:extLst>
                        <a:ext uri="{28A0092B-C50C-407E-A947-70E740481C1C}">
                          <a14:useLocalDpi xmlns:a14="http://schemas.microsoft.com/office/drawing/2010/main" val="0"/>
                        </a:ext>
                      </a:extLst>
                    </a:blip>
                    <a:srcRect l="16393" r="29303"/>
                    <a:stretch>
                      <a:fillRect/>
                    </a:stretch>
                  </pic:blipFill>
                  <pic:spPr>
                    <a:xfrm>
                      <a:off x="0" y="0"/>
                      <a:ext cx="2528314" cy="2953025"/>
                    </a:xfrm>
                    <a:prstGeom prst="rect">
                      <a:avLst/>
                    </a:prstGeom>
                  </pic:spPr>
                </pic:pic>
              </a:graphicData>
            </a:graphic>
          </wp:inline>
        </w:drawing>
      </w:r>
    </w:p>
    <w:p w14:paraId="4A1AEF66" w14:textId="48CF0D9E" w:rsidR="1915BE6B" w:rsidRPr="00DD543B" w:rsidRDefault="1915BE6B" w:rsidP="00D10CD4">
      <w:pPr>
        <w:jc w:val="both"/>
      </w:pPr>
    </w:p>
    <w:p w14:paraId="784AC055" w14:textId="4B919667" w:rsidR="00A441C3" w:rsidRPr="00DD543B" w:rsidRDefault="00A441C3" w:rsidP="00D10CD4">
      <w:pPr>
        <w:jc w:val="both"/>
      </w:pPr>
    </w:p>
    <w:p w14:paraId="2644B342" w14:textId="4B8E096F" w:rsidR="00A441C3" w:rsidRPr="00DD543B" w:rsidRDefault="00A441C3" w:rsidP="00D10CD4">
      <w:pPr>
        <w:jc w:val="both"/>
      </w:pPr>
    </w:p>
    <w:p w14:paraId="110D0C83" w14:textId="622B2596" w:rsidR="00A441C3" w:rsidRPr="00DD543B" w:rsidRDefault="00A441C3" w:rsidP="00D10CD4">
      <w:pPr>
        <w:jc w:val="both"/>
      </w:pPr>
    </w:p>
    <w:p w14:paraId="7A385418" w14:textId="757A7FAD" w:rsidR="00A441C3" w:rsidRPr="00DD543B" w:rsidRDefault="00A441C3" w:rsidP="00D10CD4">
      <w:pPr>
        <w:jc w:val="both"/>
      </w:pPr>
    </w:p>
    <w:p w14:paraId="472D751D" w14:textId="36FA72DF" w:rsidR="00A441C3" w:rsidRPr="00DD543B" w:rsidRDefault="00A441C3" w:rsidP="00D10CD4">
      <w:pPr>
        <w:jc w:val="both"/>
      </w:pPr>
    </w:p>
    <w:p w14:paraId="0A9DBA35" w14:textId="5137AA68" w:rsidR="1C919637" w:rsidRPr="00DD543B" w:rsidRDefault="006C1EA7" w:rsidP="00D10CD4">
      <w:pPr>
        <w:pStyle w:val="Heading3"/>
        <w:jc w:val="both"/>
      </w:pPr>
      <w:bookmarkStart w:id="6" w:name="_Toc158581374"/>
      <w:r w:rsidRPr="00DD543B">
        <w:t>2.</w:t>
      </w:r>
      <w:r w:rsidR="1B17E640" w:rsidRPr="00DD543B">
        <w:t>2</w:t>
      </w:r>
      <w:r w:rsidRPr="00DD543B">
        <w:t xml:space="preserve">.1 </w:t>
      </w:r>
      <w:r w:rsidR="2028CC9B" w:rsidRPr="00DD543B">
        <w:t>Drawbacks</w:t>
      </w:r>
      <w:r w:rsidRPr="00DD543B">
        <w:t xml:space="preserve"> and benefits of </w:t>
      </w:r>
      <w:r w:rsidR="349F9A8D" w:rsidRPr="00DD543B">
        <w:t>each subsection option</w:t>
      </w:r>
      <w:bookmarkEnd w:id="6"/>
    </w:p>
    <w:p w14:paraId="32A9DBE5" w14:textId="3DB2A865" w:rsidR="35549299" w:rsidRPr="00DD543B" w:rsidRDefault="35549299" w:rsidP="00D10CD4">
      <w:pPr>
        <w:jc w:val="both"/>
      </w:pPr>
      <w:r w:rsidRPr="00DD543B">
        <w:t>The following tables breakdown the advantages and disadvantages of each subsection option.</w:t>
      </w:r>
    </w:p>
    <w:p w14:paraId="1D2EB41B" w14:textId="06A4E211" w:rsidR="5D4ADE31" w:rsidRPr="00DD543B" w:rsidRDefault="00772A49" w:rsidP="00D10CD4">
      <w:pPr>
        <w:pStyle w:val="Heading4"/>
        <w:jc w:val="both"/>
      </w:pPr>
      <w:r w:rsidRPr="00DD543B">
        <w:t>2.2.1.1 Motor Configuration</w:t>
      </w:r>
    </w:p>
    <w:tbl>
      <w:tblPr>
        <w:tblStyle w:val="TableGrid"/>
        <w:tblW w:w="0" w:type="auto"/>
        <w:tblLook w:val="04A0" w:firstRow="1" w:lastRow="0" w:firstColumn="1" w:lastColumn="0" w:noHBand="0" w:noVBand="1"/>
      </w:tblPr>
      <w:tblGrid>
        <w:gridCol w:w="1592"/>
        <w:gridCol w:w="3761"/>
        <w:gridCol w:w="3997"/>
      </w:tblGrid>
      <w:tr w:rsidR="2B087CD6" w:rsidRPr="00DD543B" w14:paraId="02E3979A" w14:textId="77777777" w:rsidTr="1915BE6B">
        <w:trPr>
          <w:trHeight w:val="300"/>
        </w:trPr>
        <w:tc>
          <w:tcPr>
            <w:tcW w:w="1605" w:type="dxa"/>
          </w:tcPr>
          <w:p w14:paraId="1EE3D77F" w14:textId="601A21FE" w:rsidR="154B32E8" w:rsidRPr="00DD543B" w:rsidRDefault="154B32E8" w:rsidP="00D10CD4">
            <w:pPr>
              <w:jc w:val="both"/>
              <w:rPr>
                <w:b/>
                <w:bCs/>
              </w:rPr>
            </w:pPr>
            <w:r w:rsidRPr="00DD543B">
              <w:rPr>
                <w:b/>
                <w:bCs/>
              </w:rPr>
              <w:t>Product</w:t>
            </w:r>
          </w:p>
        </w:tc>
        <w:tc>
          <w:tcPr>
            <w:tcW w:w="3810" w:type="dxa"/>
          </w:tcPr>
          <w:p w14:paraId="01BDDCA4" w14:textId="21B3045A" w:rsidR="2B087CD6" w:rsidRPr="00DD543B" w:rsidRDefault="2B087CD6" w:rsidP="00D10CD4">
            <w:pPr>
              <w:jc w:val="both"/>
              <w:rPr>
                <w:b/>
                <w:bCs/>
              </w:rPr>
            </w:pPr>
            <w:r w:rsidRPr="00DD543B">
              <w:rPr>
                <w:b/>
                <w:bCs/>
              </w:rPr>
              <w:t>Advantages</w:t>
            </w:r>
          </w:p>
        </w:tc>
        <w:tc>
          <w:tcPr>
            <w:tcW w:w="4053" w:type="dxa"/>
          </w:tcPr>
          <w:p w14:paraId="366A2E9C" w14:textId="769F87C0" w:rsidR="2B087CD6" w:rsidRPr="00DD543B" w:rsidRDefault="2B087CD6" w:rsidP="00D10CD4">
            <w:pPr>
              <w:jc w:val="both"/>
              <w:rPr>
                <w:b/>
                <w:bCs/>
              </w:rPr>
            </w:pPr>
            <w:r w:rsidRPr="00DD543B">
              <w:rPr>
                <w:b/>
                <w:bCs/>
              </w:rPr>
              <w:t>Disadvantages</w:t>
            </w:r>
          </w:p>
        </w:tc>
      </w:tr>
      <w:tr w:rsidR="2B087CD6" w:rsidRPr="00DD543B" w14:paraId="14516793" w14:textId="77777777" w:rsidTr="1915BE6B">
        <w:trPr>
          <w:trHeight w:val="329"/>
        </w:trPr>
        <w:tc>
          <w:tcPr>
            <w:tcW w:w="1605" w:type="dxa"/>
          </w:tcPr>
          <w:p w14:paraId="4C87CD45" w14:textId="30AA9300" w:rsidR="2B087CD6" w:rsidRPr="00DD543B" w:rsidRDefault="2B087CD6" w:rsidP="00D10CD4">
            <w:pPr>
              <w:pStyle w:val="ListParagraph"/>
              <w:ind w:left="0"/>
              <w:jc w:val="both"/>
              <w:rPr>
                <w:b/>
              </w:rPr>
            </w:pPr>
            <w:r w:rsidRPr="00DD543B">
              <w:rPr>
                <w:b/>
              </w:rPr>
              <w:t>Side of container</w:t>
            </w:r>
          </w:p>
        </w:tc>
        <w:tc>
          <w:tcPr>
            <w:tcW w:w="3810" w:type="dxa"/>
          </w:tcPr>
          <w:p w14:paraId="2251F339" w14:textId="51968EF5" w:rsidR="2B087CD6" w:rsidRPr="00DD543B" w:rsidRDefault="180529FD" w:rsidP="00D10CD4">
            <w:pPr>
              <w:pStyle w:val="ListParagraph"/>
              <w:numPr>
                <w:ilvl w:val="0"/>
                <w:numId w:val="12"/>
              </w:numPr>
              <w:jc w:val="both"/>
            </w:pPr>
            <w:r w:rsidRPr="00DD543B">
              <w:t xml:space="preserve">Water in container </w:t>
            </w:r>
            <w:r w:rsidR="7E334436" w:rsidRPr="00DD543B">
              <w:t>will not</w:t>
            </w:r>
            <w:r w:rsidRPr="00DD543B">
              <w:t xml:space="preserve"> start spinning</w:t>
            </w:r>
          </w:p>
        </w:tc>
        <w:tc>
          <w:tcPr>
            <w:tcW w:w="4053" w:type="dxa"/>
          </w:tcPr>
          <w:p w14:paraId="6688F8D1" w14:textId="646C25E1" w:rsidR="2B087CD6" w:rsidRPr="00DD543B" w:rsidRDefault="2B087CD6" w:rsidP="00D10CD4">
            <w:pPr>
              <w:pStyle w:val="ListParagraph"/>
              <w:numPr>
                <w:ilvl w:val="0"/>
                <w:numId w:val="11"/>
              </w:numPr>
              <w:spacing w:line="279" w:lineRule="auto"/>
              <w:jc w:val="both"/>
            </w:pPr>
            <w:r w:rsidRPr="00DD543B">
              <w:t>Water hitting the motor</w:t>
            </w:r>
          </w:p>
          <w:p w14:paraId="38301E69" w14:textId="2C40A2B1" w:rsidR="2B087CD6" w:rsidRPr="00DD543B" w:rsidRDefault="2B087CD6" w:rsidP="00D10CD4">
            <w:pPr>
              <w:pStyle w:val="ListParagraph"/>
              <w:numPr>
                <w:ilvl w:val="0"/>
                <w:numId w:val="11"/>
              </w:numPr>
              <w:spacing w:line="279" w:lineRule="auto"/>
              <w:jc w:val="both"/>
            </w:pPr>
            <w:r w:rsidRPr="00DD543B">
              <w:t>Inconvenient round surface to balance on a surface</w:t>
            </w:r>
          </w:p>
        </w:tc>
      </w:tr>
      <w:tr w:rsidR="2B087CD6" w:rsidRPr="00DD543B" w14:paraId="64611EC0" w14:textId="77777777" w:rsidTr="1915BE6B">
        <w:trPr>
          <w:trHeight w:val="329"/>
        </w:trPr>
        <w:tc>
          <w:tcPr>
            <w:tcW w:w="1605" w:type="dxa"/>
          </w:tcPr>
          <w:p w14:paraId="40AA2FD5" w14:textId="08D7417B" w:rsidR="2B087CD6" w:rsidRPr="00DD543B" w:rsidRDefault="2B087CD6" w:rsidP="00D10CD4">
            <w:pPr>
              <w:pStyle w:val="ListParagraph"/>
              <w:ind w:left="0"/>
              <w:jc w:val="both"/>
              <w:rPr>
                <w:b/>
              </w:rPr>
            </w:pPr>
            <w:r w:rsidRPr="00DD543B">
              <w:rPr>
                <w:b/>
              </w:rPr>
              <w:t>Bottom of container</w:t>
            </w:r>
          </w:p>
        </w:tc>
        <w:tc>
          <w:tcPr>
            <w:tcW w:w="3810" w:type="dxa"/>
          </w:tcPr>
          <w:p w14:paraId="5DA47582" w14:textId="2324DC47" w:rsidR="2B087CD6" w:rsidRPr="00DD543B" w:rsidRDefault="570D76EE" w:rsidP="00D10CD4">
            <w:pPr>
              <w:pStyle w:val="ListParagraph"/>
              <w:numPr>
                <w:ilvl w:val="0"/>
                <w:numId w:val="1"/>
              </w:numPr>
              <w:jc w:val="both"/>
            </w:pPr>
            <w:r w:rsidRPr="00DD543B">
              <w:t>Can spin dowel easily</w:t>
            </w:r>
          </w:p>
        </w:tc>
        <w:tc>
          <w:tcPr>
            <w:tcW w:w="4053" w:type="dxa"/>
          </w:tcPr>
          <w:p w14:paraId="5A84BACE" w14:textId="70482280" w:rsidR="2B087CD6" w:rsidRPr="00DD543B" w:rsidRDefault="2B087CD6" w:rsidP="00D10CD4">
            <w:pPr>
              <w:pStyle w:val="ListParagraph"/>
              <w:numPr>
                <w:ilvl w:val="0"/>
                <w:numId w:val="11"/>
              </w:numPr>
              <w:spacing w:line="279" w:lineRule="auto"/>
              <w:jc w:val="both"/>
            </w:pPr>
            <w:r w:rsidRPr="00DD543B">
              <w:t>Needs a way to seal the space between the motor and container</w:t>
            </w:r>
          </w:p>
        </w:tc>
      </w:tr>
      <w:tr w:rsidR="2B087CD6" w:rsidRPr="00DD543B" w14:paraId="0325D7EB" w14:textId="77777777" w:rsidTr="1915BE6B">
        <w:trPr>
          <w:trHeight w:val="329"/>
        </w:trPr>
        <w:tc>
          <w:tcPr>
            <w:tcW w:w="1605" w:type="dxa"/>
          </w:tcPr>
          <w:p w14:paraId="7FF33030" w14:textId="7D23C375" w:rsidR="2B087CD6" w:rsidRPr="00DD543B" w:rsidRDefault="2B087CD6" w:rsidP="00D10CD4">
            <w:pPr>
              <w:pStyle w:val="ListParagraph"/>
              <w:ind w:left="0"/>
              <w:jc w:val="both"/>
              <w:rPr>
                <w:b/>
              </w:rPr>
            </w:pPr>
            <w:r w:rsidRPr="00DD543B">
              <w:rPr>
                <w:b/>
              </w:rPr>
              <w:t>Top of container</w:t>
            </w:r>
          </w:p>
        </w:tc>
        <w:tc>
          <w:tcPr>
            <w:tcW w:w="3810" w:type="dxa"/>
          </w:tcPr>
          <w:p w14:paraId="54616795" w14:textId="6EE78CDD" w:rsidR="2B087CD6" w:rsidRPr="00DD543B" w:rsidRDefault="2B087CD6" w:rsidP="00D10CD4">
            <w:pPr>
              <w:pStyle w:val="ListParagraph"/>
              <w:numPr>
                <w:ilvl w:val="0"/>
                <w:numId w:val="10"/>
              </w:numPr>
              <w:jc w:val="both"/>
            </w:pPr>
            <w:r w:rsidRPr="00DD543B">
              <w:t>Low chance of water/motor contact</w:t>
            </w:r>
          </w:p>
          <w:p w14:paraId="39340708" w14:textId="77DD3066" w:rsidR="2B087CD6" w:rsidRPr="00DD543B" w:rsidRDefault="2B087CD6" w:rsidP="00D10CD4">
            <w:pPr>
              <w:pStyle w:val="ListParagraph"/>
              <w:numPr>
                <w:ilvl w:val="0"/>
                <w:numId w:val="10"/>
              </w:numPr>
              <w:jc w:val="both"/>
            </w:pPr>
            <w:r w:rsidRPr="00DD543B">
              <w:t>Stable flat bottom</w:t>
            </w:r>
          </w:p>
        </w:tc>
        <w:tc>
          <w:tcPr>
            <w:tcW w:w="4053" w:type="dxa"/>
          </w:tcPr>
          <w:p w14:paraId="0C1FDA29" w14:textId="6EF4E615" w:rsidR="2B087CD6" w:rsidRPr="00DD543B" w:rsidRDefault="2B087CD6" w:rsidP="00D10CD4">
            <w:pPr>
              <w:pStyle w:val="ListParagraph"/>
              <w:numPr>
                <w:ilvl w:val="0"/>
                <w:numId w:val="11"/>
              </w:numPr>
              <w:spacing w:line="279" w:lineRule="auto"/>
              <w:jc w:val="both"/>
            </w:pPr>
            <w:r w:rsidRPr="00DD543B">
              <w:t>Rotation of the water could affect erosion rate</w:t>
            </w:r>
          </w:p>
        </w:tc>
      </w:tr>
      <w:tr w:rsidR="2B087CD6" w:rsidRPr="00DD543B" w14:paraId="7ACCF22A" w14:textId="77777777" w:rsidTr="1915BE6B">
        <w:trPr>
          <w:trHeight w:val="329"/>
        </w:trPr>
        <w:tc>
          <w:tcPr>
            <w:tcW w:w="1605" w:type="dxa"/>
          </w:tcPr>
          <w:p w14:paraId="7B4FBE6B" w14:textId="69679CE2" w:rsidR="2B087CD6" w:rsidRPr="00DD543B" w:rsidRDefault="2B087CD6" w:rsidP="00D10CD4">
            <w:pPr>
              <w:pStyle w:val="ListParagraph"/>
              <w:ind w:left="0"/>
              <w:jc w:val="both"/>
              <w:rPr>
                <w:b/>
              </w:rPr>
            </w:pPr>
            <w:r w:rsidRPr="00DD543B">
              <w:rPr>
                <w:b/>
              </w:rPr>
              <w:t>Colling fan</w:t>
            </w:r>
          </w:p>
        </w:tc>
        <w:tc>
          <w:tcPr>
            <w:tcW w:w="3810" w:type="dxa"/>
          </w:tcPr>
          <w:p w14:paraId="6A230354" w14:textId="2033EF53" w:rsidR="2B087CD6" w:rsidRPr="00DD543B" w:rsidRDefault="2B087CD6" w:rsidP="00D10CD4">
            <w:pPr>
              <w:pStyle w:val="ListParagraph"/>
              <w:numPr>
                <w:ilvl w:val="0"/>
                <w:numId w:val="11"/>
              </w:numPr>
              <w:jc w:val="both"/>
            </w:pPr>
            <w:r w:rsidRPr="00DD543B">
              <w:t xml:space="preserve">Lowers </w:t>
            </w:r>
            <w:r w:rsidR="36606740" w:rsidRPr="00DD543B">
              <w:t>temperature</w:t>
            </w:r>
            <w:r w:rsidRPr="00DD543B">
              <w:t xml:space="preserve"> of motor over </w:t>
            </w:r>
            <w:bookmarkStart w:id="7" w:name="_Int_7pYUKdCG"/>
            <w:r w:rsidRPr="00DD543B">
              <w:t>long period</w:t>
            </w:r>
            <w:bookmarkEnd w:id="7"/>
            <w:r w:rsidRPr="00DD543B">
              <w:t xml:space="preserve"> of time</w:t>
            </w:r>
          </w:p>
        </w:tc>
        <w:tc>
          <w:tcPr>
            <w:tcW w:w="4053" w:type="dxa"/>
          </w:tcPr>
          <w:p w14:paraId="5681DE6F" w14:textId="4987DF87" w:rsidR="2B087CD6" w:rsidRPr="00DD543B" w:rsidRDefault="2B087CD6" w:rsidP="00D10CD4">
            <w:pPr>
              <w:pStyle w:val="ListParagraph"/>
              <w:numPr>
                <w:ilvl w:val="0"/>
                <w:numId w:val="11"/>
              </w:numPr>
              <w:spacing w:line="279" w:lineRule="auto"/>
              <w:jc w:val="both"/>
            </w:pPr>
            <w:bookmarkStart w:id="8" w:name="_Int_u9aFlzpm"/>
            <w:r w:rsidRPr="00DD543B">
              <w:t>Can’t</w:t>
            </w:r>
            <w:bookmarkEnd w:id="8"/>
            <w:r w:rsidRPr="00DD543B">
              <w:t xml:space="preserve"> know to what extent the fan cools the motor</w:t>
            </w:r>
          </w:p>
        </w:tc>
      </w:tr>
      <w:tr w:rsidR="2B087CD6" w:rsidRPr="00DD543B" w14:paraId="2E9D16F3" w14:textId="77777777" w:rsidTr="1915BE6B">
        <w:trPr>
          <w:trHeight w:val="329"/>
        </w:trPr>
        <w:tc>
          <w:tcPr>
            <w:tcW w:w="1605" w:type="dxa"/>
          </w:tcPr>
          <w:p w14:paraId="30717969" w14:textId="30B33503" w:rsidR="2B087CD6" w:rsidRPr="00DD543B" w:rsidRDefault="2B087CD6" w:rsidP="00D10CD4">
            <w:pPr>
              <w:pStyle w:val="ListParagraph"/>
              <w:ind w:left="0"/>
              <w:jc w:val="both"/>
              <w:rPr>
                <w:b/>
              </w:rPr>
            </w:pPr>
            <w:r w:rsidRPr="00DD543B">
              <w:rPr>
                <w:b/>
              </w:rPr>
              <w:t>Splash guard</w:t>
            </w:r>
          </w:p>
        </w:tc>
        <w:tc>
          <w:tcPr>
            <w:tcW w:w="3810" w:type="dxa"/>
          </w:tcPr>
          <w:p w14:paraId="703AB186" w14:textId="7C0AD63F" w:rsidR="2B087CD6" w:rsidRPr="00DD543B" w:rsidRDefault="2B087CD6" w:rsidP="00D10CD4">
            <w:pPr>
              <w:pStyle w:val="ListParagraph"/>
              <w:numPr>
                <w:ilvl w:val="0"/>
                <w:numId w:val="11"/>
              </w:numPr>
              <w:jc w:val="both"/>
            </w:pPr>
            <w:r w:rsidRPr="00DD543B">
              <w:t>Protect against water splashing</w:t>
            </w:r>
          </w:p>
        </w:tc>
        <w:tc>
          <w:tcPr>
            <w:tcW w:w="4053" w:type="dxa"/>
          </w:tcPr>
          <w:p w14:paraId="05824D5B" w14:textId="2D84AE6B" w:rsidR="2B087CD6" w:rsidRPr="00DD543B" w:rsidRDefault="2B087CD6" w:rsidP="00D10CD4">
            <w:pPr>
              <w:spacing w:line="279" w:lineRule="auto"/>
              <w:jc w:val="both"/>
            </w:pPr>
          </w:p>
        </w:tc>
      </w:tr>
    </w:tbl>
    <w:p w14:paraId="45719FD5" w14:textId="22E00614" w:rsidR="1915BE6B" w:rsidRPr="00DD543B" w:rsidRDefault="1915BE6B" w:rsidP="00D10CD4">
      <w:pPr>
        <w:pStyle w:val="Heading4"/>
        <w:jc w:val="both"/>
      </w:pPr>
    </w:p>
    <w:p w14:paraId="719DC229" w14:textId="59B58110" w:rsidR="00772A49" w:rsidRPr="00DD543B" w:rsidRDefault="00772A49" w:rsidP="00D10CD4">
      <w:pPr>
        <w:pStyle w:val="Heading4"/>
        <w:jc w:val="both"/>
      </w:pPr>
      <w:r w:rsidRPr="00DD543B">
        <w:t>2.2.1.2 Rock Adherence</w:t>
      </w:r>
    </w:p>
    <w:tbl>
      <w:tblPr>
        <w:tblStyle w:val="TableGrid"/>
        <w:tblW w:w="0" w:type="auto"/>
        <w:tblLook w:val="04A0" w:firstRow="1" w:lastRow="0" w:firstColumn="1" w:lastColumn="0" w:noHBand="0" w:noVBand="1"/>
      </w:tblPr>
      <w:tblGrid>
        <w:gridCol w:w="1588"/>
        <w:gridCol w:w="3767"/>
        <w:gridCol w:w="3995"/>
      </w:tblGrid>
      <w:tr w:rsidR="2B087CD6" w:rsidRPr="00DD543B" w14:paraId="60002D4F" w14:textId="77777777" w:rsidTr="2B087CD6">
        <w:trPr>
          <w:trHeight w:val="300"/>
        </w:trPr>
        <w:tc>
          <w:tcPr>
            <w:tcW w:w="1605" w:type="dxa"/>
          </w:tcPr>
          <w:p w14:paraId="201AE0C5" w14:textId="15685747" w:rsidR="645B5E4D" w:rsidRPr="00DD543B" w:rsidRDefault="645B5E4D" w:rsidP="00D10CD4">
            <w:pPr>
              <w:jc w:val="both"/>
              <w:rPr>
                <w:b/>
                <w:bCs/>
              </w:rPr>
            </w:pPr>
            <w:r w:rsidRPr="00DD543B">
              <w:rPr>
                <w:b/>
                <w:bCs/>
              </w:rPr>
              <w:t>Product</w:t>
            </w:r>
          </w:p>
        </w:tc>
        <w:tc>
          <w:tcPr>
            <w:tcW w:w="3810" w:type="dxa"/>
          </w:tcPr>
          <w:p w14:paraId="3671CBD1" w14:textId="0DF8C9A3" w:rsidR="2B087CD6" w:rsidRPr="00DD543B" w:rsidRDefault="2B087CD6" w:rsidP="00D10CD4">
            <w:pPr>
              <w:jc w:val="both"/>
              <w:rPr>
                <w:b/>
                <w:bCs/>
              </w:rPr>
            </w:pPr>
            <w:r w:rsidRPr="00DD543B">
              <w:rPr>
                <w:b/>
                <w:bCs/>
              </w:rPr>
              <w:t>Advantages</w:t>
            </w:r>
          </w:p>
        </w:tc>
        <w:tc>
          <w:tcPr>
            <w:tcW w:w="4053" w:type="dxa"/>
          </w:tcPr>
          <w:p w14:paraId="479C11BD" w14:textId="3BE97E9E" w:rsidR="2B087CD6" w:rsidRPr="00DD543B" w:rsidRDefault="2B087CD6" w:rsidP="00D10CD4">
            <w:pPr>
              <w:jc w:val="both"/>
              <w:rPr>
                <w:b/>
                <w:bCs/>
              </w:rPr>
            </w:pPr>
            <w:r w:rsidRPr="00DD543B">
              <w:rPr>
                <w:b/>
                <w:bCs/>
              </w:rPr>
              <w:t>Disadvantages</w:t>
            </w:r>
          </w:p>
        </w:tc>
      </w:tr>
      <w:tr w:rsidR="2B087CD6" w:rsidRPr="00DD543B" w14:paraId="7B3C72EF" w14:textId="77777777" w:rsidTr="2B087CD6">
        <w:trPr>
          <w:trHeight w:val="300"/>
        </w:trPr>
        <w:tc>
          <w:tcPr>
            <w:tcW w:w="1605" w:type="dxa"/>
          </w:tcPr>
          <w:p w14:paraId="0AC60C8E" w14:textId="399E8377" w:rsidR="2B087CD6" w:rsidRPr="00DD543B" w:rsidRDefault="2B087CD6" w:rsidP="00D10CD4">
            <w:pPr>
              <w:jc w:val="both"/>
              <w:rPr>
                <w:b/>
                <w:bCs/>
              </w:rPr>
            </w:pPr>
            <w:r w:rsidRPr="00DD543B">
              <w:rPr>
                <w:b/>
              </w:rPr>
              <w:t>Wired</w:t>
            </w:r>
          </w:p>
        </w:tc>
        <w:tc>
          <w:tcPr>
            <w:tcW w:w="3810" w:type="dxa"/>
          </w:tcPr>
          <w:p w14:paraId="5507FBE4" w14:textId="07B6BAFC" w:rsidR="2B087CD6" w:rsidRPr="00DD543B" w:rsidRDefault="2B087CD6" w:rsidP="00D10CD4">
            <w:pPr>
              <w:pStyle w:val="ListParagraph"/>
              <w:numPr>
                <w:ilvl w:val="0"/>
                <w:numId w:val="9"/>
              </w:numPr>
              <w:jc w:val="both"/>
            </w:pPr>
            <w:r w:rsidRPr="00DD543B">
              <w:t>Metal wire is unlikely to erode</w:t>
            </w:r>
          </w:p>
        </w:tc>
        <w:tc>
          <w:tcPr>
            <w:tcW w:w="4053" w:type="dxa"/>
          </w:tcPr>
          <w:p w14:paraId="47880B2C" w14:textId="4C7DF2DD" w:rsidR="2B087CD6" w:rsidRPr="00DD543B" w:rsidRDefault="2B087CD6" w:rsidP="00D10CD4">
            <w:pPr>
              <w:pStyle w:val="ListParagraph"/>
              <w:numPr>
                <w:ilvl w:val="0"/>
                <w:numId w:val="8"/>
              </w:numPr>
              <w:jc w:val="both"/>
            </w:pPr>
            <w:r w:rsidRPr="00DD543B">
              <w:t>Samples must be tied very well or will come loose</w:t>
            </w:r>
          </w:p>
          <w:p w14:paraId="4E0D6437" w14:textId="67164305" w:rsidR="2B087CD6" w:rsidRPr="00DD543B" w:rsidRDefault="2B087CD6" w:rsidP="00D10CD4">
            <w:pPr>
              <w:pStyle w:val="ListParagraph"/>
              <w:numPr>
                <w:ilvl w:val="0"/>
                <w:numId w:val="8"/>
              </w:numPr>
              <w:jc w:val="both"/>
            </w:pPr>
            <w:r w:rsidRPr="00DD543B">
              <w:t>Wire can cause wear on sample</w:t>
            </w:r>
          </w:p>
        </w:tc>
      </w:tr>
      <w:tr w:rsidR="2B087CD6" w:rsidRPr="00DD543B" w14:paraId="3025E74B" w14:textId="77777777" w:rsidTr="2B087CD6">
        <w:trPr>
          <w:trHeight w:val="300"/>
        </w:trPr>
        <w:tc>
          <w:tcPr>
            <w:tcW w:w="1605" w:type="dxa"/>
          </w:tcPr>
          <w:p w14:paraId="16F0985A" w14:textId="4FFAC689" w:rsidR="2B087CD6" w:rsidRPr="00DD543B" w:rsidRDefault="2B087CD6" w:rsidP="00D10CD4">
            <w:pPr>
              <w:jc w:val="both"/>
              <w:rPr>
                <w:b/>
                <w:bCs/>
              </w:rPr>
            </w:pPr>
            <w:r w:rsidRPr="00DD543B">
              <w:rPr>
                <w:b/>
              </w:rPr>
              <w:t>Free</w:t>
            </w:r>
          </w:p>
        </w:tc>
        <w:tc>
          <w:tcPr>
            <w:tcW w:w="3810" w:type="dxa"/>
          </w:tcPr>
          <w:p w14:paraId="62891D70" w14:textId="25494475" w:rsidR="2B087CD6" w:rsidRPr="00DD543B" w:rsidRDefault="2B087CD6" w:rsidP="00D10CD4">
            <w:pPr>
              <w:pStyle w:val="ListParagraph"/>
              <w:numPr>
                <w:ilvl w:val="0"/>
                <w:numId w:val="7"/>
              </w:numPr>
              <w:jc w:val="both"/>
            </w:pPr>
            <w:r w:rsidRPr="00DD543B">
              <w:t>No contact between sample and motor/dowel</w:t>
            </w:r>
          </w:p>
        </w:tc>
        <w:tc>
          <w:tcPr>
            <w:tcW w:w="4053" w:type="dxa"/>
          </w:tcPr>
          <w:p w14:paraId="22C6C9D5" w14:textId="4E29977F" w:rsidR="2B087CD6" w:rsidRPr="00DD543B" w:rsidRDefault="2B087CD6" w:rsidP="00D10CD4">
            <w:pPr>
              <w:pStyle w:val="ListParagraph"/>
              <w:numPr>
                <w:ilvl w:val="0"/>
                <w:numId w:val="6"/>
              </w:numPr>
              <w:jc w:val="both"/>
            </w:pPr>
            <w:r w:rsidRPr="00DD543B">
              <w:t xml:space="preserve">Collisions between samples are inevitable leading to inaccurate erosion data </w:t>
            </w:r>
          </w:p>
        </w:tc>
      </w:tr>
      <w:tr w:rsidR="2B087CD6" w:rsidRPr="00DD543B" w14:paraId="7D90B0EB" w14:textId="77777777" w:rsidTr="2B087CD6">
        <w:trPr>
          <w:trHeight w:val="300"/>
        </w:trPr>
        <w:tc>
          <w:tcPr>
            <w:tcW w:w="1605" w:type="dxa"/>
          </w:tcPr>
          <w:p w14:paraId="0DD9BF7B" w14:textId="5B43B7A9" w:rsidR="2B087CD6" w:rsidRPr="00DD543B" w:rsidRDefault="2B087CD6" w:rsidP="00D10CD4">
            <w:pPr>
              <w:jc w:val="both"/>
              <w:rPr>
                <w:b/>
                <w:bCs/>
              </w:rPr>
            </w:pPr>
            <w:r w:rsidRPr="00DD543B">
              <w:rPr>
                <w:b/>
              </w:rPr>
              <w:t>Gorilla tape</w:t>
            </w:r>
          </w:p>
        </w:tc>
        <w:tc>
          <w:tcPr>
            <w:tcW w:w="3810" w:type="dxa"/>
          </w:tcPr>
          <w:p w14:paraId="7501DC54" w14:textId="68531F6D" w:rsidR="2B087CD6" w:rsidRPr="00DD543B" w:rsidRDefault="2B087CD6" w:rsidP="00D10CD4">
            <w:pPr>
              <w:pStyle w:val="ListParagraph"/>
              <w:numPr>
                <w:ilvl w:val="0"/>
                <w:numId w:val="5"/>
              </w:numPr>
              <w:jc w:val="both"/>
            </w:pPr>
            <w:r w:rsidRPr="00DD543B">
              <w:t>Easy to fasten samples tightly</w:t>
            </w:r>
          </w:p>
        </w:tc>
        <w:tc>
          <w:tcPr>
            <w:tcW w:w="4053" w:type="dxa"/>
          </w:tcPr>
          <w:p w14:paraId="7249A468" w14:textId="2D76E7BE" w:rsidR="2B087CD6" w:rsidRPr="00DD543B" w:rsidRDefault="2B087CD6" w:rsidP="00D10CD4">
            <w:pPr>
              <w:pStyle w:val="ListParagraph"/>
              <w:numPr>
                <w:ilvl w:val="0"/>
                <w:numId w:val="4"/>
              </w:numPr>
              <w:jc w:val="both"/>
            </w:pPr>
            <w:r w:rsidRPr="00DD543B">
              <w:t xml:space="preserve">Samples </w:t>
            </w:r>
            <w:bookmarkStart w:id="9" w:name="_Int_tOT9PlRp"/>
            <w:r w:rsidRPr="00DD543B">
              <w:t>probably will</w:t>
            </w:r>
            <w:bookmarkEnd w:id="9"/>
            <w:r w:rsidRPr="00DD543B">
              <w:t xml:space="preserve"> come loose in water</w:t>
            </w:r>
          </w:p>
        </w:tc>
      </w:tr>
      <w:tr w:rsidR="2B087CD6" w:rsidRPr="00DD543B" w14:paraId="6CC6D961" w14:textId="77777777" w:rsidTr="2B087CD6">
        <w:trPr>
          <w:trHeight w:val="300"/>
        </w:trPr>
        <w:tc>
          <w:tcPr>
            <w:tcW w:w="1605" w:type="dxa"/>
          </w:tcPr>
          <w:p w14:paraId="2A3451E6" w14:textId="3E309DED" w:rsidR="2B087CD6" w:rsidRPr="00DD543B" w:rsidRDefault="2B087CD6" w:rsidP="00D10CD4">
            <w:pPr>
              <w:jc w:val="both"/>
              <w:rPr>
                <w:b/>
                <w:bCs/>
              </w:rPr>
            </w:pPr>
            <w:r w:rsidRPr="00DD543B">
              <w:rPr>
                <w:b/>
              </w:rPr>
              <w:t>Clamp</w:t>
            </w:r>
          </w:p>
        </w:tc>
        <w:tc>
          <w:tcPr>
            <w:tcW w:w="3810" w:type="dxa"/>
          </w:tcPr>
          <w:p w14:paraId="18B16DE6" w14:textId="33475900" w:rsidR="2B087CD6" w:rsidRPr="00DD543B" w:rsidRDefault="2B087CD6" w:rsidP="00D10CD4">
            <w:pPr>
              <w:pStyle w:val="ListParagraph"/>
              <w:numPr>
                <w:ilvl w:val="0"/>
                <w:numId w:val="3"/>
              </w:numPr>
              <w:jc w:val="both"/>
            </w:pPr>
            <w:r w:rsidRPr="00DD543B">
              <w:t>Tight connection to dowel</w:t>
            </w:r>
          </w:p>
          <w:p w14:paraId="45D332FA" w14:textId="672A82FE" w:rsidR="2B087CD6" w:rsidRPr="00DD543B" w:rsidRDefault="2B087CD6" w:rsidP="00D10CD4">
            <w:pPr>
              <w:pStyle w:val="ListParagraph"/>
              <w:numPr>
                <w:ilvl w:val="0"/>
                <w:numId w:val="3"/>
              </w:numPr>
              <w:jc w:val="both"/>
            </w:pPr>
            <w:r w:rsidRPr="00DD543B">
              <w:t>Unlikely to erode</w:t>
            </w:r>
          </w:p>
        </w:tc>
        <w:tc>
          <w:tcPr>
            <w:tcW w:w="4053" w:type="dxa"/>
          </w:tcPr>
          <w:p w14:paraId="2C232B42" w14:textId="1149DF2E" w:rsidR="2B087CD6" w:rsidRPr="00DD543B" w:rsidRDefault="2B087CD6" w:rsidP="00D10CD4">
            <w:pPr>
              <w:pStyle w:val="ListParagraph"/>
              <w:numPr>
                <w:ilvl w:val="0"/>
                <w:numId w:val="2"/>
              </w:numPr>
              <w:jc w:val="both"/>
            </w:pPr>
            <w:r w:rsidRPr="00DD543B">
              <w:t>Force of clamp on sample may damage it leading to higher rate of erosion than in reality</w:t>
            </w:r>
          </w:p>
        </w:tc>
      </w:tr>
    </w:tbl>
    <w:p w14:paraId="568F22A3" w14:textId="55215254" w:rsidR="2B087CD6" w:rsidRPr="00DD543B" w:rsidRDefault="2B087CD6" w:rsidP="00D10CD4">
      <w:pPr>
        <w:jc w:val="both"/>
      </w:pPr>
    </w:p>
    <w:p w14:paraId="148C82B3" w14:textId="169B3BD5" w:rsidR="2B087CD6" w:rsidRPr="00DD543B" w:rsidRDefault="2B087CD6" w:rsidP="00D10CD4">
      <w:pPr>
        <w:jc w:val="both"/>
      </w:pPr>
    </w:p>
    <w:p w14:paraId="2F72B14D" w14:textId="1FC87E1F" w:rsidR="00772A49" w:rsidRPr="00DD543B" w:rsidRDefault="751DAF66" w:rsidP="00D10CD4">
      <w:pPr>
        <w:pStyle w:val="Heading4"/>
        <w:jc w:val="both"/>
      </w:pPr>
      <w:r w:rsidRPr="00DD543B">
        <w:t>2.2.1.3 Jug Setup</w:t>
      </w:r>
      <w:r w:rsidR="0B1A9255" w:rsidRPr="00DD543B">
        <w:t xml:space="preserve"> and Features</w:t>
      </w:r>
    </w:p>
    <w:tbl>
      <w:tblPr>
        <w:tblStyle w:val="TableGrid"/>
        <w:tblW w:w="9350" w:type="dxa"/>
        <w:tblLook w:val="04A0" w:firstRow="1" w:lastRow="0" w:firstColumn="1" w:lastColumn="0" w:noHBand="0" w:noVBand="1"/>
      </w:tblPr>
      <w:tblGrid>
        <w:gridCol w:w="1875"/>
        <w:gridCol w:w="3520"/>
        <w:gridCol w:w="3955"/>
      </w:tblGrid>
      <w:tr w:rsidR="00EA10F5" w:rsidRPr="00DD543B" w14:paraId="59123D13" w14:textId="77777777" w:rsidTr="1915BE6B">
        <w:trPr>
          <w:trHeight w:val="300"/>
        </w:trPr>
        <w:tc>
          <w:tcPr>
            <w:tcW w:w="1875" w:type="dxa"/>
          </w:tcPr>
          <w:p w14:paraId="1C9AF2D2" w14:textId="77777777" w:rsidR="00EA10F5" w:rsidRPr="00DD543B" w:rsidRDefault="00EA10F5" w:rsidP="00D10CD4">
            <w:pPr>
              <w:jc w:val="both"/>
              <w:rPr>
                <w:b/>
                <w:bCs/>
              </w:rPr>
            </w:pPr>
            <w:r w:rsidRPr="00DD543B">
              <w:rPr>
                <w:b/>
                <w:bCs/>
              </w:rPr>
              <w:t>Product</w:t>
            </w:r>
          </w:p>
        </w:tc>
        <w:tc>
          <w:tcPr>
            <w:tcW w:w="3520" w:type="dxa"/>
          </w:tcPr>
          <w:p w14:paraId="7F621649" w14:textId="77777777" w:rsidR="00EA10F5" w:rsidRPr="00DD543B" w:rsidRDefault="00EA10F5" w:rsidP="00D10CD4">
            <w:pPr>
              <w:jc w:val="both"/>
              <w:rPr>
                <w:b/>
                <w:bCs/>
              </w:rPr>
            </w:pPr>
            <w:r w:rsidRPr="00DD543B">
              <w:rPr>
                <w:b/>
                <w:bCs/>
              </w:rPr>
              <w:t>Advantages</w:t>
            </w:r>
          </w:p>
        </w:tc>
        <w:tc>
          <w:tcPr>
            <w:tcW w:w="3955" w:type="dxa"/>
          </w:tcPr>
          <w:p w14:paraId="70FDF0F8" w14:textId="77777777" w:rsidR="00EA10F5" w:rsidRPr="00DD543B" w:rsidRDefault="00EA10F5" w:rsidP="00D10CD4">
            <w:pPr>
              <w:jc w:val="both"/>
              <w:rPr>
                <w:b/>
                <w:bCs/>
              </w:rPr>
            </w:pPr>
            <w:r w:rsidRPr="00DD543B">
              <w:rPr>
                <w:b/>
                <w:bCs/>
              </w:rPr>
              <w:t>Disadvantages</w:t>
            </w:r>
          </w:p>
        </w:tc>
      </w:tr>
      <w:tr w:rsidR="00EA10F5" w:rsidRPr="00DD543B" w14:paraId="34284739" w14:textId="77777777" w:rsidTr="1915BE6B">
        <w:trPr>
          <w:trHeight w:val="300"/>
        </w:trPr>
        <w:tc>
          <w:tcPr>
            <w:tcW w:w="1875" w:type="dxa"/>
          </w:tcPr>
          <w:p w14:paraId="2BBDD9CB" w14:textId="2A24BE1F" w:rsidR="00EA10F5" w:rsidRPr="00DD543B" w:rsidRDefault="00EA366F" w:rsidP="00D10CD4">
            <w:pPr>
              <w:jc w:val="both"/>
              <w:rPr>
                <w:b/>
              </w:rPr>
            </w:pPr>
            <w:r w:rsidRPr="00DD543B">
              <w:rPr>
                <w:b/>
              </w:rPr>
              <w:t>Drain</w:t>
            </w:r>
          </w:p>
        </w:tc>
        <w:tc>
          <w:tcPr>
            <w:tcW w:w="3520" w:type="dxa"/>
          </w:tcPr>
          <w:p w14:paraId="2D591D0F" w14:textId="3EB7508F" w:rsidR="00EA10F5" w:rsidRPr="00DD543B" w:rsidRDefault="00884201" w:rsidP="00D10CD4">
            <w:pPr>
              <w:pStyle w:val="ListParagraph"/>
              <w:numPr>
                <w:ilvl w:val="0"/>
                <w:numId w:val="2"/>
              </w:numPr>
              <w:jc w:val="both"/>
            </w:pPr>
            <w:r w:rsidRPr="00DD543B">
              <w:t>Easy to add or remove water</w:t>
            </w:r>
          </w:p>
        </w:tc>
        <w:tc>
          <w:tcPr>
            <w:tcW w:w="3955" w:type="dxa"/>
          </w:tcPr>
          <w:p w14:paraId="3468D10A" w14:textId="02B0F876" w:rsidR="00EA10F5" w:rsidRPr="00DD543B" w:rsidRDefault="00884201" w:rsidP="00D10CD4">
            <w:pPr>
              <w:pStyle w:val="ListParagraph"/>
              <w:numPr>
                <w:ilvl w:val="0"/>
                <w:numId w:val="2"/>
              </w:numPr>
              <w:jc w:val="both"/>
            </w:pPr>
            <w:r w:rsidRPr="00DD543B">
              <w:t>Possible for water to escape</w:t>
            </w:r>
          </w:p>
        </w:tc>
      </w:tr>
      <w:tr w:rsidR="00EA10F5" w:rsidRPr="00DD543B" w14:paraId="0F78F02D" w14:textId="77777777" w:rsidTr="1915BE6B">
        <w:trPr>
          <w:trHeight w:val="300"/>
        </w:trPr>
        <w:tc>
          <w:tcPr>
            <w:tcW w:w="1875" w:type="dxa"/>
          </w:tcPr>
          <w:p w14:paraId="08412057" w14:textId="0BE9C014" w:rsidR="00EA10F5" w:rsidRPr="00DD543B" w:rsidRDefault="00EA366F" w:rsidP="00D10CD4">
            <w:pPr>
              <w:jc w:val="both"/>
              <w:rPr>
                <w:b/>
              </w:rPr>
            </w:pPr>
            <w:r w:rsidRPr="00DD543B">
              <w:rPr>
                <w:b/>
              </w:rPr>
              <w:t>Baffles</w:t>
            </w:r>
          </w:p>
        </w:tc>
        <w:tc>
          <w:tcPr>
            <w:tcW w:w="3520" w:type="dxa"/>
          </w:tcPr>
          <w:p w14:paraId="458259C9" w14:textId="60B06211" w:rsidR="00EA10F5" w:rsidRPr="00DD543B" w:rsidRDefault="00E24B74" w:rsidP="00D10CD4">
            <w:pPr>
              <w:pStyle w:val="ListParagraph"/>
              <w:numPr>
                <w:ilvl w:val="0"/>
                <w:numId w:val="2"/>
              </w:numPr>
              <w:jc w:val="both"/>
            </w:pPr>
            <w:r w:rsidRPr="00DD543B">
              <w:t>Minimize water rotation that would lower erosion</w:t>
            </w:r>
          </w:p>
        </w:tc>
        <w:tc>
          <w:tcPr>
            <w:tcW w:w="3955" w:type="dxa"/>
          </w:tcPr>
          <w:p w14:paraId="34BB45FE" w14:textId="1F66FC52" w:rsidR="00EA10F5" w:rsidRPr="00DD543B" w:rsidRDefault="00C01505" w:rsidP="00D10CD4">
            <w:pPr>
              <w:pStyle w:val="ListParagraph"/>
              <w:numPr>
                <w:ilvl w:val="0"/>
                <w:numId w:val="2"/>
              </w:numPr>
              <w:jc w:val="both"/>
            </w:pPr>
            <w:r w:rsidRPr="00DD543B">
              <w:t xml:space="preserve">Could detach from side of container and </w:t>
            </w:r>
            <w:r w:rsidR="00284DB1" w:rsidRPr="00DD543B">
              <w:t>hit samples</w:t>
            </w:r>
          </w:p>
        </w:tc>
      </w:tr>
      <w:tr w:rsidR="00EA10F5" w:rsidRPr="00DD543B" w14:paraId="51872880" w14:textId="77777777" w:rsidTr="1915BE6B">
        <w:trPr>
          <w:trHeight w:val="300"/>
        </w:trPr>
        <w:tc>
          <w:tcPr>
            <w:tcW w:w="1875" w:type="dxa"/>
          </w:tcPr>
          <w:p w14:paraId="2DA2AC17" w14:textId="46AF446C" w:rsidR="00EA10F5" w:rsidRPr="00DD543B" w:rsidRDefault="006D234E" w:rsidP="00D10CD4">
            <w:pPr>
              <w:jc w:val="both"/>
              <w:rPr>
                <w:b/>
              </w:rPr>
            </w:pPr>
            <w:r w:rsidRPr="00DD543B">
              <w:rPr>
                <w:b/>
              </w:rPr>
              <w:t>Shallow propeller</w:t>
            </w:r>
            <w:r w:rsidR="00B0203E" w:rsidRPr="00DD543B">
              <w:rPr>
                <w:b/>
              </w:rPr>
              <w:t xml:space="preserve"> placement</w:t>
            </w:r>
          </w:p>
        </w:tc>
        <w:tc>
          <w:tcPr>
            <w:tcW w:w="3520" w:type="dxa"/>
          </w:tcPr>
          <w:p w14:paraId="54B0BB9B" w14:textId="46E83400" w:rsidR="00EA10F5" w:rsidRPr="00DD543B" w:rsidRDefault="00503E96" w:rsidP="00D10CD4">
            <w:pPr>
              <w:pStyle w:val="ListParagraph"/>
              <w:numPr>
                <w:ilvl w:val="0"/>
                <w:numId w:val="2"/>
              </w:numPr>
              <w:jc w:val="both"/>
            </w:pPr>
            <w:r w:rsidRPr="00DD543B">
              <w:t xml:space="preserve">Shorter </w:t>
            </w:r>
            <w:r w:rsidR="000E6042" w:rsidRPr="00DD543B">
              <w:t xml:space="preserve">motor </w:t>
            </w:r>
            <w:r w:rsidR="00935775" w:rsidRPr="00DD543B">
              <w:t xml:space="preserve">stem </w:t>
            </w:r>
            <w:r w:rsidR="000E6042" w:rsidRPr="00DD543B">
              <w:t>means less weight/</w:t>
            </w:r>
            <w:r w:rsidR="00604A65" w:rsidRPr="00DD543B">
              <w:t xml:space="preserve"> force required to spin it</w:t>
            </w:r>
          </w:p>
        </w:tc>
        <w:tc>
          <w:tcPr>
            <w:tcW w:w="3955" w:type="dxa"/>
          </w:tcPr>
          <w:p w14:paraId="1B1A0D91" w14:textId="5D0C3053" w:rsidR="00EA10F5" w:rsidRPr="00DD543B" w:rsidRDefault="00E76D3A" w:rsidP="00D10CD4">
            <w:pPr>
              <w:pStyle w:val="ListParagraph"/>
              <w:numPr>
                <w:ilvl w:val="0"/>
                <w:numId w:val="2"/>
              </w:numPr>
              <w:jc w:val="both"/>
            </w:pPr>
            <w:r w:rsidRPr="00DD543B">
              <w:t xml:space="preserve">May not </w:t>
            </w:r>
            <w:r w:rsidR="009F3170" w:rsidRPr="00DD543B">
              <w:t>be fully submerged in water</w:t>
            </w:r>
          </w:p>
        </w:tc>
      </w:tr>
      <w:tr w:rsidR="00EA10F5" w:rsidRPr="00DD543B" w14:paraId="32EE8C6D" w14:textId="77777777" w:rsidTr="1915BE6B">
        <w:trPr>
          <w:trHeight w:val="300"/>
        </w:trPr>
        <w:tc>
          <w:tcPr>
            <w:tcW w:w="1875" w:type="dxa"/>
          </w:tcPr>
          <w:p w14:paraId="49299283" w14:textId="2A644350" w:rsidR="00EA10F5" w:rsidRPr="00DD543B" w:rsidRDefault="00B0203E" w:rsidP="00D10CD4">
            <w:pPr>
              <w:jc w:val="both"/>
              <w:rPr>
                <w:b/>
              </w:rPr>
            </w:pPr>
            <w:r w:rsidRPr="00DD543B">
              <w:rPr>
                <w:b/>
              </w:rPr>
              <w:t>Deep propeller placement</w:t>
            </w:r>
          </w:p>
        </w:tc>
        <w:tc>
          <w:tcPr>
            <w:tcW w:w="3520" w:type="dxa"/>
          </w:tcPr>
          <w:p w14:paraId="58EA1B03" w14:textId="25E5E20C" w:rsidR="00EA10F5" w:rsidRPr="00DD543B" w:rsidRDefault="00C84FD8" w:rsidP="00D10CD4">
            <w:pPr>
              <w:pStyle w:val="ListParagraph"/>
              <w:numPr>
                <w:ilvl w:val="0"/>
                <w:numId w:val="2"/>
              </w:numPr>
              <w:jc w:val="both"/>
            </w:pPr>
            <w:r w:rsidRPr="00DD543B">
              <w:t xml:space="preserve">Will be fully </w:t>
            </w:r>
            <w:r w:rsidR="00711D77" w:rsidRPr="00DD543B">
              <w:t>submerged in water</w:t>
            </w:r>
          </w:p>
        </w:tc>
        <w:tc>
          <w:tcPr>
            <w:tcW w:w="3955" w:type="dxa"/>
          </w:tcPr>
          <w:p w14:paraId="281B1B2E" w14:textId="492A7450" w:rsidR="00EA10F5" w:rsidRPr="00DD543B" w:rsidRDefault="00EA10F5" w:rsidP="00D10CD4">
            <w:pPr>
              <w:jc w:val="both"/>
            </w:pPr>
          </w:p>
        </w:tc>
      </w:tr>
      <w:tr w:rsidR="00B0203E" w:rsidRPr="00DD543B" w14:paraId="3FF095D3" w14:textId="77777777" w:rsidTr="1915BE6B">
        <w:trPr>
          <w:trHeight w:val="300"/>
        </w:trPr>
        <w:tc>
          <w:tcPr>
            <w:tcW w:w="1875" w:type="dxa"/>
          </w:tcPr>
          <w:p w14:paraId="2D858A29" w14:textId="2476AC4C" w:rsidR="00B0203E" w:rsidRPr="00DD543B" w:rsidRDefault="00682001" w:rsidP="00D10CD4">
            <w:pPr>
              <w:jc w:val="both"/>
              <w:rPr>
                <w:b/>
              </w:rPr>
            </w:pPr>
            <w:bookmarkStart w:id="10" w:name="_Int_t9j8Kzmf"/>
            <w:r w:rsidRPr="00DD543B">
              <w:rPr>
                <w:b/>
              </w:rPr>
              <w:t>Temp</w:t>
            </w:r>
            <w:bookmarkEnd w:id="10"/>
            <w:r w:rsidRPr="00DD543B">
              <w:rPr>
                <w:b/>
              </w:rPr>
              <w:t xml:space="preserve"> sensor/heater</w:t>
            </w:r>
          </w:p>
        </w:tc>
        <w:tc>
          <w:tcPr>
            <w:tcW w:w="3520" w:type="dxa"/>
          </w:tcPr>
          <w:p w14:paraId="77121797" w14:textId="66205648" w:rsidR="00B0203E" w:rsidRPr="00DD543B" w:rsidRDefault="00151187" w:rsidP="00D10CD4">
            <w:pPr>
              <w:pStyle w:val="ListParagraph"/>
              <w:numPr>
                <w:ilvl w:val="0"/>
                <w:numId w:val="2"/>
              </w:numPr>
              <w:jc w:val="both"/>
            </w:pPr>
            <w:r w:rsidRPr="00DD543B">
              <w:t xml:space="preserve">Allows us to accurately monitor and change </w:t>
            </w:r>
            <w:bookmarkStart w:id="11" w:name="_Int_O8vjJNZT"/>
            <w:r w:rsidRPr="00DD543B">
              <w:t>temp.</w:t>
            </w:r>
            <w:bookmarkEnd w:id="11"/>
          </w:p>
        </w:tc>
        <w:tc>
          <w:tcPr>
            <w:tcW w:w="3955" w:type="dxa"/>
          </w:tcPr>
          <w:p w14:paraId="0C1FEDC0" w14:textId="03874A76" w:rsidR="00B0203E" w:rsidRPr="00DD543B" w:rsidRDefault="00EB2D72" w:rsidP="00D10CD4">
            <w:pPr>
              <w:pStyle w:val="ListParagraph"/>
              <w:numPr>
                <w:ilvl w:val="0"/>
                <w:numId w:val="2"/>
              </w:numPr>
              <w:jc w:val="both"/>
            </w:pPr>
            <w:r w:rsidRPr="00DD543B">
              <w:t>Being in contact with water may limit its capabilities</w:t>
            </w:r>
          </w:p>
        </w:tc>
      </w:tr>
    </w:tbl>
    <w:p w14:paraId="1948E58C" w14:textId="7F3FD562" w:rsidR="00EA10F5" w:rsidRPr="00DD543B" w:rsidRDefault="00EA10F5" w:rsidP="00D10CD4">
      <w:pPr>
        <w:jc w:val="both"/>
      </w:pPr>
    </w:p>
    <w:p w14:paraId="3C132E2B" w14:textId="193CEF6E" w:rsidR="00772A49" w:rsidRPr="00DD543B" w:rsidRDefault="00772A49" w:rsidP="00D10CD4">
      <w:pPr>
        <w:pStyle w:val="Heading4"/>
        <w:jc w:val="both"/>
      </w:pPr>
      <w:r w:rsidRPr="00DD543B">
        <w:t>2.2.</w:t>
      </w:r>
      <w:r w:rsidR="00F36A9D" w:rsidRPr="00DD543B">
        <w:t>1.4 Jug Material</w:t>
      </w:r>
    </w:p>
    <w:tbl>
      <w:tblPr>
        <w:tblStyle w:val="TableGrid"/>
        <w:tblW w:w="9360" w:type="dxa"/>
        <w:tblLayout w:type="fixed"/>
        <w:tblLook w:val="06A0" w:firstRow="1" w:lastRow="0" w:firstColumn="1" w:lastColumn="0" w:noHBand="1" w:noVBand="1"/>
      </w:tblPr>
      <w:tblGrid>
        <w:gridCol w:w="2250"/>
        <w:gridCol w:w="3990"/>
        <w:gridCol w:w="3120"/>
      </w:tblGrid>
      <w:tr w:rsidR="2B087CD6" w:rsidRPr="00DD543B" w14:paraId="00695095" w14:textId="77777777" w:rsidTr="0EB4BEFF">
        <w:trPr>
          <w:trHeight w:val="300"/>
        </w:trPr>
        <w:tc>
          <w:tcPr>
            <w:tcW w:w="2250" w:type="dxa"/>
          </w:tcPr>
          <w:p w14:paraId="22FCBCCA" w14:textId="601A21FE" w:rsidR="2B087CD6" w:rsidRPr="00DD543B" w:rsidRDefault="2B087CD6" w:rsidP="00D10CD4">
            <w:pPr>
              <w:jc w:val="both"/>
              <w:rPr>
                <w:b/>
                <w:bCs/>
              </w:rPr>
            </w:pPr>
            <w:r w:rsidRPr="00DD543B">
              <w:rPr>
                <w:b/>
                <w:bCs/>
              </w:rPr>
              <w:t>Product</w:t>
            </w:r>
          </w:p>
        </w:tc>
        <w:tc>
          <w:tcPr>
            <w:tcW w:w="3990" w:type="dxa"/>
          </w:tcPr>
          <w:p w14:paraId="62026BC7" w14:textId="0DF8C9A3" w:rsidR="2B087CD6" w:rsidRPr="00DD543B" w:rsidRDefault="2B087CD6" w:rsidP="00D10CD4">
            <w:pPr>
              <w:jc w:val="both"/>
              <w:rPr>
                <w:b/>
                <w:bCs/>
              </w:rPr>
            </w:pPr>
            <w:r w:rsidRPr="00DD543B">
              <w:rPr>
                <w:b/>
                <w:bCs/>
              </w:rPr>
              <w:t>Advantages</w:t>
            </w:r>
          </w:p>
        </w:tc>
        <w:tc>
          <w:tcPr>
            <w:tcW w:w="3120" w:type="dxa"/>
          </w:tcPr>
          <w:p w14:paraId="083F4C4F" w14:textId="3BE97E9E" w:rsidR="2B087CD6" w:rsidRPr="00DD543B" w:rsidRDefault="2B087CD6" w:rsidP="00D10CD4">
            <w:pPr>
              <w:jc w:val="both"/>
              <w:rPr>
                <w:b/>
                <w:bCs/>
              </w:rPr>
            </w:pPr>
            <w:r w:rsidRPr="00DD543B">
              <w:rPr>
                <w:b/>
                <w:bCs/>
              </w:rPr>
              <w:t>Disadvantages</w:t>
            </w:r>
          </w:p>
        </w:tc>
      </w:tr>
      <w:tr w:rsidR="2B087CD6" w:rsidRPr="00DD543B" w14:paraId="26839EC3" w14:textId="77777777" w:rsidTr="0EB4BEFF">
        <w:trPr>
          <w:trHeight w:val="300"/>
        </w:trPr>
        <w:tc>
          <w:tcPr>
            <w:tcW w:w="2250" w:type="dxa"/>
          </w:tcPr>
          <w:p w14:paraId="347795BE" w14:textId="4DBD9F47" w:rsidR="1BB1C94C" w:rsidRPr="00DD543B" w:rsidRDefault="1BB1C94C" w:rsidP="00D10CD4">
            <w:pPr>
              <w:jc w:val="both"/>
              <w:rPr>
                <w:b/>
                <w:bCs/>
              </w:rPr>
            </w:pPr>
            <w:r w:rsidRPr="00DD543B">
              <w:rPr>
                <w:b/>
              </w:rPr>
              <w:t xml:space="preserve">Plastic </w:t>
            </w:r>
          </w:p>
          <w:p w14:paraId="1C106764" w14:textId="5A6040EF" w:rsidR="1BB1C94C" w:rsidRPr="00DD543B" w:rsidRDefault="1BB1C94C" w:rsidP="00D10CD4">
            <w:pPr>
              <w:jc w:val="both"/>
              <w:rPr>
                <w:b/>
              </w:rPr>
            </w:pPr>
            <w:r w:rsidRPr="00DD543B">
              <w:rPr>
                <w:b/>
              </w:rPr>
              <w:t>(Dmadden, 2018)</w:t>
            </w:r>
          </w:p>
          <w:p w14:paraId="6E8F5AD7" w14:textId="68403F0E" w:rsidR="2B087CD6" w:rsidRPr="00DD543B" w:rsidRDefault="2B087CD6" w:rsidP="00D10CD4">
            <w:pPr>
              <w:jc w:val="both"/>
              <w:rPr>
                <w:b/>
              </w:rPr>
            </w:pPr>
          </w:p>
        </w:tc>
        <w:tc>
          <w:tcPr>
            <w:tcW w:w="3990" w:type="dxa"/>
          </w:tcPr>
          <w:p w14:paraId="775AFA07" w14:textId="0966A173" w:rsidR="1BB1C94C" w:rsidRPr="00DD543B" w:rsidRDefault="25CB62FE" w:rsidP="00D10CD4">
            <w:pPr>
              <w:pStyle w:val="ListParagraph"/>
              <w:numPr>
                <w:ilvl w:val="0"/>
                <w:numId w:val="12"/>
              </w:numPr>
              <w:jc w:val="both"/>
            </w:pPr>
            <w:r w:rsidRPr="00DD543B">
              <w:t>Lightweight</w:t>
            </w:r>
          </w:p>
          <w:p w14:paraId="48BBF452" w14:textId="77777777" w:rsidR="1BB1C94C" w:rsidRPr="00DD543B" w:rsidRDefault="25CB62FE" w:rsidP="00D10CD4">
            <w:pPr>
              <w:pStyle w:val="ListParagraph"/>
              <w:numPr>
                <w:ilvl w:val="0"/>
                <w:numId w:val="12"/>
              </w:numPr>
              <w:jc w:val="both"/>
            </w:pPr>
            <w:r w:rsidRPr="00DD543B">
              <w:t>Corrosion Resistant</w:t>
            </w:r>
          </w:p>
          <w:p w14:paraId="4B684E32" w14:textId="6715F8A2" w:rsidR="1BB1C94C" w:rsidRPr="00DD543B" w:rsidRDefault="25CB62FE" w:rsidP="00D10CD4">
            <w:pPr>
              <w:pStyle w:val="ListParagraph"/>
              <w:numPr>
                <w:ilvl w:val="0"/>
                <w:numId w:val="12"/>
              </w:numPr>
              <w:jc w:val="both"/>
            </w:pPr>
            <w:r w:rsidRPr="00DD543B">
              <w:t>Inexpensive</w:t>
            </w:r>
          </w:p>
          <w:p w14:paraId="3FC48553" w14:textId="676F6DAA" w:rsidR="2B087CD6" w:rsidRPr="00DD543B" w:rsidRDefault="2B087CD6" w:rsidP="00D10CD4">
            <w:pPr>
              <w:jc w:val="both"/>
            </w:pPr>
          </w:p>
        </w:tc>
        <w:tc>
          <w:tcPr>
            <w:tcW w:w="3120" w:type="dxa"/>
          </w:tcPr>
          <w:p w14:paraId="24FCF9BE" w14:textId="77777777" w:rsidR="1BB1C94C" w:rsidRPr="00DD543B" w:rsidRDefault="25CB62FE" w:rsidP="00D10CD4">
            <w:pPr>
              <w:pStyle w:val="ListParagraph"/>
              <w:numPr>
                <w:ilvl w:val="0"/>
                <w:numId w:val="12"/>
              </w:numPr>
              <w:jc w:val="both"/>
            </w:pPr>
            <w:r w:rsidRPr="00DD543B">
              <w:t>Not as strong as steel</w:t>
            </w:r>
          </w:p>
          <w:p w14:paraId="77D47033" w14:textId="2CDEBFE8" w:rsidR="1BB1C94C" w:rsidRPr="00DD543B" w:rsidRDefault="25CB62FE" w:rsidP="00D10CD4">
            <w:pPr>
              <w:pStyle w:val="ListParagraph"/>
              <w:numPr>
                <w:ilvl w:val="0"/>
                <w:numId w:val="12"/>
              </w:numPr>
              <w:jc w:val="both"/>
            </w:pPr>
            <w:r w:rsidRPr="00DD543B">
              <w:t>Can be affected by temperature</w:t>
            </w:r>
          </w:p>
          <w:p w14:paraId="5DD07219" w14:textId="70B5C9E6" w:rsidR="2B087CD6" w:rsidRPr="00DD543B" w:rsidRDefault="2B087CD6" w:rsidP="00D10CD4">
            <w:pPr>
              <w:jc w:val="both"/>
            </w:pPr>
          </w:p>
        </w:tc>
      </w:tr>
      <w:tr w:rsidR="2B087CD6" w:rsidRPr="00DD543B" w14:paraId="4D9458D7" w14:textId="77777777" w:rsidTr="0EB4BEFF">
        <w:trPr>
          <w:trHeight w:val="300"/>
        </w:trPr>
        <w:tc>
          <w:tcPr>
            <w:tcW w:w="2250" w:type="dxa"/>
          </w:tcPr>
          <w:p w14:paraId="6CF6DCBC" w14:textId="16FC2DA2" w:rsidR="1BB1C94C" w:rsidRPr="00DD543B" w:rsidRDefault="1BB1C94C" w:rsidP="00D10CD4">
            <w:pPr>
              <w:jc w:val="both"/>
              <w:rPr>
                <w:b/>
                <w:bCs/>
              </w:rPr>
            </w:pPr>
            <w:r w:rsidRPr="00DD543B">
              <w:rPr>
                <w:b/>
              </w:rPr>
              <w:t>Steel</w:t>
            </w:r>
          </w:p>
          <w:p w14:paraId="64B725A0" w14:textId="2ECB68A9" w:rsidR="1BB1C94C" w:rsidRPr="00DD543B" w:rsidRDefault="1BB1C94C" w:rsidP="00D10CD4">
            <w:pPr>
              <w:jc w:val="both"/>
              <w:rPr>
                <w:b/>
              </w:rPr>
            </w:pPr>
            <w:r w:rsidRPr="00DD543B">
              <w:rPr>
                <w:b/>
              </w:rPr>
              <w:t>(Thakur, 2024)</w:t>
            </w:r>
          </w:p>
          <w:p w14:paraId="4553A64F" w14:textId="68F3D3D3" w:rsidR="2B087CD6" w:rsidRPr="00DD543B" w:rsidRDefault="2B087CD6" w:rsidP="00D10CD4">
            <w:pPr>
              <w:jc w:val="both"/>
              <w:rPr>
                <w:b/>
              </w:rPr>
            </w:pPr>
          </w:p>
        </w:tc>
        <w:tc>
          <w:tcPr>
            <w:tcW w:w="3990" w:type="dxa"/>
          </w:tcPr>
          <w:p w14:paraId="6512A270" w14:textId="77777777" w:rsidR="1BB1C94C" w:rsidRPr="00DD543B" w:rsidRDefault="25CB62FE" w:rsidP="00D10CD4">
            <w:pPr>
              <w:pStyle w:val="ListParagraph"/>
              <w:numPr>
                <w:ilvl w:val="0"/>
                <w:numId w:val="12"/>
              </w:numPr>
              <w:jc w:val="both"/>
            </w:pPr>
            <w:r w:rsidRPr="00DD543B">
              <w:t>Strong and Durable</w:t>
            </w:r>
          </w:p>
          <w:p w14:paraId="16A08A9F" w14:textId="74A3BD8D" w:rsidR="1BB1C94C" w:rsidRPr="00DD543B" w:rsidRDefault="25CB62FE" w:rsidP="00D10CD4">
            <w:pPr>
              <w:pStyle w:val="ListParagraph"/>
              <w:numPr>
                <w:ilvl w:val="0"/>
                <w:numId w:val="12"/>
              </w:numPr>
              <w:jc w:val="both"/>
            </w:pPr>
            <w:r w:rsidRPr="00DD543B">
              <w:t>Not affected by internal temperature</w:t>
            </w:r>
          </w:p>
          <w:p w14:paraId="0897E821" w14:textId="312B146A" w:rsidR="2B087CD6" w:rsidRPr="00DD543B" w:rsidRDefault="2B087CD6" w:rsidP="00D10CD4">
            <w:pPr>
              <w:jc w:val="both"/>
            </w:pPr>
          </w:p>
        </w:tc>
        <w:tc>
          <w:tcPr>
            <w:tcW w:w="3120" w:type="dxa"/>
          </w:tcPr>
          <w:p w14:paraId="62D5680B" w14:textId="051E0616" w:rsidR="1BB1C94C" w:rsidRPr="00DD543B" w:rsidRDefault="25CB62FE" w:rsidP="00D10CD4">
            <w:pPr>
              <w:pStyle w:val="ListParagraph"/>
              <w:numPr>
                <w:ilvl w:val="0"/>
                <w:numId w:val="12"/>
              </w:numPr>
              <w:jc w:val="both"/>
            </w:pPr>
            <w:r w:rsidRPr="00DD543B">
              <w:t>Prone to corrosion</w:t>
            </w:r>
          </w:p>
          <w:p w14:paraId="2A359A80" w14:textId="599E00A4" w:rsidR="1BB1C94C" w:rsidRPr="00DD543B" w:rsidRDefault="25CB62FE" w:rsidP="00D10CD4">
            <w:pPr>
              <w:pStyle w:val="ListParagraph"/>
              <w:numPr>
                <w:ilvl w:val="0"/>
                <w:numId w:val="12"/>
              </w:numPr>
              <w:jc w:val="both"/>
            </w:pPr>
            <w:r w:rsidRPr="00DD543B">
              <w:t>Heavy</w:t>
            </w:r>
          </w:p>
          <w:p w14:paraId="4A9A62D5" w14:textId="1F0D36B5" w:rsidR="1BB1C94C" w:rsidRPr="00DD543B" w:rsidRDefault="25CB62FE" w:rsidP="00D10CD4">
            <w:pPr>
              <w:pStyle w:val="ListParagraph"/>
              <w:numPr>
                <w:ilvl w:val="0"/>
                <w:numId w:val="12"/>
              </w:numPr>
              <w:jc w:val="both"/>
            </w:pPr>
            <w:r w:rsidRPr="00DD543B">
              <w:t>Expensive</w:t>
            </w:r>
          </w:p>
          <w:p w14:paraId="410EC61A" w14:textId="398D6121" w:rsidR="2B087CD6" w:rsidRPr="00DD543B" w:rsidRDefault="2B087CD6" w:rsidP="00D10CD4">
            <w:pPr>
              <w:jc w:val="both"/>
            </w:pPr>
          </w:p>
        </w:tc>
      </w:tr>
      <w:tr w:rsidR="2B087CD6" w:rsidRPr="00DD543B" w14:paraId="2D93E18D" w14:textId="77777777" w:rsidTr="0EB4BEFF">
        <w:trPr>
          <w:trHeight w:val="300"/>
        </w:trPr>
        <w:tc>
          <w:tcPr>
            <w:tcW w:w="2250" w:type="dxa"/>
          </w:tcPr>
          <w:p w14:paraId="2DC7F5C9" w14:textId="4001A83D" w:rsidR="1BB1C94C" w:rsidRPr="00DD543B" w:rsidRDefault="009533E1" w:rsidP="00D10CD4">
            <w:pPr>
              <w:jc w:val="both"/>
              <w:rPr>
                <w:b/>
              </w:rPr>
            </w:pPr>
            <w:r w:rsidRPr="00DD543B">
              <w:rPr>
                <w:b/>
              </w:rPr>
              <w:t xml:space="preserve"> </w:t>
            </w:r>
            <w:r w:rsidR="1BB1C94C" w:rsidRPr="00DD543B">
              <w:rPr>
                <w:b/>
              </w:rPr>
              <w:t>Composite Materials (Plasticon Composite France, 2018)</w:t>
            </w:r>
          </w:p>
        </w:tc>
        <w:tc>
          <w:tcPr>
            <w:tcW w:w="3990" w:type="dxa"/>
          </w:tcPr>
          <w:p w14:paraId="155571D9" w14:textId="2F47C419" w:rsidR="1BB1C94C" w:rsidRPr="00DD543B" w:rsidRDefault="25CB62FE" w:rsidP="00D10CD4">
            <w:pPr>
              <w:pStyle w:val="ListParagraph"/>
              <w:numPr>
                <w:ilvl w:val="0"/>
                <w:numId w:val="12"/>
              </w:numPr>
              <w:jc w:val="both"/>
            </w:pPr>
            <w:r w:rsidRPr="00DD543B">
              <w:t>Can be engineered to have specific strength properties</w:t>
            </w:r>
          </w:p>
          <w:p w14:paraId="3584E5AB" w14:textId="77777777" w:rsidR="1BB1C94C" w:rsidRPr="00DD543B" w:rsidRDefault="25CB62FE" w:rsidP="00D10CD4">
            <w:pPr>
              <w:pStyle w:val="ListParagraph"/>
              <w:numPr>
                <w:ilvl w:val="0"/>
                <w:numId w:val="12"/>
              </w:numPr>
              <w:jc w:val="both"/>
            </w:pPr>
            <w:r w:rsidRPr="00DD543B">
              <w:t>Resistant to corrosion</w:t>
            </w:r>
          </w:p>
          <w:p w14:paraId="1C84C539" w14:textId="33E5AB5A" w:rsidR="1BB1C94C" w:rsidRPr="00DD543B" w:rsidRDefault="25CB62FE" w:rsidP="00D10CD4">
            <w:pPr>
              <w:pStyle w:val="ListParagraph"/>
              <w:numPr>
                <w:ilvl w:val="0"/>
                <w:numId w:val="12"/>
              </w:numPr>
              <w:jc w:val="both"/>
            </w:pPr>
            <w:r w:rsidRPr="00DD543B">
              <w:t>Long lifespan</w:t>
            </w:r>
          </w:p>
          <w:p w14:paraId="692D050B" w14:textId="17A3AED0" w:rsidR="2B087CD6" w:rsidRPr="00DD543B" w:rsidRDefault="2B087CD6" w:rsidP="00D10CD4">
            <w:pPr>
              <w:jc w:val="both"/>
            </w:pPr>
          </w:p>
        </w:tc>
        <w:tc>
          <w:tcPr>
            <w:tcW w:w="3120" w:type="dxa"/>
          </w:tcPr>
          <w:p w14:paraId="68925990" w14:textId="406DA67C" w:rsidR="1BB1C94C" w:rsidRPr="00DD543B" w:rsidRDefault="25CB62FE" w:rsidP="00D10CD4">
            <w:pPr>
              <w:pStyle w:val="ListParagraph"/>
              <w:numPr>
                <w:ilvl w:val="0"/>
                <w:numId w:val="12"/>
              </w:numPr>
              <w:jc w:val="both"/>
            </w:pPr>
            <w:r w:rsidRPr="00DD543B">
              <w:t>Expensive</w:t>
            </w:r>
          </w:p>
          <w:p w14:paraId="4702AAB8" w14:textId="6FEF5246" w:rsidR="1BB1C94C" w:rsidRPr="00DD543B" w:rsidRDefault="25CB62FE" w:rsidP="00D10CD4">
            <w:pPr>
              <w:pStyle w:val="ListParagraph"/>
              <w:numPr>
                <w:ilvl w:val="0"/>
                <w:numId w:val="12"/>
              </w:numPr>
              <w:jc w:val="both"/>
            </w:pPr>
            <w:r w:rsidRPr="00DD543B">
              <w:t>Difficult to manufacture</w:t>
            </w:r>
          </w:p>
          <w:p w14:paraId="04EA6680" w14:textId="5DE98DAF" w:rsidR="2B087CD6" w:rsidRPr="00DD543B" w:rsidRDefault="2B087CD6" w:rsidP="00D10CD4">
            <w:pPr>
              <w:jc w:val="both"/>
            </w:pPr>
          </w:p>
        </w:tc>
      </w:tr>
    </w:tbl>
    <w:p w14:paraId="508B2844" w14:textId="02D86EA5" w:rsidR="00772A49" w:rsidRPr="00DD543B" w:rsidRDefault="641E1D4C" w:rsidP="00D10CD4">
      <w:pPr>
        <w:pStyle w:val="Heading2"/>
        <w:jc w:val="both"/>
        <w:rPr>
          <w:rFonts w:asciiTheme="minorHAnsi" w:hAnsiTheme="minorHAnsi"/>
        </w:rPr>
      </w:pPr>
      <w:bookmarkStart w:id="12" w:name="_Toc158581375"/>
      <w:r w:rsidRPr="00DD543B">
        <w:rPr>
          <w:rFonts w:asciiTheme="minorHAnsi" w:hAnsiTheme="minorHAnsi"/>
        </w:rPr>
        <w:t>2.</w:t>
      </w:r>
      <w:r w:rsidR="488A0A8D" w:rsidRPr="00DD543B">
        <w:rPr>
          <w:rFonts w:asciiTheme="minorHAnsi" w:hAnsiTheme="minorHAnsi"/>
        </w:rPr>
        <w:t>3</w:t>
      </w:r>
      <w:r w:rsidRPr="00DD543B">
        <w:rPr>
          <w:rFonts w:asciiTheme="minorHAnsi" w:hAnsiTheme="minorHAnsi"/>
        </w:rPr>
        <w:t xml:space="preserve"> Condensed Drawings</w:t>
      </w:r>
      <w:bookmarkEnd w:id="12"/>
    </w:p>
    <w:p w14:paraId="0CEF0E91" w14:textId="73B42981" w:rsidR="2197073B" w:rsidRPr="00DD543B" w:rsidRDefault="2197073B" w:rsidP="00D10CD4">
      <w:pPr>
        <w:jc w:val="both"/>
      </w:pPr>
      <w:r w:rsidRPr="00DD543B">
        <w:t>The following figures show the subsystems condensed into three different fully functional solutions.</w:t>
      </w:r>
    </w:p>
    <w:p w14:paraId="6F00D3D4" w14:textId="5D83EA45" w:rsidR="00073120" w:rsidRPr="00DD543B" w:rsidRDefault="41D4EB00" w:rsidP="00D10CD4">
      <w:pPr>
        <w:jc w:val="both"/>
      </w:pPr>
      <w:r w:rsidRPr="00DD543B">
        <w:rPr>
          <w:noProof/>
        </w:rPr>
        <w:drawing>
          <wp:inline distT="0" distB="0" distL="0" distR="0" wp14:anchorId="3318F0E1" wp14:editId="0DE8D554">
            <wp:extent cx="5939490" cy="7282364"/>
            <wp:effectExtent l="0" t="0" r="0" b="0"/>
            <wp:docPr id="7372176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rcRect t="2716" r="4849" b="11111"/>
                    <a:stretch>
                      <a:fillRect/>
                    </a:stretch>
                  </pic:blipFill>
                  <pic:spPr>
                    <a:xfrm>
                      <a:off x="0" y="0"/>
                      <a:ext cx="5939490" cy="7282364"/>
                    </a:xfrm>
                    <a:prstGeom prst="rect">
                      <a:avLst/>
                    </a:prstGeom>
                  </pic:spPr>
                </pic:pic>
              </a:graphicData>
            </a:graphic>
          </wp:inline>
        </w:drawing>
      </w:r>
      <w:r w:rsidRPr="00DD543B">
        <w:rPr>
          <w:noProof/>
        </w:rPr>
        <w:drawing>
          <wp:inline distT="0" distB="0" distL="0" distR="0" wp14:anchorId="1C20BC9B" wp14:editId="5B8E60F7">
            <wp:extent cx="6068496" cy="5082363"/>
            <wp:effectExtent l="0" t="0" r="0" b="635"/>
            <wp:docPr id="15980546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6068496" cy="5082363"/>
                    </a:xfrm>
                    <a:prstGeom prst="rect">
                      <a:avLst/>
                    </a:prstGeom>
                  </pic:spPr>
                </pic:pic>
              </a:graphicData>
            </a:graphic>
          </wp:inline>
        </w:drawing>
      </w:r>
    </w:p>
    <w:p w14:paraId="034192A3" w14:textId="1D37899B" w:rsidR="1C919637" w:rsidRPr="00DD543B" w:rsidRDefault="00C40863" w:rsidP="00D10CD4">
      <w:pPr>
        <w:pStyle w:val="Heading1"/>
        <w:jc w:val="both"/>
        <w:rPr>
          <w:rFonts w:asciiTheme="minorHAnsi" w:hAnsiTheme="minorHAnsi"/>
        </w:rPr>
      </w:pPr>
      <w:bookmarkStart w:id="13" w:name="_Toc158581376"/>
      <w:r w:rsidRPr="00DD543B">
        <w:rPr>
          <w:rFonts w:asciiTheme="minorHAnsi" w:hAnsiTheme="minorHAnsi"/>
        </w:rPr>
        <w:t xml:space="preserve">3.0 </w:t>
      </w:r>
      <w:r w:rsidR="1C919637" w:rsidRPr="00DD543B">
        <w:rPr>
          <w:rFonts w:asciiTheme="minorHAnsi" w:hAnsiTheme="minorHAnsi"/>
        </w:rPr>
        <w:t>Matrix</w:t>
      </w:r>
      <w:bookmarkEnd w:id="13"/>
    </w:p>
    <w:p w14:paraId="0CAE1C5F" w14:textId="245767D5" w:rsidR="00073120" w:rsidRPr="00DD543B" w:rsidRDefault="1FD86035" w:rsidP="00D10CD4">
      <w:pPr>
        <w:jc w:val="both"/>
      </w:pPr>
      <w:r w:rsidRPr="00DD543B">
        <w:t xml:space="preserve">The features of each fully </w:t>
      </w:r>
      <w:r w:rsidR="0119B45F" w:rsidRPr="00DD543B">
        <w:t>functional</w:t>
      </w:r>
      <w:r w:rsidRPr="00DD543B">
        <w:t xml:space="preserve"> system can be broken down based on the design needs/criteria. In addition, there is a selection matrix, i</w:t>
      </w:r>
      <w:r w:rsidR="310E4F60" w:rsidRPr="00DD543B">
        <w:t>n which the importance of</w:t>
      </w:r>
      <w:r w:rsidR="1C405B90" w:rsidRPr="00DD543B">
        <w:t xml:space="preserve"> </w:t>
      </w:r>
      <w:r w:rsidR="310E4F60" w:rsidRPr="00DD543B">
        <w:t xml:space="preserve">each </w:t>
      </w:r>
      <w:r w:rsidR="58EDC94E" w:rsidRPr="00DD543B">
        <w:t>criterion</w:t>
      </w:r>
      <w:r w:rsidR="310E4F60" w:rsidRPr="00DD543B">
        <w:t xml:space="preserve"> was quantified b</w:t>
      </w:r>
      <w:r w:rsidRPr="00DD543B">
        <w:t xml:space="preserve">ased on </w:t>
      </w:r>
      <w:r w:rsidR="1B1CD022" w:rsidRPr="00DD543B">
        <w:t xml:space="preserve">their </w:t>
      </w:r>
      <w:r w:rsidRPr="00DD543B">
        <w:t>importance</w:t>
      </w:r>
      <w:r w:rsidR="45EB501A" w:rsidRPr="00DD543B">
        <w:t xml:space="preserve"> as</w:t>
      </w:r>
      <w:r w:rsidRPr="00DD543B">
        <w:t xml:space="preserve"> emphasized by th</w:t>
      </w:r>
      <w:r w:rsidR="7A799A91" w:rsidRPr="00DD543B">
        <w:t>e</w:t>
      </w:r>
      <w:r w:rsidRPr="00DD543B">
        <w:t xml:space="preserve"> client.</w:t>
      </w:r>
    </w:p>
    <w:p w14:paraId="020A43B5" w14:textId="77777777" w:rsidR="00073120" w:rsidRPr="00DD543B" w:rsidRDefault="00073120" w:rsidP="00D10CD4">
      <w:pPr>
        <w:jc w:val="both"/>
      </w:pPr>
      <w:r w:rsidRPr="00DD543B">
        <w:br w:type="page"/>
      </w:r>
    </w:p>
    <w:p w14:paraId="75CC27AD" w14:textId="2BD87745" w:rsidR="00307FAE" w:rsidRPr="00DD543B" w:rsidRDefault="00307FAE" w:rsidP="00D10CD4">
      <w:pPr>
        <w:pStyle w:val="Heading2"/>
        <w:jc w:val="both"/>
        <w:rPr>
          <w:rFonts w:asciiTheme="minorHAnsi" w:hAnsiTheme="minorHAnsi"/>
        </w:rPr>
      </w:pPr>
      <w:bookmarkStart w:id="14" w:name="_Toc158581377"/>
      <w:r w:rsidRPr="00DD543B">
        <w:rPr>
          <w:rFonts w:asciiTheme="minorHAnsi" w:hAnsiTheme="minorHAnsi"/>
        </w:rPr>
        <w:t>3.</w:t>
      </w:r>
      <w:r w:rsidR="00005292" w:rsidRPr="00DD543B">
        <w:rPr>
          <w:rFonts w:asciiTheme="minorHAnsi" w:hAnsiTheme="minorHAnsi"/>
        </w:rPr>
        <w:t>1 Design Criteria Matrix</w:t>
      </w:r>
      <w:bookmarkEnd w:id="14"/>
    </w:p>
    <w:tbl>
      <w:tblPr>
        <w:tblStyle w:val="TableGrid"/>
        <w:tblW w:w="9211" w:type="dxa"/>
        <w:tblLook w:val="04A0" w:firstRow="1" w:lastRow="0" w:firstColumn="1" w:lastColumn="0" w:noHBand="0" w:noVBand="1"/>
      </w:tblPr>
      <w:tblGrid>
        <w:gridCol w:w="2130"/>
        <w:gridCol w:w="2325"/>
        <w:gridCol w:w="1748"/>
        <w:gridCol w:w="3008"/>
      </w:tblGrid>
      <w:tr w:rsidR="00F94B6A" w:rsidRPr="00DD543B" w14:paraId="69798CFB" w14:textId="7DE90EE5" w:rsidTr="0EB4BEFF">
        <w:trPr>
          <w:trHeight w:val="300"/>
        </w:trPr>
        <w:tc>
          <w:tcPr>
            <w:tcW w:w="2130" w:type="dxa"/>
          </w:tcPr>
          <w:p w14:paraId="3F47E5A9" w14:textId="62D2D68E" w:rsidR="00F94B6A" w:rsidRPr="00DD543B" w:rsidRDefault="00F94B6A" w:rsidP="00D10CD4">
            <w:pPr>
              <w:jc w:val="both"/>
              <w:rPr>
                <w:b/>
              </w:rPr>
            </w:pPr>
            <w:r w:rsidRPr="00DD543B">
              <w:rPr>
                <w:b/>
              </w:rPr>
              <w:t>Criteria</w:t>
            </w:r>
          </w:p>
        </w:tc>
        <w:tc>
          <w:tcPr>
            <w:tcW w:w="2325" w:type="dxa"/>
          </w:tcPr>
          <w:p w14:paraId="061A00CD" w14:textId="00D33BAC" w:rsidR="00F94B6A" w:rsidRPr="00DD543B" w:rsidRDefault="3C98BA51" w:rsidP="00D10CD4">
            <w:pPr>
              <w:jc w:val="both"/>
              <w:rPr>
                <w:b/>
              </w:rPr>
            </w:pPr>
            <w:r w:rsidRPr="00DD543B">
              <w:rPr>
                <w:b/>
              </w:rPr>
              <w:t xml:space="preserve">Design 1 </w:t>
            </w:r>
          </w:p>
        </w:tc>
        <w:tc>
          <w:tcPr>
            <w:tcW w:w="1748" w:type="dxa"/>
          </w:tcPr>
          <w:p w14:paraId="65B9033A" w14:textId="255B161F" w:rsidR="1915BE6B" w:rsidRPr="00DD543B" w:rsidRDefault="1915BE6B" w:rsidP="00D10CD4">
            <w:pPr>
              <w:jc w:val="both"/>
              <w:rPr>
                <w:b/>
              </w:rPr>
            </w:pPr>
            <w:r w:rsidRPr="00DD543B">
              <w:rPr>
                <w:b/>
              </w:rPr>
              <w:t xml:space="preserve">Design </w:t>
            </w:r>
            <w:r w:rsidR="0BDE30C8" w:rsidRPr="00DD543B">
              <w:rPr>
                <w:b/>
              </w:rPr>
              <w:t>2</w:t>
            </w:r>
          </w:p>
        </w:tc>
        <w:tc>
          <w:tcPr>
            <w:tcW w:w="3008" w:type="dxa"/>
          </w:tcPr>
          <w:p w14:paraId="2E9D740B" w14:textId="1EDE7431" w:rsidR="00F94B6A" w:rsidRPr="00DD543B" w:rsidRDefault="3C98BA51" w:rsidP="00D10CD4">
            <w:pPr>
              <w:jc w:val="both"/>
              <w:rPr>
                <w:b/>
              </w:rPr>
            </w:pPr>
            <w:r w:rsidRPr="00DD543B">
              <w:rPr>
                <w:b/>
              </w:rPr>
              <w:t xml:space="preserve">Design </w:t>
            </w:r>
            <w:r w:rsidR="2AB27569" w:rsidRPr="00DD543B">
              <w:rPr>
                <w:b/>
              </w:rPr>
              <w:t>3</w:t>
            </w:r>
          </w:p>
        </w:tc>
      </w:tr>
      <w:tr w:rsidR="00F94B6A" w:rsidRPr="00DD543B" w14:paraId="0DCA873C" w14:textId="77777777" w:rsidTr="0EB4BEFF">
        <w:trPr>
          <w:trHeight w:val="300"/>
        </w:trPr>
        <w:tc>
          <w:tcPr>
            <w:tcW w:w="2130" w:type="dxa"/>
          </w:tcPr>
          <w:p w14:paraId="4F2E15BD" w14:textId="14C11BE7" w:rsidR="00F94B6A" w:rsidRPr="00DD543B" w:rsidRDefault="000E7362" w:rsidP="00D10CD4">
            <w:pPr>
              <w:jc w:val="both"/>
              <w:rPr>
                <w:b/>
              </w:rPr>
            </w:pPr>
            <w:r w:rsidRPr="00DD543B">
              <w:rPr>
                <w:b/>
              </w:rPr>
              <w:t>Cost</w:t>
            </w:r>
            <w:r w:rsidR="0080230E" w:rsidRPr="00DD543B">
              <w:rPr>
                <w:b/>
              </w:rPr>
              <w:t xml:space="preserve"> o</w:t>
            </w:r>
            <w:r w:rsidR="00A60711" w:rsidRPr="00DD543B">
              <w:rPr>
                <w:b/>
              </w:rPr>
              <w:t>f</w:t>
            </w:r>
            <w:r w:rsidR="0080230E" w:rsidRPr="00DD543B">
              <w:rPr>
                <w:b/>
              </w:rPr>
              <w:t xml:space="preserve"> </w:t>
            </w:r>
            <w:r w:rsidR="00A60711" w:rsidRPr="00DD543B">
              <w:rPr>
                <w:b/>
              </w:rPr>
              <w:t>container</w:t>
            </w:r>
          </w:p>
        </w:tc>
        <w:tc>
          <w:tcPr>
            <w:tcW w:w="2325" w:type="dxa"/>
          </w:tcPr>
          <w:p w14:paraId="3604D66B" w14:textId="6418F51A" w:rsidR="00F94B6A" w:rsidRPr="00DD543B" w:rsidRDefault="00454472" w:rsidP="00D10CD4">
            <w:pPr>
              <w:jc w:val="both"/>
            </w:pPr>
            <w:r w:rsidRPr="00DD543B">
              <w:t>$</w:t>
            </w:r>
            <w:r w:rsidR="0080230E" w:rsidRPr="00DD543B">
              <w:t>2</w:t>
            </w:r>
            <w:r w:rsidR="00BF4EEF" w:rsidRPr="00DD543B">
              <w:t>0</w:t>
            </w:r>
          </w:p>
        </w:tc>
        <w:tc>
          <w:tcPr>
            <w:tcW w:w="1748" w:type="dxa"/>
          </w:tcPr>
          <w:p w14:paraId="2EC93243" w14:textId="64E24B84" w:rsidR="1915BE6B" w:rsidRPr="00DD543B" w:rsidRDefault="1915BE6B" w:rsidP="00D10CD4">
            <w:pPr>
              <w:jc w:val="both"/>
            </w:pPr>
            <w:r w:rsidRPr="00DD543B">
              <w:t>$300</w:t>
            </w:r>
          </w:p>
        </w:tc>
        <w:tc>
          <w:tcPr>
            <w:tcW w:w="3008" w:type="dxa"/>
          </w:tcPr>
          <w:p w14:paraId="72A289C7" w14:textId="71B23307" w:rsidR="00F94B6A" w:rsidRPr="00DD543B" w:rsidRDefault="00454472" w:rsidP="00D10CD4">
            <w:pPr>
              <w:jc w:val="both"/>
            </w:pPr>
            <w:r w:rsidRPr="00DD543B">
              <w:t>$</w:t>
            </w:r>
            <w:r w:rsidR="00BF4EEF" w:rsidRPr="00DD543B">
              <w:t>90</w:t>
            </w:r>
          </w:p>
        </w:tc>
      </w:tr>
      <w:tr w:rsidR="00F94B6A" w:rsidRPr="00DD543B" w14:paraId="531A1D43" w14:textId="160566D9" w:rsidTr="0EB4BEFF">
        <w:trPr>
          <w:trHeight w:val="300"/>
        </w:trPr>
        <w:tc>
          <w:tcPr>
            <w:tcW w:w="2130" w:type="dxa"/>
          </w:tcPr>
          <w:p w14:paraId="18AC627C" w14:textId="24EFD370" w:rsidR="00F94B6A" w:rsidRPr="00DD543B" w:rsidRDefault="00242724" w:rsidP="00D10CD4">
            <w:pPr>
              <w:jc w:val="both"/>
              <w:rPr>
                <w:b/>
              </w:rPr>
            </w:pPr>
            <w:r w:rsidRPr="00DD543B">
              <w:rPr>
                <w:b/>
              </w:rPr>
              <w:t>Motor protected from water</w:t>
            </w:r>
          </w:p>
        </w:tc>
        <w:tc>
          <w:tcPr>
            <w:tcW w:w="2325" w:type="dxa"/>
          </w:tcPr>
          <w:p w14:paraId="4C26AA0E" w14:textId="3BE4CECE" w:rsidR="00F94B6A" w:rsidRPr="00DD543B" w:rsidRDefault="00242724" w:rsidP="00D10CD4">
            <w:pPr>
              <w:jc w:val="both"/>
            </w:pPr>
            <w:r w:rsidRPr="00DD543B">
              <w:t>Yes</w:t>
            </w:r>
          </w:p>
        </w:tc>
        <w:tc>
          <w:tcPr>
            <w:tcW w:w="1748" w:type="dxa"/>
          </w:tcPr>
          <w:p w14:paraId="5D41A881" w14:textId="57B4AA09" w:rsidR="1915BE6B" w:rsidRPr="00DD543B" w:rsidRDefault="1915BE6B" w:rsidP="00D10CD4">
            <w:pPr>
              <w:jc w:val="both"/>
            </w:pPr>
            <w:r w:rsidRPr="00DD543B">
              <w:t>No</w:t>
            </w:r>
          </w:p>
        </w:tc>
        <w:tc>
          <w:tcPr>
            <w:tcW w:w="3008" w:type="dxa"/>
          </w:tcPr>
          <w:p w14:paraId="0256B2E8" w14:textId="012E5CBE" w:rsidR="00F94B6A" w:rsidRPr="00DD543B" w:rsidRDefault="00242724" w:rsidP="00D10CD4">
            <w:pPr>
              <w:jc w:val="both"/>
            </w:pPr>
            <w:r w:rsidRPr="00DD543B">
              <w:t>No</w:t>
            </w:r>
          </w:p>
        </w:tc>
      </w:tr>
      <w:tr w:rsidR="008F386C" w:rsidRPr="00DD543B" w14:paraId="2AB24BC4" w14:textId="77777777" w:rsidTr="0EB4BEFF">
        <w:trPr>
          <w:trHeight w:val="300"/>
        </w:trPr>
        <w:tc>
          <w:tcPr>
            <w:tcW w:w="2130" w:type="dxa"/>
          </w:tcPr>
          <w:p w14:paraId="24129060" w14:textId="577BBA9E" w:rsidR="008F386C" w:rsidRPr="00DD543B" w:rsidRDefault="002A47E9" w:rsidP="00D10CD4">
            <w:pPr>
              <w:jc w:val="both"/>
              <w:rPr>
                <w:b/>
              </w:rPr>
            </w:pPr>
            <w:r w:rsidRPr="00DD543B">
              <w:rPr>
                <w:b/>
              </w:rPr>
              <w:t>Stabilization</w:t>
            </w:r>
            <w:r w:rsidR="00911A86" w:rsidRPr="00DD543B">
              <w:rPr>
                <w:b/>
              </w:rPr>
              <w:t xml:space="preserve"> </w:t>
            </w:r>
            <w:r w:rsidRPr="00DD543B">
              <w:rPr>
                <w:b/>
              </w:rPr>
              <w:t>measures</w:t>
            </w:r>
          </w:p>
        </w:tc>
        <w:tc>
          <w:tcPr>
            <w:tcW w:w="2325" w:type="dxa"/>
          </w:tcPr>
          <w:p w14:paraId="77397841" w14:textId="5003E186" w:rsidR="008F386C" w:rsidRPr="00DD543B" w:rsidRDefault="008F386C" w:rsidP="00D10CD4">
            <w:pPr>
              <w:jc w:val="both"/>
            </w:pPr>
            <w:r w:rsidRPr="00DD543B">
              <w:t>Drum Standing upright</w:t>
            </w:r>
            <w:r w:rsidR="00911A86" w:rsidRPr="00DD543B">
              <w:t>- Very secure</w:t>
            </w:r>
          </w:p>
        </w:tc>
        <w:tc>
          <w:tcPr>
            <w:tcW w:w="1748" w:type="dxa"/>
          </w:tcPr>
          <w:p w14:paraId="10270BF3" w14:textId="0860EE36" w:rsidR="1915BE6B" w:rsidRPr="00DD543B" w:rsidRDefault="1915BE6B" w:rsidP="00D10CD4">
            <w:pPr>
              <w:jc w:val="both"/>
            </w:pPr>
            <w:r w:rsidRPr="00DD543B">
              <w:t xml:space="preserve">Drum on flat stand- Less secure </w:t>
            </w:r>
          </w:p>
        </w:tc>
        <w:tc>
          <w:tcPr>
            <w:tcW w:w="3008" w:type="dxa"/>
          </w:tcPr>
          <w:p w14:paraId="72C75D75" w14:textId="41E375F1" w:rsidR="008F386C" w:rsidRPr="00DD543B" w:rsidRDefault="00911A86" w:rsidP="00D10CD4">
            <w:pPr>
              <w:jc w:val="both"/>
            </w:pPr>
            <w:r w:rsidRPr="00DD543B">
              <w:t xml:space="preserve">Drum on legs- Not </w:t>
            </w:r>
            <w:r w:rsidR="006E426A" w:rsidRPr="00DD543B">
              <w:t>very</w:t>
            </w:r>
            <w:r w:rsidRPr="00DD543B">
              <w:t xml:space="preserve"> secure</w:t>
            </w:r>
          </w:p>
        </w:tc>
      </w:tr>
      <w:tr w:rsidR="00F94B6A" w:rsidRPr="00DD543B" w14:paraId="763D6E5F" w14:textId="4E67F39F" w:rsidTr="0EB4BEFF">
        <w:trPr>
          <w:trHeight w:val="300"/>
        </w:trPr>
        <w:tc>
          <w:tcPr>
            <w:tcW w:w="2130" w:type="dxa"/>
          </w:tcPr>
          <w:p w14:paraId="677DE466" w14:textId="102E2D0F" w:rsidR="00F94B6A" w:rsidRPr="00DD543B" w:rsidRDefault="00454472" w:rsidP="00D10CD4">
            <w:pPr>
              <w:jc w:val="both"/>
              <w:rPr>
                <w:b/>
              </w:rPr>
            </w:pPr>
            <w:r w:rsidRPr="00DD543B">
              <w:rPr>
                <w:b/>
              </w:rPr>
              <w:t>Samples are fastened</w:t>
            </w:r>
          </w:p>
        </w:tc>
        <w:tc>
          <w:tcPr>
            <w:tcW w:w="2325" w:type="dxa"/>
          </w:tcPr>
          <w:p w14:paraId="01828DC3" w14:textId="6BBA00D9" w:rsidR="00F94B6A" w:rsidRPr="00DD543B" w:rsidRDefault="008F386C" w:rsidP="00D10CD4">
            <w:pPr>
              <w:jc w:val="both"/>
            </w:pPr>
            <w:r w:rsidRPr="00DD543B">
              <w:t>Clamp</w:t>
            </w:r>
          </w:p>
        </w:tc>
        <w:tc>
          <w:tcPr>
            <w:tcW w:w="1748" w:type="dxa"/>
          </w:tcPr>
          <w:p w14:paraId="05B1C7AC" w14:textId="07F2F320" w:rsidR="70B972EC" w:rsidRPr="00DD543B" w:rsidRDefault="70B972EC" w:rsidP="00D10CD4">
            <w:pPr>
              <w:jc w:val="both"/>
            </w:pPr>
            <w:r w:rsidRPr="00DD543B">
              <w:t>Wire</w:t>
            </w:r>
          </w:p>
        </w:tc>
        <w:tc>
          <w:tcPr>
            <w:tcW w:w="3008" w:type="dxa"/>
          </w:tcPr>
          <w:p w14:paraId="3E508005" w14:textId="7CAB1658" w:rsidR="00F94B6A" w:rsidRPr="00DD543B" w:rsidRDefault="70B972EC" w:rsidP="00D10CD4">
            <w:pPr>
              <w:jc w:val="both"/>
            </w:pPr>
            <w:r w:rsidRPr="00DD543B">
              <w:t>Waterproof Tape</w:t>
            </w:r>
          </w:p>
          <w:p w14:paraId="08852086" w14:textId="6151AFD2" w:rsidR="00F94B6A" w:rsidRPr="00DD543B" w:rsidRDefault="00F94B6A" w:rsidP="00D10CD4">
            <w:pPr>
              <w:jc w:val="both"/>
            </w:pPr>
          </w:p>
        </w:tc>
      </w:tr>
      <w:tr w:rsidR="00C846FE" w:rsidRPr="00DD543B" w14:paraId="365749EA" w14:textId="77777777" w:rsidTr="0EB4BEFF">
        <w:trPr>
          <w:trHeight w:val="300"/>
        </w:trPr>
        <w:tc>
          <w:tcPr>
            <w:tcW w:w="2130" w:type="dxa"/>
          </w:tcPr>
          <w:p w14:paraId="2590086E" w14:textId="39845A01" w:rsidR="00C846FE" w:rsidRPr="00DD543B" w:rsidRDefault="00CA53FF" w:rsidP="00D10CD4">
            <w:pPr>
              <w:jc w:val="both"/>
              <w:rPr>
                <w:b/>
              </w:rPr>
            </w:pPr>
            <w:r w:rsidRPr="00DD543B">
              <w:rPr>
                <w:b/>
              </w:rPr>
              <w:t>Container Material</w:t>
            </w:r>
          </w:p>
        </w:tc>
        <w:tc>
          <w:tcPr>
            <w:tcW w:w="2325" w:type="dxa"/>
          </w:tcPr>
          <w:p w14:paraId="21A01AD0" w14:textId="5D11A434" w:rsidR="00C846FE" w:rsidRPr="00DD543B" w:rsidRDefault="00CA53FF" w:rsidP="00D10CD4">
            <w:pPr>
              <w:jc w:val="both"/>
            </w:pPr>
            <w:r w:rsidRPr="00DD543B">
              <w:t>Plastic</w:t>
            </w:r>
          </w:p>
        </w:tc>
        <w:tc>
          <w:tcPr>
            <w:tcW w:w="1748" w:type="dxa"/>
          </w:tcPr>
          <w:p w14:paraId="6805063C" w14:textId="7156DA7F" w:rsidR="1915BE6B" w:rsidRPr="00DD543B" w:rsidRDefault="1915BE6B" w:rsidP="00D10CD4">
            <w:pPr>
              <w:jc w:val="both"/>
            </w:pPr>
            <w:r w:rsidRPr="00DD543B">
              <w:t>Composite HDPE</w:t>
            </w:r>
          </w:p>
        </w:tc>
        <w:tc>
          <w:tcPr>
            <w:tcW w:w="3008" w:type="dxa"/>
          </w:tcPr>
          <w:p w14:paraId="16314F8B" w14:textId="659911D6" w:rsidR="00C846FE" w:rsidRPr="00DD543B" w:rsidRDefault="00CA53FF" w:rsidP="00D10CD4">
            <w:pPr>
              <w:jc w:val="both"/>
            </w:pPr>
            <w:r w:rsidRPr="00DD543B">
              <w:t>Steel</w:t>
            </w:r>
          </w:p>
        </w:tc>
      </w:tr>
      <w:tr w:rsidR="00F94B6A" w:rsidRPr="00DD543B" w14:paraId="3C2FF8F1" w14:textId="7274206E" w:rsidTr="0EB4BEFF">
        <w:trPr>
          <w:trHeight w:val="300"/>
        </w:trPr>
        <w:tc>
          <w:tcPr>
            <w:tcW w:w="2130" w:type="dxa"/>
          </w:tcPr>
          <w:p w14:paraId="3E7F00B6" w14:textId="56C6E214" w:rsidR="00F94B6A" w:rsidRPr="00DD543B" w:rsidRDefault="00454472" w:rsidP="00D10CD4">
            <w:pPr>
              <w:jc w:val="both"/>
              <w:rPr>
                <w:b/>
              </w:rPr>
            </w:pPr>
            <w:r w:rsidRPr="00DD543B">
              <w:rPr>
                <w:b/>
              </w:rPr>
              <w:t>Variety of conditions can be teste</w:t>
            </w:r>
            <w:r w:rsidR="00A62488" w:rsidRPr="00DD543B">
              <w:rPr>
                <w:b/>
              </w:rPr>
              <w:t>d</w:t>
            </w:r>
          </w:p>
        </w:tc>
        <w:tc>
          <w:tcPr>
            <w:tcW w:w="2325" w:type="dxa"/>
          </w:tcPr>
          <w:p w14:paraId="42566D77" w14:textId="61A558A4" w:rsidR="00F94B6A" w:rsidRPr="00DD543B" w:rsidRDefault="00454472" w:rsidP="00D10CD4">
            <w:pPr>
              <w:jc w:val="both"/>
            </w:pPr>
            <w:r w:rsidRPr="00DD543B">
              <w:t>Yes</w:t>
            </w:r>
          </w:p>
        </w:tc>
        <w:tc>
          <w:tcPr>
            <w:tcW w:w="1748" w:type="dxa"/>
          </w:tcPr>
          <w:p w14:paraId="4753224D" w14:textId="333EFC33" w:rsidR="1915BE6B" w:rsidRPr="00DD543B" w:rsidRDefault="1915BE6B" w:rsidP="00D10CD4">
            <w:pPr>
              <w:jc w:val="both"/>
            </w:pPr>
            <w:r w:rsidRPr="00DD543B">
              <w:t>Yes</w:t>
            </w:r>
          </w:p>
        </w:tc>
        <w:tc>
          <w:tcPr>
            <w:tcW w:w="3008" w:type="dxa"/>
          </w:tcPr>
          <w:p w14:paraId="08B2533D" w14:textId="53528BEA" w:rsidR="00F94B6A" w:rsidRPr="00DD543B" w:rsidRDefault="00454472" w:rsidP="00D10CD4">
            <w:pPr>
              <w:jc w:val="both"/>
            </w:pPr>
            <w:r w:rsidRPr="00DD543B">
              <w:t>Yes</w:t>
            </w:r>
          </w:p>
        </w:tc>
      </w:tr>
      <w:tr w:rsidR="00454472" w:rsidRPr="00DD543B" w14:paraId="209A4339" w14:textId="77777777" w:rsidTr="0EB4BEFF">
        <w:trPr>
          <w:trHeight w:val="300"/>
        </w:trPr>
        <w:tc>
          <w:tcPr>
            <w:tcW w:w="2130" w:type="dxa"/>
          </w:tcPr>
          <w:p w14:paraId="1FC5AEDE" w14:textId="550DA117" w:rsidR="00454472" w:rsidRPr="00DD543B" w:rsidRDefault="00454472" w:rsidP="00D10CD4">
            <w:pPr>
              <w:jc w:val="both"/>
              <w:rPr>
                <w:b/>
              </w:rPr>
            </w:pPr>
            <w:r w:rsidRPr="00DD543B">
              <w:rPr>
                <w:b/>
              </w:rPr>
              <w:t>Information can be documented</w:t>
            </w:r>
          </w:p>
        </w:tc>
        <w:tc>
          <w:tcPr>
            <w:tcW w:w="2325" w:type="dxa"/>
          </w:tcPr>
          <w:p w14:paraId="7DD23A69" w14:textId="4F6AEB97" w:rsidR="00454472" w:rsidRPr="00DD543B" w:rsidRDefault="00454472" w:rsidP="00D10CD4">
            <w:pPr>
              <w:jc w:val="both"/>
            </w:pPr>
            <w:r w:rsidRPr="00DD543B">
              <w:t>Yes</w:t>
            </w:r>
          </w:p>
        </w:tc>
        <w:tc>
          <w:tcPr>
            <w:tcW w:w="1748" w:type="dxa"/>
          </w:tcPr>
          <w:p w14:paraId="4193C28F" w14:textId="1657FAAC" w:rsidR="1915BE6B" w:rsidRPr="00DD543B" w:rsidRDefault="1915BE6B" w:rsidP="00D10CD4">
            <w:pPr>
              <w:jc w:val="both"/>
            </w:pPr>
            <w:r w:rsidRPr="00DD543B">
              <w:t>Yes</w:t>
            </w:r>
          </w:p>
        </w:tc>
        <w:tc>
          <w:tcPr>
            <w:tcW w:w="3008" w:type="dxa"/>
          </w:tcPr>
          <w:p w14:paraId="0517BE17" w14:textId="1C396CDD" w:rsidR="00454472" w:rsidRPr="00DD543B" w:rsidRDefault="00454472" w:rsidP="00D10CD4">
            <w:pPr>
              <w:jc w:val="both"/>
            </w:pPr>
            <w:r w:rsidRPr="00DD543B">
              <w:t>Yes</w:t>
            </w:r>
          </w:p>
        </w:tc>
      </w:tr>
      <w:tr w:rsidR="00454472" w:rsidRPr="00DD543B" w14:paraId="306ADFB6" w14:textId="77777777" w:rsidTr="0EB4BEFF">
        <w:trPr>
          <w:trHeight w:val="300"/>
        </w:trPr>
        <w:tc>
          <w:tcPr>
            <w:tcW w:w="2130" w:type="dxa"/>
          </w:tcPr>
          <w:p w14:paraId="162464F7" w14:textId="1185B6FF" w:rsidR="00454472" w:rsidRPr="00DD543B" w:rsidRDefault="00454472" w:rsidP="00D10CD4">
            <w:pPr>
              <w:jc w:val="both"/>
              <w:rPr>
                <w:b/>
              </w:rPr>
            </w:pPr>
            <w:r w:rsidRPr="00DD543B">
              <w:rPr>
                <w:b/>
              </w:rPr>
              <w:t>Turbulence is promoted</w:t>
            </w:r>
          </w:p>
        </w:tc>
        <w:tc>
          <w:tcPr>
            <w:tcW w:w="2325" w:type="dxa"/>
          </w:tcPr>
          <w:p w14:paraId="0D4212A1" w14:textId="161D759C" w:rsidR="00454472" w:rsidRPr="00DD543B" w:rsidRDefault="00454472" w:rsidP="00D10CD4">
            <w:pPr>
              <w:jc w:val="both"/>
            </w:pPr>
            <w:r w:rsidRPr="00DD543B">
              <w:t>Yes</w:t>
            </w:r>
          </w:p>
        </w:tc>
        <w:tc>
          <w:tcPr>
            <w:tcW w:w="1748" w:type="dxa"/>
          </w:tcPr>
          <w:p w14:paraId="6D5B56F0" w14:textId="65E8E6F9" w:rsidR="1915BE6B" w:rsidRPr="00DD543B" w:rsidRDefault="1915BE6B" w:rsidP="00D10CD4">
            <w:pPr>
              <w:jc w:val="both"/>
            </w:pPr>
            <w:r w:rsidRPr="00DD543B">
              <w:t>Yes</w:t>
            </w:r>
          </w:p>
        </w:tc>
        <w:tc>
          <w:tcPr>
            <w:tcW w:w="3008" w:type="dxa"/>
          </w:tcPr>
          <w:p w14:paraId="3AD15520" w14:textId="3094C29E" w:rsidR="00454472" w:rsidRPr="00DD543B" w:rsidRDefault="27E6A701" w:rsidP="00D10CD4">
            <w:pPr>
              <w:jc w:val="both"/>
            </w:pPr>
            <w:r w:rsidRPr="00DD543B">
              <w:t>Yes</w:t>
            </w:r>
          </w:p>
        </w:tc>
      </w:tr>
      <w:tr w:rsidR="00533E0D" w:rsidRPr="00DD543B" w14:paraId="50C76FE7" w14:textId="77777777" w:rsidTr="0EB4BEFF">
        <w:trPr>
          <w:trHeight w:val="300"/>
        </w:trPr>
        <w:tc>
          <w:tcPr>
            <w:tcW w:w="2130" w:type="dxa"/>
          </w:tcPr>
          <w:p w14:paraId="50D4551F" w14:textId="1253AFCD" w:rsidR="00533E0D" w:rsidRPr="00DD543B" w:rsidRDefault="00533E0D" w:rsidP="00D10CD4">
            <w:pPr>
              <w:jc w:val="both"/>
              <w:rPr>
                <w:b/>
              </w:rPr>
            </w:pPr>
            <w:r w:rsidRPr="00DD543B">
              <w:rPr>
                <w:b/>
              </w:rPr>
              <w:t>Can heat water</w:t>
            </w:r>
          </w:p>
        </w:tc>
        <w:tc>
          <w:tcPr>
            <w:tcW w:w="2325" w:type="dxa"/>
          </w:tcPr>
          <w:p w14:paraId="7CD26199" w14:textId="2D47C38C" w:rsidR="00533E0D" w:rsidRPr="00DD543B" w:rsidRDefault="00533E0D" w:rsidP="00D10CD4">
            <w:pPr>
              <w:jc w:val="both"/>
            </w:pPr>
            <w:r w:rsidRPr="00DD543B">
              <w:t>Yes</w:t>
            </w:r>
          </w:p>
        </w:tc>
        <w:tc>
          <w:tcPr>
            <w:tcW w:w="1748" w:type="dxa"/>
          </w:tcPr>
          <w:p w14:paraId="1111756D" w14:textId="5174A529" w:rsidR="1915BE6B" w:rsidRPr="00DD543B" w:rsidRDefault="26BEEB07" w:rsidP="00D10CD4">
            <w:pPr>
              <w:jc w:val="both"/>
            </w:pPr>
            <w:r w:rsidRPr="00DD543B">
              <w:t>No</w:t>
            </w:r>
          </w:p>
        </w:tc>
        <w:tc>
          <w:tcPr>
            <w:tcW w:w="3008" w:type="dxa"/>
          </w:tcPr>
          <w:p w14:paraId="2DF71488" w14:textId="05741171" w:rsidR="00533E0D" w:rsidRPr="00DD543B" w:rsidRDefault="26BEEB07" w:rsidP="00D10CD4">
            <w:pPr>
              <w:spacing w:line="279" w:lineRule="auto"/>
              <w:jc w:val="both"/>
            </w:pPr>
            <w:r w:rsidRPr="00DD543B">
              <w:t>No</w:t>
            </w:r>
          </w:p>
        </w:tc>
      </w:tr>
    </w:tbl>
    <w:p w14:paraId="775B0D47" w14:textId="77777777" w:rsidR="00073120" w:rsidRPr="00DD543B" w:rsidRDefault="00073120" w:rsidP="00D10CD4">
      <w:pPr>
        <w:pStyle w:val="Heading2"/>
        <w:jc w:val="both"/>
        <w:rPr>
          <w:rFonts w:asciiTheme="minorHAnsi" w:hAnsiTheme="minorHAnsi"/>
        </w:rPr>
      </w:pPr>
    </w:p>
    <w:p w14:paraId="157C26B2" w14:textId="77777777" w:rsidR="00073120" w:rsidRPr="00DD543B" w:rsidRDefault="00073120" w:rsidP="00D10CD4">
      <w:pPr>
        <w:jc w:val="both"/>
        <w:rPr>
          <w:rFonts w:eastAsiaTheme="majorEastAsia" w:cstheme="majorBidi"/>
          <w:color w:val="0F4761" w:themeColor="accent1" w:themeShade="BF"/>
          <w:sz w:val="32"/>
          <w:szCs w:val="32"/>
        </w:rPr>
      </w:pPr>
      <w:r w:rsidRPr="00DD543B">
        <w:br w:type="page"/>
      </w:r>
    </w:p>
    <w:p w14:paraId="6F144E3A" w14:textId="6ED0A7D7" w:rsidR="007A161F" w:rsidRPr="00DD543B" w:rsidRDefault="00307FAE" w:rsidP="00D10CD4">
      <w:pPr>
        <w:pStyle w:val="Heading2"/>
        <w:jc w:val="both"/>
        <w:rPr>
          <w:rFonts w:asciiTheme="minorHAnsi" w:hAnsiTheme="minorHAnsi"/>
        </w:rPr>
      </w:pPr>
      <w:bookmarkStart w:id="15" w:name="_Toc158581378"/>
      <w:r w:rsidRPr="00DD543B">
        <w:rPr>
          <w:rFonts w:asciiTheme="minorHAnsi" w:hAnsiTheme="minorHAnsi"/>
        </w:rPr>
        <w:t>3.</w:t>
      </w:r>
      <w:r w:rsidR="00426673" w:rsidRPr="00DD543B">
        <w:rPr>
          <w:rFonts w:asciiTheme="minorHAnsi" w:hAnsiTheme="minorHAnsi"/>
        </w:rPr>
        <w:t>2</w:t>
      </w:r>
      <w:r w:rsidRPr="00DD543B">
        <w:rPr>
          <w:rFonts w:asciiTheme="minorHAnsi" w:hAnsiTheme="minorHAnsi"/>
        </w:rPr>
        <w:t xml:space="preserve"> Selection Matrix</w:t>
      </w:r>
      <w:bookmarkEnd w:id="15"/>
    </w:p>
    <w:tbl>
      <w:tblPr>
        <w:tblStyle w:val="TableGrid"/>
        <w:tblW w:w="9196" w:type="dxa"/>
        <w:tblLook w:val="04A0" w:firstRow="1" w:lastRow="0" w:firstColumn="1" w:lastColumn="0" w:noHBand="0" w:noVBand="1"/>
      </w:tblPr>
      <w:tblGrid>
        <w:gridCol w:w="2130"/>
        <w:gridCol w:w="2295"/>
        <w:gridCol w:w="2070"/>
        <w:gridCol w:w="2701"/>
      </w:tblGrid>
      <w:tr w:rsidR="006A497C" w:rsidRPr="00DD543B" w14:paraId="02A303D1" w14:textId="77777777" w:rsidTr="0EB4BEFF">
        <w:trPr>
          <w:trHeight w:val="300"/>
        </w:trPr>
        <w:tc>
          <w:tcPr>
            <w:tcW w:w="2130" w:type="dxa"/>
          </w:tcPr>
          <w:p w14:paraId="391B2344" w14:textId="77777777" w:rsidR="006A497C" w:rsidRPr="00DD543B" w:rsidRDefault="006A497C" w:rsidP="00D10CD4">
            <w:pPr>
              <w:jc w:val="both"/>
              <w:rPr>
                <w:b/>
              </w:rPr>
            </w:pPr>
            <w:r w:rsidRPr="00DD543B">
              <w:rPr>
                <w:b/>
              </w:rPr>
              <w:t>Criteria</w:t>
            </w:r>
          </w:p>
        </w:tc>
        <w:tc>
          <w:tcPr>
            <w:tcW w:w="2295" w:type="dxa"/>
          </w:tcPr>
          <w:p w14:paraId="6124BEC5" w14:textId="77777777" w:rsidR="006A497C" w:rsidRPr="00DD543B" w:rsidRDefault="006A497C" w:rsidP="00D10CD4">
            <w:pPr>
              <w:jc w:val="both"/>
              <w:rPr>
                <w:b/>
              </w:rPr>
            </w:pPr>
            <w:r w:rsidRPr="00DD543B">
              <w:rPr>
                <w:b/>
              </w:rPr>
              <w:t>Design 1 (motor on top)</w:t>
            </w:r>
          </w:p>
        </w:tc>
        <w:tc>
          <w:tcPr>
            <w:tcW w:w="2070" w:type="dxa"/>
          </w:tcPr>
          <w:p w14:paraId="6D48275A" w14:textId="3AF72D44" w:rsidR="1915BE6B" w:rsidRPr="00DD543B" w:rsidRDefault="1915BE6B" w:rsidP="00D10CD4">
            <w:pPr>
              <w:jc w:val="both"/>
              <w:rPr>
                <w:b/>
              </w:rPr>
            </w:pPr>
            <w:r w:rsidRPr="00DD543B">
              <w:rPr>
                <w:b/>
              </w:rPr>
              <w:t>Design 2 (motor on side) composite</w:t>
            </w:r>
          </w:p>
        </w:tc>
        <w:tc>
          <w:tcPr>
            <w:tcW w:w="2701" w:type="dxa"/>
          </w:tcPr>
          <w:p w14:paraId="59B767F4" w14:textId="1E25F0A1" w:rsidR="006A497C" w:rsidRPr="00DD543B" w:rsidRDefault="52601FF5" w:rsidP="00D10CD4">
            <w:pPr>
              <w:jc w:val="both"/>
              <w:rPr>
                <w:b/>
              </w:rPr>
            </w:pPr>
            <w:r w:rsidRPr="00DD543B">
              <w:rPr>
                <w:b/>
              </w:rPr>
              <w:t xml:space="preserve">Design </w:t>
            </w:r>
            <w:r w:rsidR="3FC2CA1C" w:rsidRPr="00DD543B">
              <w:rPr>
                <w:b/>
              </w:rPr>
              <w:t>3</w:t>
            </w:r>
            <w:r w:rsidRPr="00DD543B">
              <w:rPr>
                <w:b/>
              </w:rPr>
              <w:t xml:space="preserve"> (motor on bottom) Steel</w:t>
            </w:r>
          </w:p>
        </w:tc>
      </w:tr>
      <w:tr w:rsidR="006A497C" w:rsidRPr="00DD543B" w14:paraId="676D6233" w14:textId="77777777" w:rsidTr="0EB4BEFF">
        <w:trPr>
          <w:trHeight w:val="300"/>
        </w:trPr>
        <w:tc>
          <w:tcPr>
            <w:tcW w:w="2130" w:type="dxa"/>
          </w:tcPr>
          <w:p w14:paraId="42D61D9A" w14:textId="77777777" w:rsidR="006A497C" w:rsidRPr="00DD543B" w:rsidRDefault="006A497C" w:rsidP="00D10CD4">
            <w:pPr>
              <w:jc w:val="both"/>
              <w:rPr>
                <w:b/>
              </w:rPr>
            </w:pPr>
            <w:r w:rsidRPr="00DD543B">
              <w:rPr>
                <w:b/>
              </w:rPr>
              <w:t>Cost of container</w:t>
            </w:r>
          </w:p>
        </w:tc>
        <w:tc>
          <w:tcPr>
            <w:tcW w:w="2295" w:type="dxa"/>
            <w:shd w:val="clear" w:color="auto" w:fill="92D050"/>
          </w:tcPr>
          <w:p w14:paraId="2B3A6B06" w14:textId="77777777" w:rsidR="006A497C" w:rsidRPr="00DD543B" w:rsidRDefault="006A497C" w:rsidP="00D10CD4">
            <w:pPr>
              <w:jc w:val="both"/>
            </w:pPr>
            <w:r w:rsidRPr="00DD543B">
              <w:t>$20</w:t>
            </w:r>
          </w:p>
        </w:tc>
        <w:tc>
          <w:tcPr>
            <w:tcW w:w="2070" w:type="dxa"/>
            <w:shd w:val="clear" w:color="auto" w:fill="FF0000"/>
          </w:tcPr>
          <w:p w14:paraId="4FF782F7" w14:textId="77777777" w:rsidR="1915BE6B" w:rsidRPr="00DD543B" w:rsidRDefault="1915BE6B" w:rsidP="00D10CD4">
            <w:pPr>
              <w:jc w:val="both"/>
            </w:pPr>
            <w:r w:rsidRPr="00DD543B">
              <w:t>$300</w:t>
            </w:r>
          </w:p>
        </w:tc>
        <w:tc>
          <w:tcPr>
            <w:tcW w:w="2701" w:type="dxa"/>
            <w:shd w:val="clear" w:color="auto" w:fill="FFFF00"/>
          </w:tcPr>
          <w:p w14:paraId="7B2899FF" w14:textId="77777777" w:rsidR="006A497C" w:rsidRPr="00DD543B" w:rsidRDefault="006A497C" w:rsidP="00D10CD4">
            <w:pPr>
              <w:jc w:val="both"/>
            </w:pPr>
            <w:r w:rsidRPr="00DD543B">
              <w:t>$90</w:t>
            </w:r>
          </w:p>
        </w:tc>
      </w:tr>
      <w:tr w:rsidR="006A497C" w:rsidRPr="00DD543B" w14:paraId="7023C4DF" w14:textId="77777777" w:rsidTr="0EB4BEFF">
        <w:trPr>
          <w:trHeight w:val="300"/>
        </w:trPr>
        <w:tc>
          <w:tcPr>
            <w:tcW w:w="2130" w:type="dxa"/>
          </w:tcPr>
          <w:p w14:paraId="6A5D20FB" w14:textId="77777777" w:rsidR="006A497C" w:rsidRPr="00DD543B" w:rsidRDefault="006A497C" w:rsidP="00D10CD4">
            <w:pPr>
              <w:jc w:val="both"/>
              <w:rPr>
                <w:b/>
              </w:rPr>
            </w:pPr>
            <w:r w:rsidRPr="00DD543B">
              <w:rPr>
                <w:b/>
              </w:rPr>
              <w:t>Motor protected from water</w:t>
            </w:r>
          </w:p>
        </w:tc>
        <w:tc>
          <w:tcPr>
            <w:tcW w:w="2295" w:type="dxa"/>
            <w:shd w:val="clear" w:color="auto" w:fill="92D050"/>
          </w:tcPr>
          <w:p w14:paraId="11C730F3" w14:textId="77777777" w:rsidR="006A497C" w:rsidRPr="00DD543B" w:rsidRDefault="006A497C" w:rsidP="00D10CD4">
            <w:pPr>
              <w:jc w:val="both"/>
            </w:pPr>
            <w:r w:rsidRPr="00DD543B">
              <w:t>Yes</w:t>
            </w:r>
          </w:p>
        </w:tc>
        <w:tc>
          <w:tcPr>
            <w:tcW w:w="2070" w:type="dxa"/>
            <w:shd w:val="clear" w:color="auto" w:fill="FF0000"/>
          </w:tcPr>
          <w:p w14:paraId="04C0D17E" w14:textId="77777777" w:rsidR="1915BE6B" w:rsidRPr="00DD543B" w:rsidRDefault="1915BE6B" w:rsidP="00D10CD4">
            <w:pPr>
              <w:jc w:val="both"/>
            </w:pPr>
            <w:r w:rsidRPr="00DD543B">
              <w:t>No</w:t>
            </w:r>
          </w:p>
        </w:tc>
        <w:tc>
          <w:tcPr>
            <w:tcW w:w="2701" w:type="dxa"/>
            <w:shd w:val="clear" w:color="auto" w:fill="FF0000"/>
          </w:tcPr>
          <w:p w14:paraId="21ADA61B" w14:textId="77777777" w:rsidR="006A497C" w:rsidRPr="00DD543B" w:rsidRDefault="006A497C" w:rsidP="00D10CD4">
            <w:pPr>
              <w:jc w:val="both"/>
            </w:pPr>
            <w:r w:rsidRPr="00DD543B">
              <w:t>No</w:t>
            </w:r>
          </w:p>
        </w:tc>
      </w:tr>
      <w:tr w:rsidR="006A497C" w:rsidRPr="00DD543B" w14:paraId="439E3573" w14:textId="77777777" w:rsidTr="0EB4BEFF">
        <w:trPr>
          <w:trHeight w:val="300"/>
        </w:trPr>
        <w:tc>
          <w:tcPr>
            <w:tcW w:w="2130" w:type="dxa"/>
          </w:tcPr>
          <w:p w14:paraId="27449A45" w14:textId="77777777" w:rsidR="006A497C" w:rsidRPr="00DD543B" w:rsidRDefault="006A497C" w:rsidP="00D10CD4">
            <w:pPr>
              <w:jc w:val="both"/>
              <w:rPr>
                <w:b/>
              </w:rPr>
            </w:pPr>
            <w:r w:rsidRPr="00DD543B">
              <w:rPr>
                <w:b/>
              </w:rPr>
              <w:t>Stabilization measures</w:t>
            </w:r>
          </w:p>
        </w:tc>
        <w:tc>
          <w:tcPr>
            <w:tcW w:w="2295" w:type="dxa"/>
            <w:shd w:val="clear" w:color="auto" w:fill="92D050"/>
          </w:tcPr>
          <w:p w14:paraId="0DDF1B44" w14:textId="77777777" w:rsidR="006A497C" w:rsidRPr="00DD543B" w:rsidRDefault="006A497C" w:rsidP="00D10CD4">
            <w:pPr>
              <w:jc w:val="both"/>
            </w:pPr>
            <w:r w:rsidRPr="00DD543B">
              <w:t>Drum Standing upright- Very secure</w:t>
            </w:r>
          </w:p>
        </w:tc>
        <w:tc>
          <w:tcPr>
            <w:tcW w:w="2070" w:type="dxa"/>
            <w:shd w:val="clear" w:color="auto" w:fill="FFFF00"/>
          </w:tcPr>
          <w:p w14:paraId="3512394E" w14:textId="77777777" w:rsidR="1915BE6B" w:rsidRPr="00DD543B" w:rsidRDefault="1915BE6B" w:rsidP="00D10CD4">
            <w:pPr>
              <w:jc w:val="both"/>
            </w:pPr>
            <w:r w:rsidRPr="00DD543B">
              <w:t xml:space="preserve">Drum on flat stand- Less secure </w:t>
            </w:r>
          </w:p>
        </w:tc>
        <w:tc>
          <w:tcPr>
            <w:tcW w:w="2701" w:type="dxa"/>
            <w:shd w:val="clear" w:color="auto" w:fill="FF0000"/>
          </w:tcPr>
          <w:p w14:paraId="4325BD25" w14:textId="77777777" w:rsidR="006A497C" w:rsidRPr="00DD543B" w:rsidRDefault="006A497C" w:rsidP="00D10CD4">
            <w:pPr>
              <w:jc w:val="both"/>
            </w:pPr>
            <w:r w:rsidRPr="00DD543B">
              <w:t>Drum on legs- Not very secure</w:t>
            </w:r>
          </w:p>
        </w:tc>
      </w:tr>
      <w:tr w:rsidR="006A497C" w:rsidRPr="00DD543B" w14:paraId="7277E8F3" w14:textId="77777777" w:rsidTr="0EB4BEFF">
        <w:trPr>
          <w:trHeight w:val="300"/>
        </w:trPr>
        <w:tc>
          <w:tcPr>
            <w:tcW w:w="2130" w:type="dxa"/>
          </w:tcPr>
          <w:p w14:paraId="27755678" w14:textId="77777777" w:rsidR="006A497C" w:rsidRPr="00DD543B" w:rsidRDefault="006A497C" w:rsidP="00D10CD4">
            <w:pPr>
              <w:jc w:val="both"/>
              <w:rPr>
                <w:b/>
              </w:rPr>
            </w:pPr>
            <w:r w:rsidRPr="00DD543B">
              <w:rPr>
                <w:b/>
              </w:rPr>
              <w:t>Samples are fastened</w:t>
            </w:r>
          </w:p>
        </w:tc>
        <w:tc>
          <w:tcPr>
            <w:tcW w:w="2295" w:type="dxa"/>
            <w:shd w:val="clear" w:color="auto" w:fill="92D050"/>
          </w:tcPr>
          <w:p w14:paraId="5B82FD54" w14:textId="77777777" w:rsidR="006A497C" w:rsidRPr="00DD543B" w:rsidRDefault="006A497C" w:rsidP="00D10CD4">
            <w:pPr>
              <w:jc w:val="both"/>
            </w:pPr>
            <w:r w:rsidRPr="00DD543B">
              <w:t>Clamp</w:t>
            </w:r>
          </w:p>
        </w:tc>
        <w:tc>
          <w:tcPr>
            <w:tcW w:w="2070" w:type="dxa"/>
            <w:shd w:val="clear" w:color="auto" w:fill="FFFF00"/>
          </w:tcPr>
          <w:p w14:paraId="62161F3A" w14:textId="77777777" w:rsidR="1915BE6B" w:rsidRPr="00DD543B" w:rsidRDefault="1915BE6B" w:rsidP="00D10CD4">
            <w:pPr>
              <w:jc w:val="both"/>
            </w:pPr>
            <w:r w:rsidRPr="00DD543B">
              <w:t>Waterproof Tape</w:t>
            </w:r>
          </w:p>
        </w:tc>
        <w:tc>
          <w:tcPr>
            <w:tcW w:w="2701" w:type="dxa"/>
            <w:shd w:val="clear" w:color="auto" w:fill="FFFF00"/>
          </w:tcPr>
          <w:p w14:paraId="4B3D6126" w14:textId="77777777" w:rsidR="006A497C" w:rsidRPr="00DD543B" w:rsidRDefault="006A497C" w:rsidP="00D10CD4">
            <w:pPr>
              <w:jc w:val="both"/>
            </w:pPr>
            <w:r w:rsidRPr="00DD543B">
              <w:t>Wire</w:t>
            </w:r>
          </w:p>
        </w:tc>
      </w:tr>
      <w:tr w:rsidR="006A497C" w:rsidRPr="00DD543B" w14:paraId="21B040C4" w14:textId="77777777" w:rsidTr="0EB4BEFF">
        <w:trPr>
          <w:trHeight w:val="300"/>
        </w:trPr>
        <w:tc>
          <w:tcPr>
            <w:tcW w:w="2130" w:type="dxa"/>
          </w:tcPr>
          <w:p w14:paraId="7D30A776" w14:textId="77777777" w:rsidR="006A497C" w:rsidRPr="00DD543B" w:rsidRDefault="006A497C" w:rsidP="00D10CD4">
            <w:pPr>
              <w:jc w:val="both"/>
              <w:rPr>
                <w:b/>
              </w:rPr>
            </w:pPr>
            <w:r w:rsidRPr="00DD543B">
              <w:rPr>
                <w:b/>
              </w:rPr>
              <w:t>Container Material</w:t>
            </w:r>
          </w:p>
        </w:tc>
        <w:tc>
          <w:tcPr>
            <w:tcW w:w="2295" w:type="dxa"/>
            <w:shd w:val="clear" w:color="auto" w:fill="FFFF00"/>
          </w:tcPr>
          <w:p w14:paraId="4E955D5E" w14:textId="77777777" w:rsidR="006A497C" w:rsidRPr="00DD543B" w:rsidRDefault="006A497C" w:rsidP="00D10CD4">
            <w:pPr>
              <w:jc w:val="both"/>
            </w:pPr>
            <w:r w:rsidRPr="00DD543B">
              <w:t>Plastic</w:t>
            </w:r>
          </w:p>
        </w:tc>
        <w:tc>
          <w:tcPr>
            <w:tcW w:w="2070" w:type="dxa"/>
            <w:shd w:val="clear" w:color="auto" w:fill="92D050"/>
          </w:tcPr>
          <w:p w14:paraId="34C63EEE" w14:textId="77777777" w:rsidR="1915BE6B" w:rsidRPr="00DD543B" w:rsidRDefault="1915BE6B" w:rsidP="00D10CD4">
            <w:pPr>
              <w:jc w:val="both"/>
            </w:pPr>
            <w:r w:rsidRPr="00DD543B">
              <w:t>Composite HDPE</w:t>
            </w:r>
          </w:p>
        </w:tc>
        <w:tc>
          <w:tcPr>
            <w:tcW w:w="2701" w:type="dxa"/>
            <w:shd w:val="clear" w:color="auto" w:fill="92D050"/>
          </w:tcPr>
          <w:p w14:paraId="532BB098" w14:textId="77777777" w:rsidR="006A497C" w:rsidRPr="00DD543B" w:rsidRDefault="006A497C" w:rsidP="00D10CD4">
            <w:pPr>
              <w:jc w:val="both"/>
            </w:pPr>
            <w:r w:rsidRPr="00DD543B">
              <w:t>Steel</w:t>
            </w:r>
          </w:p>
        </w:tc>
      </w:tr>
      <w:tr w:rsidR="006A497C" w:rsidRPr="00DD543B" w14:paraId="5AB33E11" w14:textId="77777777" w:rsidTr="0EB4BEFF">
        <w:trPr>
          <w:trHeight w:val="300"/>
        </w:trPr>
        <w:tc>
          <w:tcPr>
            <w:tcW w:w="2130" w:type="dxa"/>
          </w:tcPr>
          <w:p w14:paraId="01B169D6" w14:textId="77777777" w:rsidR="006A497C" w:rsidRPr="00DD543B" w:rsidRDefault="006A497C" w:rsidP="00D10CD4">
            <w:pPr>
              <w:jc w:val="both"/>
              <w:rPr>
                <w:b/>
              </w:rPr>
            </w:pPr>
            <w:r w:rsidRPr="00DD543B">
              <w:rPr>
                <w:b/>
              </w:rPr>
              <w:t>Variety of conditions can be tested</w:t>
            </w:r>
          </w:p>
        </w:tc>
        <w:tc>
          <w:tcPr>
            <w:tcW w:w="2295" w:type="dxa"/>
            <w:shd w:val="clear" w:color="auto" w:fill="92D050"/>
          </w:tcPr>
          <w:p w14:paraId="0E35E6ED" w14:textId="77777777" w:rsidR="006A497C" w:rsidRPr="00DD543B" w:rsidRDefault="006A497C" w:rsidP="00D10CD4">
            <w:pPr>
              <w:jc w:val="both"/>
            </w:pPr>
            <w:r w:rsidRPr="00DD543B">
              <w:t>Yes</w:t>
            </w:r>
          </w:p>
        </w:tc>
        <w:tc>
          <w:tcPr>
            <w:tcW w:w="2070" w:type="dxa"/>
            <w:shd w:val="clear" w:color="auto" w:fill="92D050"/>
          </w:tcPr>
          <w:p w14:paraId="2DF4CB42" w14:textId="77777777" w:rsidR="1915BE6B" w:rsidRPr="00DD543B" w:rsidRDefault="1915BE6B" w:rsidP="00D10CD4">
            <w:pPr>
              <w:jc w:val="both"/>
            </w:pPr>
            <w:r w:rsidRPr="00DD543B">
              <w:t>Yes</w:t>
            </w:r>
          </w:p>
        </w:tc>
        <w:tc>
          <w:tcPr>
            <w:tcW w:w="2701" w:type="dxa"/>
            <w:shd w:val="clear" w:color="auto" w:fill="92D050"/>
          </w:tcPr>
          <w:p w14:paraId="44E8BDB5" w14:textId="77777777" w:rsidR="006A497C" w:rsidRPr="00DD543B" w:rsidRDefault="006A497C" w:rsidP="00D10CD4">
            <w:pPr>
              <w:jc w:val="both"/>
            </w:pPr>
            <w:r w:rsidRPr="00DD543B">
              <w:t>Yes</w:t>
            </w:r>
          </w:p>
        </w:tc>
      </w:tr>
      <w:tr w:rsidR="006A497C" w:rsidRPr="00DD543B" w14:paraId="7AF54207" w14:textId="77777777" w:rsidTr="0EB4BEFF">
        <w:trPr>
          <w:trHeight w:val="300"/>
        </w:trPr>
        <w:tc>
          <w:tcPr>
            <w:tcW w:w="2130" w:type="dxa"/>
          </w:tcPr>
          <w:p w14:paraId="2961069E" w14:textId="77777777" w:rsidR="006A497C" w:rsidRPr="00DD543B" w:rsidRDefault="006A497C" w:rsidP="00D10CD4">
            <w:pPr>
              <w:jc w:val="both"/>
              <w:rPr>
                <w:b/>
              </w:rPr>
            </w:pPr>
            <w:r w:rsidRPr="00DD543B">
              <w:rPr>
                <w:b/>
              </w:rPr>
              <w:t>Information can be documented</w:t>
            </w:r>
          </w:p>
        </w:tc>
        <w:tc>
          <w:tcPr>
            <w:tcW w:w="2295" w:type="dxa"/>
            <w:shd w:val="clear" w:color="auto" w:fill="92D050"/>
          </w:tcPr>
          <w:p w14:paraId="0A479938" w14:textId="77777777" w:rsidR="006A497C" w:rsidRPr="00DD543B" w:rsidRDefault="006A497C" w:rsidP="00D10CD4">
            <w:pPr>
              <w:jc w:val="both"/>
            </w:pPr>
            <w:r w:rsidRPr="00DD543B">
              <w:t>Yes</w:t>
            </w:r>
          </w:p>
        </w:tc>
        <w:tc>
          <w:tcPr>
            <w:tcW w:w="2070" w:type="dxa"/>
            <w:shd w:val="clear" w:color="auto" w:fill="92D050"/>
          </w:tcPr>
          <w:p w14:paraId="1477D64C" w14:textId="77777777" w:rsidR="1915BE6B" w:rsidRPr="00DD543B" w:rsidRDefault="1915BE6B" w:rsidP="00D10CD4">
            <w:pPr>
              <w:jc w:val="both"/>
            </w:pPr>
            <w:r w:rsidRPr="00DD543B">
              <w:t>Yes</w:t>
            </w:r>
          </w:p>
        </w:tc>
        <w:tc>
          <w:tcPr>
            <w:tcW w:w="2701" w:type="dxa"/>
            <w:shd w:val="clear" w:color="auto" w:fill="92D050"/>
          </w:tcPr>
          <w:p w14:paraId="77CDA732" w14:textId="77777777" w:rsidR="006A497C" w:rsidRPr="00DD543B" w:rsidRDefault="006A497C" w:rsidP="00D10CD4">
            <w:pPr>
              <w:jc w:val="both"/>
            </w:pPr>
            <w:r w:rsidRPr="00DD543B">
              <w:t>Yes</w:t>
            </w:r>
          </w:p>
        </w:tc>
      </w:tr>
      <w:tr w:rsidR="006A497C" w:rsidRPr="00DD543B" w14:paraId="028B62B7" w14:textId="77777777" w:rsidTr="0EB4BEFF">
        <w:trPr>
          <w:trHeight w:val="300"/>
        </w:trPr>
        <w:tc>
          <w:tcPr>
            <w:tcW w:w="2130" w:type="dxa"/>
          </w:tcPr>
          <w:p w14:paraId="2DF30C5E" w14:textId="77777777" w:rsidR="006A497C" w:rsidRPr="00DD543B" w:rsidRDefault="006A497C" w:rsidP="00D10CD4">
            <w:pPr>
              <w:jc w:val="both"/>
              <w:rPr>
                <w:b/>
              </w:rPr>
            </w:pPr>
            <w:r w:rsidRPr="00DD543B">
              <w:rPr>
                <w:b/>
              </w:rPr>
              <w:t>Turbulence is promoted</w:t>
            </w:r>
          </w:p>
        </w:tc>
        <w:tc>
          <w:tcPr>
            <w:tcW w:w="2295" w:type="dxa"/>
            <w:shd w:val="clear" w:color="auto" w:fill="92D050"/>
          </w:tcPr>
          <w:p w14:paraId="602E3582" w14:textId="77777777" w:rsidR="006A497C" w:rsidRPr="00DD543B" w:rsidRDefault="006A497C" w:rsidP="00D10CD4">
            <w:pPr>
              <w:jc w:val="both"/>
            </w:pPr>
            <w:r w:rsidRPr="00DD543B">
              <w:t>Yes</w:t>
            </w:r>
          </w:p>
        </w:tc>
        <w:tc>
          <w:tcPr>
            <w:tcW w:w="2070" w:type="dxa"/>
            <w:shd w:val="clear" w:color="auto" w:fill="92D050"/>
          </w:tcPr>
          <w:p w14:paraId="542302EC" w14:textId="77777777" w:rsidR="1915BE6B" w:rsidRPr="00DD543B" w:rsidRDefault="1915BE6B" w:rsidP="00D10CD4">
            <w:pPr>
              <w:jc w:val="both"/>
            </w:pPr>
            <w:r w:rsidRPr="00DD543B">
              <w:t>Yes</w:t>
            </w:r>
          </w:p>
        </w:tc>
        <w:tc>
          <w:tcPr>
            <w:tcW w:w="2701" w:type="dxa"/>
            <w:shd w:val="clear" w:color="auto" w:fill="92D050"/>
          </w:tcPr>
          <w:p w14:paraId="67C7A161" w14:textId="5CE72C4C" w:rsidR="006A497C" w:rsidRPr="00DD543B" w:rsidRDefault="615007B1" w:rsidP="00D10CD4">
            <w:pPr>
              <w:jc w:val="both"/>
            </w:pPr>
            <w:r w:rsidRPr="00DD543B">
              <w:t>Yes</w:t>
            </w:r>
          </w:p>
        </w:tc>
      </w:tr>
      <w:tr w:rsidR="006A497C" w:rsidRPr="00DD543B" w14:paraId="3ACEB7A0" w14:textId="77777777" w:rsidTr="0EB4BEFF">
        <w:trPr>
          <w:trHeight w:val="275"/>
        </w:trPr>
        <w:tc>
          <w:tcPr>
            <w:tcW w:w="2130" w:type="dxa"/>
          </w:tcPr>
          <w:p w14:paraId="3856C08D" w14:textId="77777777" w:rsidR="006A497C" w:rsidRPr="00DD543B" w:rsidRDefault="006A497C" w:rsidP="00D10CD4">
            <w:pPr>
              <w:jc w:val="both"/>
              <w:rPr>
                <w:b/>
              </w:rPr>
            </w:pPr>
            <w:r w:rsidRPr="00DD543B">
              <w:rPr>
                <w:b/>
              </w:rPr>
              <w:t>Can heat water</w:t>
            </w:r>
          </w:p>
        </w:tc>
        <w:tc>
          <w:tcPr>
            <w:tcW w:w="2295" w:type="dxa"/>
            <w:shd w:val="clear" w:color="auto" w:fill="92D050"/>
          </w:tcPr>
          <w:p w14:paraId="7325B24B" w14:textId="77777777" w:rsidR="006A497C" w:rsidRPr="00DD543B" w:rsidRDefault="006A497C" w:rsidP="00D10CD4">
            <w:pPr>
              <w:jc w:val="both"/>
            </w:pPr>
            <w:r w:rsidRPr="00DD543B">
              <w:t>Yes</w:t>
            </w:r>
          </w:p>
        </w:tc>
        <w:tc>
          <w:tcPr>
            <w:tcW w:w="2070" w:type="dxa"/>
            <w:shd w:val="clear" w:color="auto" w:fill="FF0000"/>
          </w:tcPr>
          <w:p w14:paraId="6D45B2D5" w14:textId="35E471BB" w:rsidR="477B079F" w:rsidRPr="00DD543B" w:rsidRDefault="477B079F" w:rsidP="00D10CD4">
            <w:pPr>
              <w:jc w:val="both"/>
            </w:pPr>
            <w:r w:rsidRPr="00DD543B">
              <w:t>No</w:t>
            </w:r>
          </w:p>
        </w:tc>
        <w:tc>
          <w:tcPr>
            <w:tcW w:w="2701" w:type="dxa"/>
            <w:shd w:val="clear" w:color="auto" w:fill="FF0000"/>
          </w:tcPr>
          <w:p w14:paraId="0835EC9F" w14:textId="03445D10" w:rsidR="006A497C" w:rsidRPr="00DD543B" w:rsidRDefault="477B079F" w:rsidP="00D10CD4">
            <w:pPr>
              <w:spacing w:line="279" w:lineRule="auto"/>
              <w:jc w:val="both"/>
            </w:pPr>
            <w:r w:rsidRPr="00DD543B">
              <w:t>No</w:t>
            </w:r>
          </w:p>
        </w:tc>
      </w:tr>
    </w:tbl>
    <w:p w14:paraId="3407CBA5" w14:textId="77777777" w:rsidR="00073120" w:rsidRPr="00DD543B" w:rsidRDefault="00073120" w:rsidP="00D10CD4">
      <w:pPr>
        <w:pStyle w:val="Heading2"/>
        <w:jc w:val="both"/>
        <w:rPr>
          <w:rFonts w:asciiTheme="minorHAnsi" w:hAnsiTheme="minorHAnsi"/>
        </w:rPr>
      </w:pPr>
    </w:p>
    <w:p w14:paraId="18AF7637" w14:textId="77777777" w:rsidR="00073120" w:rsidRPr="00DD543B" w:rsidRDefault="00073120" w:rsidP="00D10CD4">
      <w:pPr>
        <w:jc w:val="both"/>
        <w:rPr>
          <w:rFonts w:eastAsiaTheme="majorEastAsia" w:cstheme="majorBidi"/>
          <w:color w:val="0F4761" w:themeColor="accent1" w:themeShade="BF"/>
          <w:sz w:val="32"/>
          <w:szCs w:val="32"/>
        </w:rPr>
      </w:pPr>
      <w:r w:rsidRPr="00DD543B">
        <w:br w:type="page"/>
      </w:r>
    </w:p>
    <w:p w14:paraId="5CA82187" w14:textId="56FF9EED" w:rsidR="006A497C" w:rsidRPr="00DD543B" w:rsidRDefault="00426673" w:rsidP="00D10CD4">
      <w:pPr>
        <w:pStyle w:val="Heading2"/>
        <w:jc w:val="both"/>
        <w:rPr>
          <w:rFonts w:asciiTheme="minorHAnsi" w:hAnsiTheme="minorHAnsi"/>
        </w:rPr>
      </w:pPr>
      <w:bookmarkStart w:id="16" w:name="_Toc158581379"/>
      <w:r w:rsidRPr="00DD543B">
        <w:rPr>
          <w:rFonts w:asciiTheme="minorHAnsi" w:hAnsiTheme="minorHAnsi"/>
        </w:rPr>
        <w:t>3.3 Weighted Design Criteria Matrix</w:t>
      </w:r>
      <w:bookmarkEnd w:id="16"/>
    </w:p>
    <w:tbl>
      <w:tblPr>
        <w:tblStyle w:val="TableGrid"/>
        <w:tblW w:w="9161" w:type="dxa"/>
        <w:tblLook w:val="04A0" w:firstRow="1" w:lastRow="0" w:firstColumn="1" w:lastColumn="0" w:noHBand="0" w:noVBand="1"/>
      </w:tblPr>
      <w:tblGrid>
        <w:gridCol w:w="1872"/>
        <w:gridCol w:w="1305"/>
        <w:gridCol w:w="2055"/>
        <w:gridCol w:w="1630"/>
        <w:gridCol w:w="2299"/>
      </w:tblGrid>
      <w:tr w:rsidR="00240DDC" w:rsidRPr="00DD543B" w14:paraId="0AA6C667" w14:textId="77777777" w:rsidTr="0EB4BEFF">
        <w:trPr>
          <w:trHeight w:val="300"/>
        </w:trPr>
        <w:tc>
          <w:tcPr>
            <w:tcW w:w="1872" w:type="dxa"/>
          </w:tcPr>
          <w:p w14:paraId="446E9FE0" w14:textId="77777777" w:rsidR="00240DDC" w:rsidRPr="00DD543B" w:rsidRDefault="00240DDC" w:rsidP="00D10CD4">
            <w:pPr>
              <w:jc w:val="both"/>
              <w:rPr>
                <w:b/>
              </w:rPr>
            </w:pPr>
            <w:r w:rsidRPr="00DD543B">
              <w:rPr>
                <w:b/>
              </w:rPr>
              <w:t>Criteria</w:t>
            </w:r>
          </w:p>
        </w:tc>
        <w:tc>
          <w:tcPr>
            <w:tcW w:w="1305" w:type="dxa"/>
            <w:shd w:val="clear" w:color="auto" w:fill="auto"/>
          </w:tcPr>
          <w:p w14:paraId="35C5B233" w14:textId="1E2215FD" w:rsidR="00240DDC" w:rsidRPr="00DD543B" w:rsidRDefault="00240DDC" w:rsidP="00D10CD4">
            <w:pPr>
              <w:jc w:val="both"/>
              <w:rPr>
                <w:b/>
              </w:rPr>
            </w:pPr>
            <w:r w:rsidRPr="00DD543B">
              <w:rPr>
                <w:b/>
              </w:rPr>
              <w:t>Weight of Criteria</w:t>
            </w:r>
          </w:p>
        </w:tc>
        <w:tc>
          <w:tcPr>
            <w:tcW w:w="2055" w:type="dxa"/>
          </w:tcPr>
          <w:p w14:paraId="62F826B8" w14:textId="30405043" w:rsidR="00240DDC" w:rsidRPr="00DD543B" w:rsidRDefault="2CCD4C20" w:rsidP="00D10CD4">
            <w:pPr>
              <w:jc w:val="both"/>
              <w:rPr>
                <w:b/>
              </w:rPr>
            </w:pPr>
            <w:r w:rsidRPr="00DD543B">
              <w:rPr>
                <w:b/>
                <w:bCs/>
              </w:rPr>
              <w:t>Design 1</w:t>
            </w:r>
          </w:p>
        </w:tc>
        <w:tc>
          <w:tcPr>
            <w:tcW w:w="1630" w:type="dxa"/>
          </w:tcPr>
          <w:p w14:paraId="6F16B43B" w14:textId="337F8A7A" w:rsidR="0EB4BEFF" w:rsidRPr="00DD543B" w:rsidRDefault="0EB4BEFF" w:rsidP="00D10CD4">
            <w:pPr>
              <w:jc w:val="both"/>
              <w:rPr>
                <w:b/>
                <w:bCs/>
              </w:rPr>
            </w:pPr>
            <w:r w:rsidRPr="00DD543B">
              <w:rPr>
                <w:b/>
                <w:bCs/>
              </w:rPr>
              <w:t xml:space="preserve">Design 2 </w:t>
            </w:r>
          </w:p>
        </w:tc>
        <w:tc>
          <w:tcPr>
            <w:tcW w:w="2299" w:type="dxa"/>
          </w:tcPr>
          <w:p w14:paraId="64F25295" w14:textId="5A67184C" w:rsidR="00240DDC" w:rsidRPr="00DD543B" w:rsidRDefault="2CCD4C20" w:rsidP="00D10CD4">
            <w:pPr>
              <w:jc w:val="both"/>
              <w:rPr>
                <w:b/>
              </w:rPr>
            </w:pPr>
            <w:r w:rsidRPr="00DD543B">
              <w:rPr>
                <w:b/>
                <w:bCs/>
              </w:rPr>
              <w:t xml:space="preserve">Design </w:t>
            </w:r>
            <w:r w:rsidR="7F42E482" w:rsidRPr="00DD543B">
              <w:rPr>
                <w:b/>
                <w:bCs/>
              </w:rPr>
              <w:t>3</w:t>
            </w:r>
            <w:r w:rsidRPr="00DD543B">
              <w:rPr>
                <w:b/>
                <w:bCs/>
              </w:rPr>
              <w:t xml:space="preserve"> </w:t>
            </w:r>
          </w:p>
        </w:tc>
      </w:tr>
      <w:tr w:rsidR="00240DDC" w:rsidRPr="00DD543B" w14:paraId="48F3793B" w14:textId="77777777" w:rsidTr="0EB4BEFF">
        <w:trPr>
          <w:trHeight w:val="300"/>
        </w:trPr>
        <w:tc>
          <w:tcPr>
            <w:tcW w:w="1872" w:type="dxa"/>
          </w:tcPr>
          <w:p w14:paraId="3B1609B4" w14:textId="77777777" w:rsidR="00240DDC" w:rsidRPr="00DD543B" w:rsidRDefault="00240DDC" w:rsidP="00D10CD4">
            <w:pPr>
              <w:jc w:val="both"/>
              <w:rPr>
                <w:b/>
              </w:rPr>
            </w:pPr>
            <w:r w:rsidRPr="00DD543B">
              <w:rPr>
                <w:b/>
              </w:rPr>
              <w:t>Cost of container</w:t>
            </w:r>
          </w:p>
        </w:tc>
        <w:tc>
          <w:tcPr>
            <w:tcW w:w="1305" w:type="dxa"/>
            <w:shd w:val="clear" w:color="auto" w:fill="auto"/>
          </w:tcPr>
          <w:p w14:paraId="49F61916" w14:textId="1C00964B" w:rsidR="00240DDC" w:rsidRPr="00DD543B" w:rsidRDefault="00240DDC" w:rsidP="00D10CD4">
            <w:pPr>
              <w:jc w:val="both"/>
            </w:pPr>
            <w:r w:rsidRPr="00DD543B">
              <w:t>5</w:t>
            </w:r>
          </w:p>
        </w:tc>
        <w:tc>
          <w:tcPr>
            <w:tcW w:w="2055" w:type="dxa"/>
            <w:shd w:val="clear" w:color="auto" w:fill="92D050"/>
          </w:tcPr>
          <w:p w14:paraId="577EFF47" w14:textId="07D08607" w:rsidR="00240DDC" w:rsidRPr="00DD543B" w:rsidRDefault="000F424A" w:rsidP="00D10CD4">
            <w:pPr>
              <w:jc w:val="both"/>
            </w:pPr>
            <w:r w:rsidRPr="00DD543B">
              <w:t>3</w:t>
            </w:r>
          </w:p>
        </w:tc>
        <w:tc>
          <w:tcPr>
            <w:tcW w:w="1630" w:type="dxa"/>
            <w:shd w:val="clear" w:color="auto" w:fill="FF0000"/>
          </w:tcPr>
          <w:p w14:paraId="420951FA" w14:textId="064DE7B1" w:rsidR="0EB4BEFF" w:rsidRPr="00DD543B" w:rsidRDefault="0EB4BEFF" w:rsidP="00D10CD4">
            <w:pPr>
              <w:jc w:val="both"/>
            </w:pPr>
            <w:r w:rsidRPr="00DD543B">
              <w:t>1</w:t>
            </w:r>
          </w:p>
        </w:tc>
        <w:tc>
          <w:tcPr>
            <w:tcW w:w="2299" w:type="dxa"/>
            <w:shd w:val="clear" w:color="auto" w:fill="FFFF00"/>
          </w:tcPr>
          <w:p w14:paraId="3E142C2C" w14:textId="09F9DE92" w:rsidR="00240DDC" w:rsidRPr="00DD543B" w:rsidRDefault="000F424A" w:rsidP="00D10CD4">
            <w:pPr>
              <w:jc w:val="both"/>
            </w:pPr>
            <w:r w:rsidRPr="00DD543B">
              <w:t>2</w:t>
            </w:r>
          </w:p>
        </w:tc>
      </w:tr>
      <w:tr w:rsidR="00240DDC" w:rsidRPr="00DD543B" w14:paraId="1216DEEE" w14:textId="77777777" w:rsidTr="0EB4BEFF">
        <w:trPr>
          <w:trHeight w:val="300"/>
        </w:trPr>
        <w:tc>
          <w:tcPr>
            <w:tcW w:w="1872" w:type="dxa"/>
          </w:tcPr>
          <w:p w14:paraId="3F7EADFE" w14:textId="77777777" w:rsidR="00240DDC" w:rsidRPr="00DD543B" w:rsidRDefault="00240DDC" w:rsidP="00D10CD4">
            <w:pPr>
              <w:jc w:val="both"/>
              <w:rPr>
                <w:b/>
              </w:rPr>
            </w:pPr>
            <w:r w:rsidRPr="00DD543B">
              <w:rPr>
                <w:b/>
              </w:rPr>
              <w:t>Motor protected from water</w:t>
            </w:r>
          </w:p>
        </w:tc>
        <w:tc>
          <w:tcPr>
            <w:tcW w:w="1305" w:type="dxa"/>
            <w:shd w:val="clear" w:color="auto" w:fill="auto"/>
          </w:tcPr>
          <w:p w14:paraId="4A8416DD" w14:textId="51F44400" w:rsidR="00240DDC" w:rsidRPr="00DD543B" w:rsidRDefault="000F424A" w:rsidP="00D10CD4">
            <w:pPr>
              <w:jc w:val="both"/>
            </w:pPr>
            <w:r w:rsidRPr="00DD543B">
              <w:t>3</w:t>
            </w:r>
          </w:p>
        </w:tc>
        <w:tc>
          <w:tcPr>
            <w:tcW w:w="2055" w:type="dxa"/>
            <w:shd w:val="clear" w:color="auto" w:fill="92D050"/>
          </w:tcPr>
          <w:p w14:paraId="79E5AFC7" w14:textId="1C4D842E" w:rsidR="00240DDC" w:rsidRPr="00DD543B" w:rsidRDefault="000F424A" w:rsidP="00D10CD4">
            <w:pPr>
              <w:jc w:val="both"/>
            </w:pPr>
            <w:r w:rsidRPr="00DD543B">
              <w:t>3</w:t>
            </w:r>
          </w:p>
        </w:tc>
        <w:tc>
          <w:tcPr>
            <w:tcW w:w="1630" w:type="dxa"/>
            <w:shd w:val="clear" w:color="auto" w:fill="FF0000"/>
          </w:tcPr>
          <w:p w14:paraId="3EF0FA5D" w14:textId="5012721F" w:rsidR="0EB4BEFF" w:rsidRPr="00DD543B" w:rsidRDefault="0EB4BEFF" w:rsidP="00D10CD4">
            <w:pPr>
              <w:jc w:val="both"/>
            </w:pPr>
            <w:r w:rsidRPr="00DD543B">
              <w:t>1</w:t>
            </w:r>
          </w:p>
        </w:tc>
        <w:tc>
          <w:tcPr>
            <w:tcW w:w="2299" w:type="dxa"/>
            <w:shd w:val="clear" w:color="auto" w:fill="FF0000"/>
          </w:tcPr>
          <w:p w14:paraId="7B956292" w14:textId="4C433A61" w:rsidR="00240DDC" w:rsidRPr="00DD543B" w:rsidRDefault="000F424A" w:rsidP="00D10CD4">
            <w:pPr>
              <w:jc w:val="both"/>
            </w:pPr>
            <w:r w:rsidRPr="00DD543B">
              <w:t>1</w:t>
            </w:r>
          </w:p>
        </w:tc>
      </w:tr>
      <w:tr w:rsidR="00240DDC" w:rsidRPr="00DD543B" w14:paraId="07069CBC" w14:textId="77777777" w:rsidTr="0EB4BEFF">
        <w:trPr>
          <w:trHeight w:val="300"/>
        </w:trPr>
        <w:tc>
          <w:tcPr>
            <w:tcW w:w="1872" w:type="dxa"/>
          </w:tcPr>
          <w:p w14:paraId="1273170C" w14:textId="77777777" w:rsidR="00240DDC" w:rsidRPr="00DD543B" w:rsidRDefault="00240DDC" w:rsidP="00D10CD4">
            <w:pPr>
              <w:jc w:val="both"/>
              <w:rPr>
                <w:b/>
              </w:rPr>
            </w:pPr>
            <w:r w:rsidRPr="00DD543B">
              <w:rPr>
                <w:b/>
              </w:rPr>
              <w:t>Stabilization measures</w:t>
            </w:r>
          </w:p>
        </w:tc>
        <w:tc>
          <w:tcPr>
            <w:tcW w:w="1305" w:type="dxa"/>
            <w:shd w:val="clear" w:color="auto" w:fill="auto"/>
          </w:tcPr>
          <w:p w14:paraId="67C237A5" w14:textId="1BC6B02B" w:rsidR="00240DDC" w:rsidRPr="00DD543B" w:rsidRDefault="000F424A" w:rsidP="00D10CD4">
            <w:pPr>
              <w:jc w:val="both"/>
            </w:pPr>
            <w:r w:rsidRPr="00DD543B">
              <w:t>2</w:t>
            </w:r>
          </w:p>
        </w:tc>
        <w:tc>
          <w:tcPr>
            <w:tcW w:w="2055" w:type="dxa"/>
            <w:shd w:val="clear" w:color="auto" w:fill="92D050"/>
          </w:tcPr>
          <w:p w14:paraId="6447DEE1" w14:textId="172736E0" w:rsidR="00240DDC" w:rsidRPr="00DD543B" w:rsidRDefault="000F424A" w:rsidP="00D10CD4">
            <w:pPr>
              <w:jc w:val="both"/>
            </w:pPr>
            <w:r w:rsidRPr="00DD543B">
              <w:t>2</w:t>
            </w:r>
          </w:p>
        </w:tc>
        <w:tc>
          <w:tcPr>
            <w:tcW w:w="1630" w:type="dxa"/>
            <w:shd w:val="clear" w:color="auto" w:fill="FFFF00"/>
          </w:tcPr>
          <w:p w14:paraId="7E1C11DE" w14:textId="45A2BF89" w:rsidR="0EB4BEFF" w:rsidRPr="00DD543B" w:rsidRDefault="0EB4BEFF" w:rsidP="00D10CD4">
            <w:pPr>
              <w:jc w:val="both"/>
            </w:pPr>
            <w:r w:rsidRPr="00DD543B">
              <w:t>2</w:t>
            </w:r>
          </w:p>
        </w:tc>
        <w:tc>
          <w:tcPr>
            <w:tcW w:w="2299" w:type="dxa"/>
            <w:shd w:val="clear" w:color="auto" w:fill="FF0000"/>
          </w:tcPr>
          <w:p w14:paraId="343E4E6E" w14:textId="440C133F" w:rsidR="00240DDC" w:rsidRPr="00DD543B" w:rsidRDefault="000F424A" w:rsidP="00D10CD4">
            <w:pPr>
              <w:jc w:val="both"/>
            </w:pPr>
            <w:r w:rsidRPr="00DD543B">
              <w:t>1</w:t>
            </w:r>
          </w:p>
        </w:tc>
      </w:tr>
      <w:tr w:rsidR="00240DDC" w:rsidRPr="00DD543B" w14:paraId="41DE6E18" w14:textId="77777777" w:rsidTr="0EB4BEFF">
        <w:trPr>
          <w:trHeight w:val="300"/>
        </w:trPr>
        <w:tc>
          <w:tcPr>
            <w:tcW w:w="1872" w:type="dxa"/>
          </w:tcPr>
          <w:p w14:paraId="23B77F56" w14:textId="77777777" w:rsidR="00240DDC" w:rsidRPr="00DD543B" w:rsidRDefault="00240DDC" w:rsidP="00D10CD4">
            <w:pPr>
              <w:jc w:val="both"/>
              <w:rPr>
                <w:b/>
              </w:rPr>
            </w:pPr>
            <w:r w:rsidRPr="00DD543B">
              <w:rPr>
                <w:b/>
              </w:rPr>
              <w:t>Samples are fastened</w:t>
            </w:r>
          </w:p>
        </w:tc>
        <w:tc>
          <w:tcPr>
            <w:tcW w:w="1305" w:type="dxa"/>
            <w:shd w:val="clear" w:color="auto" w:fill="auto"/>
          </w:tcPr>
          <w:p w14:paraId="17A08CE2" w14:textId="3061207D" w:rsidR="00240DDC" w:rsidRPr="00DD543B" w:rsidRDefault="000F424A" w:rsidP="00D10CD4">
            <w:pPr>
              <w:jc w:val="both"/>
            </w:pPr>
            <w:r w:rsidRPr="00DD543B">
              <w:t>4</w:t>
            </w:r>
          </w:p>
        </w:tc>
        <w:tc>
          <w:tcPr>
            <w:tcW w:w="2055" w:type="dxa"/>
            <w:shd w:val="clear" w:color="auto" w:fill="92D050"/>
          </w:tcPr>
          <w:p w14:paraId="519CD212" w14:textId="3FD16235" w:rsidR="00240DDC" w:rsidRPr="00DD543B" w:rsidRDefault="000F424A" w:rsidP="00D10CD4">
            <w:pPr>
              <w:jc w:val="both"/>
            </w:pPr>
            <w:r w:rsidRPr="00DD543B">
              <w:t>3</w:t>
            </w:r>
          </w:p>
        </w:tc>
        <w:tc>
          <w:tcPr>
            <w:tcW w:w="1630" w:type="dxa"/>
            <w:shd w:val="clear" w:color="auto" w:fill="FFFF00"/>
          </w:tcPr>
          <w:p w14:paraId="467F81A6" w14:textId="42D6E66F" w:rsidR="0EB4BEFF" w:rsidRPr="00DD543B" w:rsidRDefault="0EB4BEFF" w:rsidP="00D10CD4">
            <w:pPr>
              <w:jc w:val="both"/>
            </w:pPr>
            <w:r w:rsidRPr="00DD543B">
              <w:t>2</w:t>
            </w:r>
          </w:p>
        </w:tc>
        <w:tc>
          <w:tcPr>
            <w:tcW w:w="2299" w:type="dxa"/>
            <w:shd w:val="clear" w:color="auto" w:fill="FFFF00"/>
          </w:tcPr>
          <w:p w14:paraId="0833CF7D" w14:textId="53EAF922" w:rsidR="00240DDC" w:rsidRPr="00DD543B" w:rsidRDefault="000F424A" w:rsidP="00D10CD4">
            <w:pPr>
              <w:jc w:val="both"/>
            </w:pPr>
            <w:r w:rsidRPr="00DD543B">
              <w:t>2</w:t>
            </w:r>
          </w:p>
        </w:tc>
      </w:tr>
      <w:tr w:rsidR="00240DDC" w:rsidRPr="00DD543B" w14:paraId="45368D70" w14:textId="77777777" w:rsidTr="0EB4BEFF">
        <w:trPr>
          <w:trHeight w:val="300"/>
        </w:trPr>
        <w:tc>
          <w:tcPr>
            <w:tcW w:w="1872" w:type="dxa"/>
          </w:tcPr>
          <w:p w14:paraId="0D3260D8" w14:textId="77777777" w:rsidR="00240DDC" w:rsidRPr="00DD543B" w:rsidRDefault="00240DDC" w:rsidP="00D10CD4">
            <w:pPr>
              <w:jc w:val="both"/>
              <w:rPr>
                <w:b/>
              </w:rPr>
            </w:pPr>
            <w:r w:rsidRPr="00DD543B">
              <w:rPr>
                <w:b/>
              </w:rPr>
              <w:t>Container Material</w:t>
            </w:r>
          </w:p>
        </w:tc>
        <w:tc>
          <w:tcPr>
            <w:tcW w:w="1305" w:type="dxa"/>
            <w:shd w:val="clear" w:color="auto" w:fill="auto"/>
          </w:tcPr>
          <w:p w14:paraId="6C01C48F" w14:textId="2578CBE9" w:rsidR="00240DDC" w:rsidRPr="00DD543B" w:rsidRDefault="000F424A" w:rsidP="00D10CD4">
            <w:pPr>
              <w:jc w:val="both"/>
            </w:pPr>
            <w:r w:rsidRPr="00DD543B">
              <w:t>1</w:t>
            </w:r>
          </w:p>
        </w:tc>
        <w:tc>
          <w:tcPr>
            <w:tcW w:w="2055" w:type="dxa"/>
            <w:shd w:val="clear" w:color="auto" w:fill="FFFF00"/>
          </w:tcPr>
          <w:p w14:paraId="60B9F4F1" w14:textId="1049CF7D" w:rsidR="00240DDC" w:rsidRPr="00DD543B" w:rsidRDefault="000F424A" w:rsidP="00D10CD4">
            <w:pPr>
              <w:jc w:val="both"/>
            </w:pPr>
            <w:r w:rsidRPr="00DD543B">
              <w:t>2</w:t>
            </w:r>
          </w:p>
        </w:tc>
        <w:tc>
          <w:tcPr>
            <w:tcW w:w="1630" w:type="dxa"/>
            <w:shd w:val="clear" w:color="auto" w:fill="92D050"/>
          </w:tcPr>
          <w:p w14:paraId="36807076" w14:textId="1A1DC1DE" w:rsidR="0EB4BEFF" w:rsidRPr="00DD543B" w:rsidRDefault="0EB4BEFF" w:rsidP="00D10CD4">
            <w:pPr>
              <w:jc w:val="both"/>
            </w:pPr>
            <w:r w:rsidRPr="00DD543B">
              <w:t>3</w:t>
            </w:r>
          </w:p>
        </w:tc>
        <w:tc>
          <w:tcPr>
            <w:tcW w:w="2299" w:type="dxa"/>
            <w:shd w:val="clear" w:color="auto" w:fill="92D050"/>
          </w:tcPr>
          <w:p w14:paraId="58F69D69" w14:textId="57332477" w:rsidR="00240DDC" w:rsidRPr="00DD543B" w:rsidRDefault="000F424A" w:rsidP="00D10CD4">
            <w:pPr>
              <w:jc w:val="both"/>
            </w:pPr>
            <w:r w:rsidRPr="00DD543B">
              <w:t>3</w:t>
            </w:r>
          </w:p>
        </w:tc>
      </w:tr>
      <w:tr w:rsidR="00240DDC" w:rsidRPr="00DD543B" w14:paraId="60C60588" w14:textId="77777777" w:rsidTr="0EB4BEFF">
        <w:trPr>
          <w:trHeight w:val="300"/>
        </w:trPr>
        <w:tc>
          <w:tcPr>
            <w:tcW w:w="1872" w:type="dxa"/>
          </w:tcPr>
          <w:p w14:paraId="58DCDA07" w14:textId="77777777" w:rsidR="00240DDC" w:rsidRPr="00DD543B" w:rsidRDefault="00240DDC" w:rsidP="00D10CD4">
            <w:pPr>
              <w:jc w:val="both"/>
              <w:rPr>
                <w:b/>
              </w:rPr>
            </w:pPr>
            <w:r w:rsidRPr="00DD543B">
              <w:rPr>
                <w:b/>
              </w:rPr>
              <w:t>Variety of conditions can be tested</w:t>
            </w:r>
          </w:p>
        </w:tc>
        <w:tc>
          <w:tcPr>
            <w:tcW w:w="1305" w:type="dxa"/>
            <w:shd w:val="clear" w:color="auto" w:fill="auto"/>
          </w:tcPr>
          <w:p w14:paraId="6090A5FE" w14:textId="1CB23F4A" w:rsidR="00240DDC" w:rsidRPr="00DD543B" w:rsidRDefault="00240DDC" w:rsidP="00D10CD4">
            <w:pPr>
              <w:jc w:val="both"/>
            </w:pPr>
            <w:r w:rsidRPr="00DD543B">
              <w:t>5</w:t>
            </w:r>
          </w:p>
        </w:tc>
        <w:tc>
          <w:tcPr>
            <w:tcW w:w="2055" w:type="dxa"/>
            <w:shd w:val="clear" w:color="auto" w:fill="92D050"/>
          </w:tcPr>
          <w:p w14:paraId="2BA51E4E" w14:textId="450C82B2" w:rsidR="00240DDC" w:rsidRPr="00DD543B" w:rsidRDefault="000F424A" w:rsidP="00D10CD4">
            <w:pPr>
              <w:jc w:val="both"/>
            </w:pPr>
            <w:r w:rsidRPr="00DD543B">
              <w:t>3</w:t>
            </w:r>
          </w:p>
        </w:tc>
        <w:tc>
          <w:tcPr>
            <w:tcW w:w="1630" w:type="dxa"/>
            <w:shd w:val="clear" w:color="auto" w:fill="92D050"/>
          </w:tcPr>
          <w:p w14:paraId="1FB85A4A" w14:textId="2E761D3F" w:rsidR="0EB4BEFF" w:rsidRPr="00DD543B" w:rsidRDefault="0EB4BEFF" w:rsidP="00D10CD4">
            <w:pPr>
              <w:jc w:val="both"/>
            </w:pPr>
            <w:r w:rsidRPr="00DD543B">
              <w:t>3</w:t>
            </w:r>
          </w:p>
        </w:tc>
        <w:tc>
          <w:tcPr>
            <w:tcW w:w="2299" w:type="dxa"/>
            <w:shd w:val="clear" w:color="auto" w:fill="92D050"/>
          </w:tcPr>
          <w:p w14:paraId="78884F0E" w14:textId="451B1556" w:rsidR="00240DDC" w:rsidRPr="00DD543B" w:rsidRDefault="000F424A" w:rsidP="00D10CD4">
            <w:pPr>
              <w:jc w:val="both"/>
            </w:pPr>
            <w:r w:rsidRPr="00DD543B">
              <w:t>3</w:t>
            </w:r>
          </w:p>
        </w:tc>
      </w:tr>
      <w:tr w:rsidR="00240DDC" w:rsidRPr="00DD543B" w14:paraId="0A2EB417" w14:textId="77777777" w:rsidTr="0EB4BEFF">
        <w:trPr>
          <w:trHeight w:val="300"/>
        </w:trPr>
        <w:tc>
          <w:tcPr>
            <w:tcW w:w="1872" w:type="dxa"/>
          </w:tcPr>
          <w:p w14:paraId="27CF1ADC" w14:textId="77777777" w:rsidR="00240DDC" w:rsidRPr="00DD543B" w:rsidRDefault="00240DDC" w:rsidP="00D10CD4">
            <w:pPr>
              <w:jc w:val="both"/>
              <w:rPr>
                <w:b/>
              </w:rPr>
            </w:pPr>
            <w:r w:rsidRPr="00DD543B">
              <w:rPr>
                <w:b/>
              </w:rPr>
              <w:t>Information can be documented</w:t>
            </w:r>
          </w:p>
        </w:tc>
        <w:tc>
          <w:tcPr>
            <w:tcW w:w="1305" w:type="dxa"/>
            <w:shd w:val="clear" w:color="auto" w:fill="auto"/>
          </w:tcPr>
          <w:p w14:paraId="1D10D975" w14:textId="26337732" w:rsidR="00240DDC" w:rsidRPr="00DD543B" w:rsidRDefault="000F424A" w:rsidP="00D10CD4">
            <w:pPr>
              <w:jc w:val="both"/>
            </w:pPr>
            <w:r w:rsidRPr="00DD543B">
              <w:t>5</w:t>
            </w:r>
          </w:p>
        </w:tc>
        <w:tc>
          <w:tcPr>
            <w:tcW w:w="2055" w:type="dxa"/>
            <w:shd w:val="clear" w:color="auto" w:fill="92D050"/>
          </w:tcPr>
          <w:p w14:paraId="4F462557" w14:textId="0FA317EE" w:rsidR="00240DDC" w:rsidRPr="00DD543B" w:rsidRDefault="000F424A" w:rsidP="00D10CD4">
            <w:pPr>
              <w:jc w:val="both"/>
            </w:pPr>
            <w:r w:rsidRPr="00DD543B">
              <w:t>3</w:t>
            </w:r>
          </w:p>
        </w:tc>
        <w:tc>
          <w:tcPr>
            <w:tcW w:w="1630" w:type="dxa"/>
            <w:shd w:val="clear" w:color="auto" w:fill="92D050"/>
          </w:tcPr>
          <w:p w14:paraId="46C83BB0" w14:textId="1C8967FF" w:rsidR="0EB4BEFF" w:rsidRPr="00DD543B" w:rsidRDefault="0EB4BEFF" w:rsidP="00D10CD4">
            <w:pPr>
              <w:jc w:val="both"/>
            </w:pPr>
            <w:r w:rsidRPr="00DD543B">
              <w:t>3</w:t>
            </w:r>
          </w:p>
        </w:tc>
        <w:tc>
          <w:tcPr>
            <w:tcW w:w="2299" w:type="dxa"/>
            <w:shd w:val="clear" w:color="auto" w:fill="92D050"/>
          </w:tcPr>
          <w:p w14:paraId="51135604" w14:textId="035BEC8F" w:rsidR="00240DDC" w:rsidRPr="00DD543B" w:rsidRDefault="000F424A" w:rsidP="00D10CD4">
            <w:pPr>
              <w:jc w:val="both"/>
            </w:pPr>
            <w:r w:rsidRPr="00DD543B">
              <w:t>3</w:t>
            </w:r>
          </w:p>
        </w:tc>
      </w:tr>
      <w:tr w:rsidR="00240DDC" w:rsidRPr="00DD543B" w14:paraId="282026E2" w14:textId="77777777" w:rsidTr="0EB4BEFF">
        <w:trPr>
          <w:trHeight w:val="300"/>
        </w:trPr>
        <w:tc>
          <w:tcPr>
            <w:tcW w:w="1872" w:type="dxa"/>
          </w:tcPr>
          <w:p w14:paraId="3CBF863C" w14:textId="77777777" w:rsidR="00240DDC" w:rsidRPr="00DD543B" w:rsidRDefault="00240DDC" w:rsidP="00D10CD4">
            <w:pPr>
              <w:jc w:val="both"/>
              <w:rPr>
                <w:b/>
              </w:rPr>
            </w:pPr>
            <w:r w:rsidRPr="00DD543B">
              <w:rPr>
                <w:b/>
              </w:rPr>
              <w:t>Turbulence is promoted</w:t>
            </w:r>
          </w:p>
        </w:tc>
        <w:tc>
          <w:tcPr>
            <w:tcW w:w="1305" w:type="dxa"/>
            <w:shd w:val="clear" w:color="auto" w:fill="auto"/>
          </w:tcPr>
          <w:p w14:paraId="79853306" w14:textId="1F7092EE" w:rsidR="00240DDC" w:rsidRPr="00DD543B" w:rsidRDefault="000F424A" w:rsidP="00D10CD4">
            <w:pPr>
              <w:jc w:val="both"/>
            </w:pPr>
            <w:r w:rsidRPr="00DD543B">
              <w:t>2</w:t>
            </w:r>
          </w:p>
        </w:tc>
        <w:tc>
          <w:tcPr>
            <w:tcW w:w="2055" w:type="dxa"/>
            <w:shd w:val="clear" w:color="auto" w:fill="92D050"/>
          </w:tcPr>
          <w:p w14:paraId="1A8D8843" w14:textId="3DE58373" w:rsidR="00240DDC" w:rsidRPr="00DD543B" w:rsidRDefault="000F424A" w:rsidP="00D10CD4">
            <w:pPr>
              <w:jc w:val="both"/>
            </w:pPr>
            <w:r w:rsidRPr="00DD543B">
              <w:t>3</w:t>
            </w:r>
          </w:p>
        </w:tc>
        <w:tc>
          <w:tcPr>
            <w:tcW w:w="1630" w:type="dxa"/>
            <w:shd w:val="clear" w:color="auto" w:fill="92D050"/>
          </w:tcPr>
          <w:p w14:paraId="66B69B2C" w14:textId="46DAA32C" w:rsidR="0EB4BEFF" w:rsidRPr="00DD543B" w:rsidRDefault="0EB4BEFF" w:rsidP="00D10CD4">
            <w:pPr>
              <w:jc w:val="both"/>
            </w:pPr>
            <w:r w:rsidRPr="00DD543B">
              <w:t>3</w:t>
            </w:r>
          </w:p>
        </w:tc>
        <w:tc>
          <w:tcPr>
            <w:tcW w:w="2299" w:type="dxa"/>
            <w:shd w:val="clear" w:color="auto" w:fill="FF0000"/>
          </w:tcPr>
          <w:p w14:paraId="42B12B5C" w14:textId="317A5955" w:rsidR="00240DDC" w:rsidRPr="00DD543B" w:rsidRDefault="000F424A" w:rsidP="00D10CD4">
            <w:pPr>
              <w:jc w:val="both"/>
            </w:pPr>
            <w:r w:rsidRPr="00DD543B">
              <w:t>1</w:t>
            </w:r>
          </w:p>
        </w:tc>
      </w:tr>
      <w:tr w:rsidR="00240DDC" w:rsidRPr="00DD543B" w14:paraId="7F750C9E" w14:textId="77777777" w:rsidTr="0EB4BEFF">
        <w:trPr>
          <w:trHeight w:val="275"/>
        </w:trPr>
        <w:tc>
          <w:tcPr>
            <w:tcW w:w="1872" w:type="dxa"/>
          </w:tcPr>
          <w:p w14:paraId="74806FAF" w14:textId="77777777" w:rsidR="00240DDC" w:rsidRPr="00DD543B" w:rsidRDefault="00240DDC" w:rsidP="00D10CD4">
            <w:pPr>
              <w:jc w:val="both"/>
              <w:rPr>
                <w:b/>
              </w:rPr>
            </w:pPr>
            <w:r w:rsidRPr="00DD543B">
              <w:rPr>
                <w:b/>
              </w:rPr>
              <w:t>Can heat water</w:t>
            </w:r>
          </w:p>
        </w:tc>
        <w:tc>
          <w:tcPr>
            <w:tcW w:w="1305" w:type="dxa"/>
            <w:shd w:val="clear" w:color="auto" w:fill="auto"/>
          </w:tcPr>
          <w:p w14:paraId="1D76CA13" w14:textId="18BF926B" w:rsidR="00240DDC" w:rsidRPr="00DD543B" w:rsidRDefault="000F424A" w:rsidP="00D10CD4">
            <w:pPr>
              <w:jc w:val="both"/>
            </w:pPr>
            <w:r w:rsidRPr="00DD543B">
              <w:t>3</w:t>
            </w:r>
          </w:p>
        </w:tc>
        <w:tc>
          <w:tcPr>
            <w:tcW w:w="2055" w:type="dxa"/>
            <w:shd w:val="clear" w:color="auto" w:fill="92D050"/>
          </w:tcPr>
          <w:p w14:paraId="7E4986A1" w14:textId="6FE00E67" w:rsidR="00240DDC" w:rsidRPr="00DD543B" w:rsidRDefault="6CE7957C" w:rsidP="00D10CD4">
            <w:pPr>
              <w:jc w:val="both"/>
            </w:pPr>
            <w:r w:rsidRPr="00DD543B">
              <w:t>3</w:t>
            </w:r>
          </w:p>
        </w:tc>
        <w:tc>
          <w:tcPr>
            <w:tcW w:w="1630" w:type="dxa"/>
            <w:shd w:val="clear" w:color="auto" w:fill="FF0000"/>
          </w:tcPr>
          <w:p w14:paraId="1D1F450E" w14:textId="11D541CC" w:rsidR="6CE7957C" w:rsidRPr="00DD543B" w:rsidRDefault="6CE7957C" w:rsidP="00D10CD4">
            <w:pPr>
              <w:jc w:val="both"/>
            </w:pPr>
            <w:r w:rsidRPr="00DD543B">
              <w:t>1</w:t>
            </w:r>
          </w:p>
        </w:tc>
        <w:tc>
          <w:tcPr>
            <w:tcW w:w="2299" w:type="dxa"/>
            <w:shd w:val="clear" w:color="auto" w:fill="FF0000"/>
          </w:tcPr>
          <w:p w14:paraId="65BECAA4" w14:textId="633B1EB2" w:rsidR="00240DDC" w:rsidRPr="00DD543B" w:rsidRDefault="6CE7957C" w:rsidP="00D10CD4">
            <w:pPr>
              <w:spacing w:line="279" w:lineRule="auto"/>
              <w:jc w:val="both"/>
            </w:pPr>
            <w:r w:rsidRPr="00DD543B">
              <w:t>1</w:t>
            </w:r>
          </w:p>
        </w:tc>
      </w:tr>
      <w:tr w:rsidR="000F424A" w:rsidRPr="00DD543B" w14:paraId="48A3628A" w14:textId="77777777" w:rsidTr="0EB4BEFF">
        <w:trPr>
          <w:trHeight w:val="275"/>
        </w:trPr>
        <w:tc>
          <w:tcPr>
            <w:tcW w:w="1872" w:type="dxa"/>
          </w:tcPr>
          <w:p w14:paraId="41E535D6" w14:textId="1D5C4730" w:rsidR="000F424A" w:rsidRPr="00DD543B" w:rsidRDefault="000F424A" w:rsidP="00D10CD4">
            <w:pPr>
              <w:jc w:val="both"/>
              <w:rPr>
                <w:b/>
              </w:rPr>
            </w:pPr>
            <w:r w:rsidRPr="00DD543B">
              <w:rPr>
                <w:b/>
              </w:rPr>
              <w:t>Total</w:t>
            </w:r>
          </w:p>
        </w:tc>
        <w:tc>
          <w:tcPr>
            <w:tcW w:w="1305" w:type="dxa"/>
            <w:shd w:val="clear" w:color="auto" w:fill="auto"/>
          </w:tcPr>
          <w:p w14:paraId="114F31E7" w14:textId="77777777" w:rsidR="000F424A" w:rsidRPr="00DD543B" w:rsidRDefault="000F424A" w:rsidP="00D10CD4">
            <w:pPr>
              <w:jc w:val="both"/>
            </w:pPr>
          </w:p>
        </w:tc>
        <w:tc>
          <w:tcPr>
            <w:tcW w:w="2055" w:type="dxa"/>
            <w:shd w:val="clear" w:color="auto" w:fill="CAEDFB" w:themeFill="accent4" w:themeFillTint="33"/>
          </w:tcPr>
          <w:p w14:paraId="263A389F" w14:textId="706601F2" w:rsidR="000F424A" w:rsidRPr="00DD543B" w:rsidRDefault="759323E2" w:rsidP="00D10CD4">
            <w:pPr>
              <w:jc w:val="both"/>
            </w:pPr>
            <w:r w:rsidRPr="00DD543B">
              <w:t>87</w:t>
            </w:r>
          </w:p>
        </w:tc>
        <w:tc>
          <w:tcPr>
            <w:tcW w:w="1630" w:type="dxa"/>
            <w:shd w:val="clear" w:color="auto" w:fill="CAEDFB" w:themeFill="accent4" w:themeFillTint="33"/>
          </w:tcPr>
          <w:p w14:paraId="7B3B33F7" w14:textId="52046974" w:rsidR="759323E2" w:rsidRPr="00DD543B" w:rsidRDefault="759323E2" w:rsidP="00D10CD4">
            <w:pPr>
              <w:jc w:val="both"/>
            </w:pPr>
            <w:r w:rsidRPr="00DD543B">
              <w:t>62</w:t>
            </w:r>
          </w:p>
        </w:tc>
        <w:tc>
          <w:tcPr>
            <w:tcW w:w="2299" w:type="dxa"/>
            <w:shd w:val="clear" w:color="auto" w:fill="CAEDFB" w:themeFill="accent4" w:themeFillTint="33"/>
          </w:tcPr>
          <w:p w14:paraId="229AED1A" w14:textId="67C1337F" w:rsidR="000F424A" w:rsidRPr="00DD543B" w:rsidRDefault="759323E2" w:rsidP="00D10CD4">
            <w:pPr>
              <w:jc w:val="both"/>
            </w:pPr>
            <w:r w:rsidRPr="00DD543B">
              <w:t>61</w:t>
            </w:r>
          </w:p>
        </w:tc>
      </w:tr>
    </w:tbl>
    <w:p w14:paraId="131017E9" w14:textId="77777777" w:rsidR="00426673" w:rsidRPr="00DD543B" w:rsidRDefault="00426673" w:rsidP="00D10CD4">
      <w:pPr>
        <w:jc w:val="both"/>
      </w:pPr>
    </w:p>
    <w:p w14:paraId="7AB3371A" w14:textId="456CBEF1" w:rsidR="0DDBE178" w:rsidRPr="00DD543B" w:rsidRDefault="398B6DDB" w:rsidP="00D10CD4">
      <w:pPr>
        <w:pStyle w:val="Heading1"/>
        <w:jc w:val="both"/>
        <w:rPr>
          <w:rFonts w:asciiTheme="minorHAnsi" w:hAnsiTheme="minorHAnsi"/>
        </w:rPr>
      </w:pPr>
      <w:bookmarkStart w:id="17" w:name="_Toc158581380"/>
      <w:r w:rsidRPr="00DD543B">
        <w:rPr>
          <w:rFonts w:asciiTheme="minorHAnsi" w:hAnsiTheme="minorHAnsi"/>
        </w:rPr>
        <w:t xml:space="preserve">4.0 </w:t>
      </w:r>
      <w:r w:rsidR="5F0FF481" w:rsidRPr="00DD543B">
        <w:rPr>
          <w:rFonts w:asciiTheme="minorHAnsi" w:hAnsiTheme="minorHAnsi"/>
        </w:rPr>
        <w:t>Conclusion</w:t>
      </w:r>
      <w:r w:rsidR="5BC5F3B3" w:rsidRPr="00DD543B">
        <w:rPr>
          <w:rFonts w:asciiTheme="minorHAnsi" w:hAnsiTheme="minorHAnsi"/>
        </w:rPr>
        <w:t xml:space="preserve">s and </w:t>
      </w:r>
      <w:r w:rsidR="4255D41A" w:rsidRPr="00DD543B">
        <w:rPr>
          <w:rFonts w:asciiTheme="minorHAnsi" w:hAnsiTheme="minorHAnsi"/>
        </w:rPr>
        <w:t>Recommendations</w:t>
      </w:r>
      <w:bookmarkEnd w:id="17"/>
    </w:p>
    <w:p w14:paraId="4B4A1B8E" w14:textId="78760E8D" w:rsidR="55750333" w:rsidRPr="00DD543B" w:rsidRDefault="55750333" w:rsidP="00D10CD4">
      <w:pPr>
        <w:spacing w:after="0"/>
        <w:ind w:left="-20" w:right="-20"/>
        <w:jc w:val="both"/>
        <w:rPr>
          <w:rFonts w:eastAsia="Arial" w:cs="Arial"/>
          <w:color w:val="000000" w:themeColor="text1"/>
          <w:sz w:val="22"/>
          <w:szCs w:val="22"/>
        </w:rPr>
      </w:pPr>
      <w:r w:rsidRPr="00DD543B">
        <w:rPr>
          <w:rFonts w:eastAsia="Arial" w:cs="Arial"/>
          <w:color w:val="000000" w:themeColor="text1"/>
          <w:sz w:val="22"/>
          <w:szCs w:val="22"/>
        </w:rPr>
        <w:t>This analysis has furthered our comprehension regarding the</w:t>
      </w:r>
      <w:r w:rsidR="322BC3B4" w:rsidRPr="00DD543B">
        <w:rPr>
          <w:rFonts w:eastAsia="Arial" w:cs="Arial"/>
          <w:color w:val="000000" w:themeColor="text1"/>
          <w:sz w:val="22"/>
          <w:szCs w:val="22"/>
        </w:rPr>
        <w:t xml:space="preserve"> approach to benchmarking and conceptual thinking. This document shows the comprehensive benchmarking and analysis process that our team used to craft some conceptual designs to tackle the identified problem. As we move forward, these conceptual designs serve as a solid foundation for further refinement and mark a significant step towards resolving the challenge at hand. By applying our design criteria, we have chosen the best </w:t>
      </w:r>
      <w:r w:rsidR="6F44179C" w:rsidRPr="00DD543B">
        <w:rPr>
          <w:rFonts w:eastAsia="Arial" w:cs="Arial"/>
          <w:color w:val="000000" w:themeColor="text1"/>
          <w:sz w:val="22"/>
          <w:szCs w:val="22"/>
        </w:rPr>
        <w:t>design,</w:t>
      </w:r>
      <w:r w:rsidR="2F0CFEA4" w:rsidRPr="00DD543B">
        <w:rPr>
          <w:rFonts w:eastAsia="Arial" w:cs="Arial"/>
          <w:color w:val="000000" w:themeColor="text1"/>
          <w:sz w:val="22"/>
          <w:szCs w:val="22"/>
        </w:rPr>
        <w:t xml:space="preserve"> </w:t>
      </w:r>
      <w:r w:rsidR="670B5A4C" w:rsidRPr="00DD543B">
        <w:rPr>
          <w:rFonts w:eastAsia="Arial" w:cs="Arial"/>
          <w:color w:val="000000" w:themeColor="text1"/>
          <w:sz w:val="22"/>
          <w:szCs w:val="22"/>
        </w:rPr>
        <w:t>being</w:t>
      </w:r>
      <w:r w:rsidR="2F0CFEA4" w:rsidRPr="00DD543B">
        <w:rPr>
          <w:rFonts w:eastAsia="Roboto" w:cs="Roboto"/>
          <w:color w:val="111111"/>
        </w:rPr>
        <w:t xml:space="preserve"> Design 1</w:t>
      </w:r>
      <w:r w:rsidR="322BC3B4" w:rsidRPr="00DD543B">
        <w:rPr>
          <w:rFonts w:eastAsia="Arial" w:cs="Arial"/>
          <w:color w:val="000000" w:themeColor="text1"/>
          <w:sz w:val="22"/>
          <w:szCs w:val="22"/>
        </w:rPr>
        <w:t xml:space="preserve">. Design </w:t>
      </w:r>
      <w:r w:rsidR="0550DE56" w:rsidRPr="00DD543B">
        <w:rPr>
          <w:rFonts w:eastAsia="Arial" w:cs="Arial"/>
          <w:color w:val="000000" w:themeColor="text1"/>
          <w:sz w:val="22"/>
          <w:szCs w:val="22"/>
        </w:rPr>
        <w:t>1</w:t>
      </w:r>
      <w:r w:rsidR="322BC3B4" w:rsidRPr="00DD543B">
        <w:rPr>
          <w:rFonts w:eastAsia="Arial" w:cs="Arial"/>
          <w:color w:val="000000" w:themeColor="text1"/>
          <w:sz w:val="22"/>
          <w:szCs w:val="22"/>
        </w:rPr>
        <w:t xml:space="preserve"> satisfies all our criteria.</w:t>
      </w:r>
      <w:r w:rsidR="0D3A8477" w:rsidRPr="00DD543B">
        <w:rPr>
          <w:rFonts w:eastAsia="Arial" w:cs="Arial"/>
          <w:color w:val="000000" w:themeColor="text1"/>
          <w:sz w:val="22"/>
          <w:szCs w:val="22"/>
        </w:rPr>
        <w:t xml:space="preserve"> </w:t>
      </w:r>
      <w:r w:rsidR="73390058" w:rsidRPr="00DD543B">
        <w:rPr>
          <w:rFonts w:eastAsia="Arial" w:cs="Arial"/>
          <w:color w:val="000000" w:themeColor="text1"/>
          <w:sz w:val="22"/>
          <w:szCs w:val="22"/>
        </w:rPr>
        <w:t>This criterion</w:t>
      </w:r>
      <w:r w:rsidR="0D3A8477" w:rsidRPr="00DD543B">
        <w:rPr>
          <w:rFonts w:eastAsia="Arial" w:cs="Arial"/>
          <w:color w:val="000000" w:themeColor="text1"/>
          <w:sz w:val="22"/>
          <w:szCs w:val="22"/>
        </w:rPr>
        <w:t xml:space="preserve"> includes the budget, safety of the apparatus, the motor being protected, and</w:t>
      </w:r>
      <w:r w:rsidR="322BC3B4" w:rsidRPr="00DD543B">
        <w:rPr>
          <w:rFonts w:eastAsia="Arial" w:cs="Arial"/>
          <w:color w:val="000000" w:themeColor="text1"/>
          <w:sz w:val="22"/>
          <w:szCs w:val="22"/>
        </w:rPr>
        <w:t xml:space="preserve"> </w:t>
      </w:r>
      <w:r w:rsidR="2866751B" w:rsidRPr="00DD543B">
        <w:rPr>
          <w:rFonts w:eastAsia="Arial" w:cs="Arial"/>
          <w:color w:val="000000" w:themeColor="text1"/>
          <w:sz w:val="22"/>
          <w:szCs w:val="22"/>
        </w:rPr>
        <w:t xml:space="preserve">other </w:t>
      </w:r>
      <w:r w:rsidR="00DA6438" w:rsidRPr="00DD543B">
        <w:rPr>
          <w:rFonts w:eastAsia="Arial" w:cs="Arial"/>
          <w:color w:val="000000" w:themeColor="text1"/>
          <w:sz w:val="22"/>
          <w:szCs w:val="22"/>
        </w:rPr>
        <w:t>erosion-inducing</w:t>
      </w:r>
      <w:r w:rsidR="2866751B" w:rsidRPr="00DD543B">
        <w:rPr>
          <w:rFonts w:eastAsia="Arial" w:cs="Arial"/>
          <w:color w:val="000000" w:themeColor="text1"/>
          <w:sz w:val="22"/>
          <w:szCs w:val="22"/>
        </w:rPr>
        <w:t xml:space="preserve"> elements. </w:t>
      </w:r>
      <w:r w:rsidR="2A171EA4" w:rsidRPr="00DD543B">
        <w:rPr>
          <w:rFonts w:eastAsia="Arial" w:cs="Arial"/>
          <w:color w:val="000000" w:themeColor="text1"/>
          <w:sz w:val="22"/>
          <w:szCs w:val="22"/>
        </w:rPr>
        <w:t>The water can be heated in this setup, the conditions are repeatable, and the results are measurable.</w:t>
      </w:r>
      <w:r w:rsidR="3207733E" w:rsidRPr="00DD543B">
        <w:rPr>
          <w:rFonts w:eastAsia="Arial" w:cs="Arial"/>
          <w:color w:val="000000" w:themeColor="text1"/>
          <w:sz w:val="22"/>
          <w:szCs w:val="22"/>
        </w:rPr>
        <w:t xml:space="preserve"> </w:t>
      </w:r>
      <w:r w:rsidR="41811672" w:rsidRPr="00DD543B">
        <w:rPr>
          <w:rFonts w:eastAsia="Arial" w:cs="Arial"/>
          <w:color w:val="000000" w:themeColor="text1"/>
          <w:sz w:val="22"/>
          <w:szCs w:val="22"/>
        </w:rPr>
        <w:t>Overall, the design and configuration of Design 1 will meet our client’s needs and achieve the project's needs.</w:t>
      </w:r>
      <w:r w:rsidR="3207733E" w:rsidRPr="00DD543B">
        <w:rPr>
          <w:rFonts w:eastAsia="Arial" w:cs="Arial"/>
          <w:color w:val="000000" w:themeColor="text1"/>
          <w:sz w:val="22"/>
          <w:szCs w:val="22"/>
        </w:rPr>
        <w:t xml:space="preserve"> </w:t>
      </w:r>
    </w:p>
    <w:p w14:paraId="3827C7FA" w14:textId="77777777" w:rsidR="00DD543B" w:rsidRDefault="00DD543B" w:rsidP="00D10CD4">
      <w:pPr>
        <w:jc w:val="both"/>
        <w:rPr>
          <w:rFonts w:eastAsiaTheme="majorEastAsia" w:cstheme="majorBidi"/>
          <w:color w:val="0F4761" w:themeColor="accent1" w:themeShade="BF"/>
          <w:sz w:val="40"/>
          <w:szCs w:val="40"/>
        </w:rPr>
      </w:pPr>
      <w:r>
        <w:br w:type="page"/>
      </w:r>
    </w:p>
    <w:p w14:paraId="49529E81" w14:textId="145C68A9" w:rsidR="00016494" w:rsidRPr="00DD543B" w:rsidRDefault="5BC5F3B3" w:rsidP="00D10CD4">
      <w:pPr>
        <w:pStyle w:val="Heading1"/>
        <w:spacing w:before="0" w:after="0"/>
        <w:ind w:left="-20" w:right="-20"/>
        <w:jc w:val="both"/>
        <w:rPr>
          <w:rFonts w:asciiTheme="minorHAnsi" w:eastAsia="Arial" w:hAnsiTheme="minorHAnsi" w:cs="Arial"/>
          <w:color w:val="000000" w:themeColor="text1"/>
          <w:sz w:val="22"/>
          <w:szCs w:val="22"/>
        </w:rPr>
      </w:pPr>
      <w:bookmarkStart w:id="18" w:name="_Toc158581381"/>
      <w:r w:rsidRPr="00DD543B">
        <w:rPr>
          <w:rFonts w:asciiTheme="minorHAnsi" w:hAnsiTheme="minorHAnsi"/>
        </w:rPr>
        <w:t>5.0 Future Works</w:t>
      </w:r>
      <w:bookmarkEnd w:id="18"/>
    </w:p>
    <w:p w14:paraId="7DE51DE3" w14:textId="6535A654" w:rsidR="25DCC880" w:rsidRPr="00DD543B" w:rsidRDefault="00DD543B" w:rsidP="00D10CD4">
      <w:pPr>
        <w:jc w:val="both"/>
      </w:pPr>
      <w:r>
        <w:t xml:space="preserve">In the upcoming client meeting, </w:t>
      </w:r>
      <w:r w:rsidR="25DCC880" w:rsidRPr="00DD543B">
        <w:t xml:space="preserve">we plan to gather feedback from the </w:t>
      </w:r>
      <w:r>
        <w:t>client</w:t>
      </w:r>
      <w:r w:rsidR="25DCC880" w:rsidRPr="00DD543B">
        <w:t xml:space="preserve"> to identify any additional requirements or improvements needed for the design. Following this, we intend to create a prototype based on Design 1 to verify its functionality and performance.</w:t>
      </w:r>
    </w:p>
    <w:p w14:paraId="10891056" w14:textId="0028EC92" w:rsidR="1C797F64" w:rsidRPr="00DD543B" w:rsidRDefault="00016494" w:rsidP="00D10CD4">
      <w:pPr>
        <w:pStyle w:val="Heading1"/>
        <w:jc w:val="both"/>
        <w:rPr>
          <w:rFonts w:asciiTheme="minorHAnsi" w:hAnsiTheme="minorHAnsi"/>
        </w:rPr>
      </w:pPr>
      <w:bookmarkStart w:id="19" w:name="_Toc158581382"/>
      <w:r w:rsidRPr="00DD543B">
        <w:rPr>
          <w:rFonts w:asciiTheme="minorHAnsi" w:hAnsiTheme="minorHAnsi"/>
        </w:rPr>
        <w:t>6</w:t>
      </w:r>
      <w:r w:rsidR="00C40863" w:rsidRPr="00DD543B">
        <w:rPr>
          <w:rFonts w:asciiTheme="minorHAnsi" w:hAnsiTheme="minorHAnsi"/>
        </w:rPr>
        <w:t>.0 References</w:t>
      </w:r>
      <w:bookmarkEnd w:id="19"/>
    </w:p>
    <w:p w14:paraId="02BC1DF6" w14:textId="77777777" w:rsidR="00AC3C7C" w:rsidRPr="00DD543B" w:rsidRDefault="00AC3C7C" w:rsidP="00D10CD4">
      <w:pPr>
        <w:pStyle w:val="NormalWeb"/>
        <w:spacing w:before="0" w:beforeAutospacing="0" w:after="0" w:afterAutospacing="0" w:line="480" w:lineRule="auto"/>
        <w:ind w:left="720" w:hanging="720"/>
        <w:rPr>
          <w:rFonts w:asciiTheme="minorHAnsi" w:hAnsiTheme="minorHAnsi"/>
        </w:rPr>
      </w:pPr>
      <w:r w:rsidRPr="00DD543B">
        <w:rPr>
          <w:rFonts w:asciiTheme="minorHAnsi" w:hAnsiTheme="minorHAnsi"/>
        </w:rPr>
        <w:t xml:space="preserve">Dmadden. (2018, September 26). </w:t>
      </w:r>
      <w:r w:rsidRPr="00DD543B">
        <w:rPr>
          <w:rFonts w:asciiTheme="minorHAnsi" w:hAnsiTheme="minorHAnsi"/>
          <w:i/>
          <w:iCs/>
        </w:rPr>
        <w:t>What can you store in plastic barrels?</w:t>
      </w:r>
      <w:r w:rsidRPr="00DD543B">
        <w:rPr>
          <w:rFonts w:asciiTheme="minorHAnsi" w:hAnsiTheme="minorHAnsi"/>
        </w:rPr>
        <w:t xml:space="preserve"> Container Exchanger. </w:t>
      </w:r>
      <w:r w:rsidRPr="00DD543B">
        <w:rPr>
          <w:rStyle w:val="url"/>
          <w:rFonts w:asciiTheme="minorHAnsi" w:eastAsiaTheme="majorEastAsia" w:hAnsiTheme="minorHAnsi"/>
        </w:rPr>
        <w:t>https://blog.containerexchanger.com/what-can-you-store-in-plastic-barrels/</w:t>
      </w:r>
    </w:p>
    <w:p w14:paraId="0A4F43C7" w14:textId="6B881281" w:rsidR="00623982" w:rsidRPr="00DD543B" w:rsidRDefault="00623982" w:rsidP="00D10CD4">
      <w:pPr>
        <w:pStyle w:val="NormalWeb"/>
        <w:spacing w:before="0" w:beforeAutospacing="0" w:after="0" w:afterAutospacing="0" w:line="480" w:lineRule="auto"/>
        <w:ind w:left="720" w:hanging="720"/>
        <w:rPr>
          <w:rFonts w:asciiTheme="minorHAnsi" w:hAnsiTheme="minorHAnsi"/>
        </w:rPr>
      </w:pPr>
      <w:r w:rsidRPr="00DD543B">
        <w:rPr>
          <w:rFonts w:asciiTheme="minorHAnsi" w:hAnsiTheme="minorHAnsi"/>
        </w:rPr>
        <w:t xml:space="preserve">Plasticon Composite France. (2018, August 13). </w:t>
      </w:r>
      <w:r w:rsidRPr="00DD543B">
        <w:rPr>
          <w:rFonts w:asciiTheme="minorHAnsi" w:hAnsiTheme="minorHAnsi"/>
          <w:i/>
          <w:iCs/>
        </w:rPr>
        <w:t xml:space="preserve">COMPOSITE </w:t>
      </w:r>
      <w:r w:rsidR="79AD91E6" w:rsidRPr="00DD543B">
        <w:rPr>
          <w:rFonts w:asciiTheme="minorHAnsi" w:hAnsiTheme="minorHAnsi"/>
          <w:i/>
          <w:iCs/>
        </w:rPr>
        <w:t>MATERIALS</w:t>
      </w:r>
      <w:r w:rsidRPr="00DD543B">
        <w:rPr>
          <w:rFonts w:asciiTheme="minorHAnsi" w:hAnsiTheme="minorHAnsi"/>
          <w:i/>
          <w:iCs/>
        </w:rPr>
        <w:t>: BENEFITS AND DRAWBACKS - PFA COMPOSITES GRE</w:t>
      </w:r>
      <w:r w:rsidRPr="00DD543B">
        <w:rPr>
          <w:rFonts w:asciiTheme="minorHAnsi" w:hAnsiTheme="minorHAnsi"/>
        </w:rPr>
        <w:t xml:space="preserve">. PFA COMPOSITES GRE. </w:t>
      </w:r>
      <w:r w:rsidRPr="00DD543B">
        <w:rPr>
          <w:rStyle w:val="url"/>
          <w:rFonts w:asciiTheme="minorHAnsi" w:eastAsiaTheme="majorEastAsia" w:hAnsiTheme="minorHAnsi"/>
        </w:rPr>
        <w:t>https://www.epoxyresolutions.com/technology/the-composite-benefits-and-drawbacks/?lang=en#:~:text=Sustainability%20%2F%20anti%2Dcorrosion%20%2F%20fatigue,of%20shocks%20and%20compression%20stress.</w:t>
      </w:r>
    </w:p>
    <w:p w14:paraId="70C4625D" w14:textId="3A4C22B1" w:rsidR="00C57382" w:rsidRPr="00DD543B" w:rsidRDefault="00C57382" w:rsidP="00D10CD4">
      <w:pPr>
        <w:pStyle w:val="NormalWeb"/>
        <w:spacing w:before="0" w:beforeAutospacing="0" w:after="0" w:afterAutospacing="0" w:line="480" w:lineRule="auto"/>
        <w:ind w:left="720" w:hanging="720"/>
        <w:rPr>
          <w:rStyle w:val="url"/>
          <w:rFonts w:asciiTheme="minorHAnsi" w:eastAsiaTheme="majorEastAsia" w:hAnsiTheme="minorHAnsi"/>
        </w:rPr>
      </w:pPr>
      <w:r w:rsidRPr="00DD543B">
        <w:rPr>
          <w:rFonts w:asciiTheme="minorHAnsi" w:hAnsiTheme="minorHAnsi"/>
        </w:rPr>
        <w:t xml:space="preserve">Thakur, M. (2024, January 5). </w:t>
      </w:r>
      <w:r w:rsidRPr="00DD543B">
        <w:rPr>
          <w:rFonts w:asciiTheme="minorHAnsi" w:hAnsiTheme="minorHAnsi"/>
          <w:i/>
          <w:iCs/>
        </w:rPr>
        <w:t>Advantages and disadvantages of steel</w:t>
      </w:r>
      <w:r w:rsidRPr="00DD543B">
        <w:rPr>
          <w:rFonts w:asciiTheme="minorHAnsi" w:hAnsiTheme="minorHAnsi"/>
        </w:rPr>
        <w:t xml:space="preserve">. EDUCBA. </w:t>
      </w:r>
      <w:hyperlink r:id="rId15" w:history="1">
        <w:r w:rsidR="00722236" w:rsidRPr="00DD543B">
          <w:rPr>
            <w:rStyle w:val="Hyperlink"/>
            <w:rFonts w:asciiTheme="minorHAnsi" w:eastAsiaTheme="majorEastAsia" w:hAnsiTheme="minorHAnsi"/>
          </w:rPr>
          <w:t>https://www.educba.com/advantages-and-disadvantages-of-steel/</w:t>
        </w:r>
      </w:hyperlink>
    </w:p>
    <w:p w14:paraId="6FB7BED3" w14:textId="77777777" w:rsidR="00AD22F0" w:rsidRDefault="00AD22F0" w:rsidP="00D10CD4">
      <w:pPr>
        <w:jc w:val="both"/>
        <w:rPr>
          <w:rFonts w:eastAsiaTheme="majorEastAsia" w:cstheme="majorBidi"/>
          <w:color w:val="0F4761" w:themeColor="accent1" w:themeShade="BF"/>
          <w:sz w:val="40"/>
          <w:szCs w:val="40"/>
        </w:rPr>
      </w:pPr>
      <w:r>
        <w:br w:type="page"/>
      </w:r>
    </w:p>
    <w:p w14:paraId="6569DD33" w14:textId="263F9159" w:rsidR="00722236" w:rsidRPr="00DD543B" w:rsidRDefault="00722236" w:rsidP="00D10CD4">
      <w:pPr>
        <w:pStyle w:val="Heading1"/>
        <w:jc w:val="both"/>
        <w:rPr>
          <w:rFonts w:asciiTheme="minorHAnsi" w:hAnsiTheme="minorHAnsi"/>
        </w:rPr>
      </w:pPr>
      <w:bookmarkStart w:id="20" w:name="_Toc158581383"/>
      <w:r w:rsidRPr="00DD543B">
        <w:rPr>
          <w:rFonts w:asciiTheme="minorHAnsi" w:hAnsiTheme="minorHAnsi"/>
        </w:rPr>
        <w:t>Appendix</w:t>
      </w:r>
      <w:bookmarkEnd w:id="20"/>
    </w:p>
    <w:p w14:paraId="5AEBACCD" w14:textId="3B3358AA" w:rsidR="00722236" w:rsidRPr="00DD543B" w:rsidRDefault="00722236" w:rsidP="00D10CD4">
      <w:pPr>
        <w:pStyle w:val="NormalWeb"/>
        <w:spacing w:before="0" w:beforeAutospacing="0" w:after="0" w:afterAutospacing="0" w:line="480" w:lineRule="auto"/>
        <w:ind w:left="720" w:hanging="720"/>
        <w:jc w:val="both"/>
        <w:rPr>
          <w:rFonts w:asciiTheme="minorHAnsi" w:hAnsiTheme="minorHAnsi"/>
        </w:rPr>
      </w:pPr>
      <w:r w:rsidRPr="00DD543B">
        <w:rPr>
          <w:rFonts w:asciiTheme="minorHAnsi" w:hAnsiTheme="minorHAnsi"/>
        </w:rPr>
        <w:t>Cost of Barrels</w:t>
      </w:r>
    </w:p>
    <w:p w14:paraId="31FDB186" w14:textId="73F0C4AB" w:rsidR="00722236" w:rsidRPr="00DD543B" w:rsidRDefault="00FA6E21" w:rsidP="00D10CD4">
      <w:pPr>
        <w:pStyle w:val="NormalWeb"/>
        <w:spacing w:before="0" w:beforeAutospacing="0" w:after="0" w:afterAutospacing="0" w:line="480" w:lineRule="auto"/>
        <w:ind w:left="720" w:hanging="720"/>
        <w:jc w:val="both"/>
        <w:rPr>
          <w:rFonts w:asciiTheme="minorHAnsi" w:hAnsiTheme="minorHAnsi"/>
        </w:rPr>
      </w:pPr>
      <w:r w:rsidRPr="00DD543B">
        <w:rPr>
          <w:rFonts w:asciiTheme="minorHAnsi" w:hAnsiTheme="minorHAnsi"/>
        </w:rPr>
        <w:t>Plastic: $20 (</w:t>
      </w:r>
      <w:hyperlink r:id="rId16" w:history="1">
        <w:r w:rsidRPr="00DD543B">
          <w:rPr>
            <w:rStyle w:val="Hyperlink"/>
            <w:rFonts w:asciiTheme="minorHAnsi" w:hAnsiTheme="minorHAnsi"/>
          </w:rPr>
          <w:t>https://rainbarrel.ca/BarrelMan/product-category/plastic-barrels/</w:t>
        </w:r>
      </w:hyperlink>
      <w:r w:rsidRPr="00DD543B">
        <w:rPr>
          <w:rFonts w:asciiTheme="minorHAnsi" w:hAnsiTheme="minorHAnsi"/>
        </w:rPr>
        <w:t>)</w:t>
      </w:r>
    </w:p>
    <w:p w14:paraId="212F37A9" w14:textId="4DE40610" w:rsidR="00FA6E21" w:rsidRPr="00DD543B" w:rsidRDefault="00FA6E21" w:rsidP="00D10CD4">
      <w:pPr>
        <w:pStyle w:val="NormalWeb"/>
        <w:spacing w:before="0" w:beforeAutospacing="0" w:after="0" w:afterAutospacing="0" w:line="480" w:lineRule="auto"/>
        <w:ind w:left="720" w:hanging="720"/>
        <w:jc w:val="both"/>
        <w:rPr>
          <w:rFonts w:asciiTheme="minorHAnsi" w:hAnsiTheme="minorHAnsi"/>
        </w:rPr>
      </w:pPr>
      <w:r w:rsidRPr="00DD543B">
        <w:rPr>
          <w:rFonts w:asciiTheme="minorHAnsi" w:hAnsiTheme="minorHAnsi"/>
        </w:rPr>
        <w:t>Steel:</w:t>
      </w:r>
      <w:r w:rsidR="00D8307C" w:rsidRPr="00DD543B">
        <w:rPr>
          <w:rFonts w:asciiTheme="minorHAnsi" w:hAnsiTheme="minorHAnsi"/>
        </w:rPr>
        <w:t xml:space="preserve"> $90</w:t>
      </w:r>
      <w:r w:rsidR="003B02B7" w:rsidRPr="00DD543B">
        <w:rPr>
          <w:rFonts w:asciiTheme="minorHAnsi" w:hAnsiTheme="minorHAnsi"/>
        </w:rPr>
        <w:t xml:space="preserve"> (</w:t>
      </w:r>
      <w:hyperlink r:id="rId17" w:history="1">
        <w:r w:rsidR="003B02B7" w:rsidRPr="00DD543B">
          <w:rPr>
            <w:rStyle w:val="Hyperlink"/>
            <w:rFonts w:asciiTheme="minorHAnsi" w:hAnsiTheme="minorHAnsi"/>
          </w:rPr>
          <w:t>https://www.thecarycompany.com/55-gallon-tight-head-steel-drum-26w55t?queryID=78a57dcd08e8e5508ded0bca79bd9d76&amp;objectID=13&amp;indexName=m2prod_default_products</w:t>
        </w:r>
      </w:hyperlink>
      <w:r w:rsidR="003B02B7" w:rsidRPr="00DD543B">
        <w:rPr>
          <w:rFonts w:asciiTheme="minorHAnsi" w:hAnsiTheme="minorHAnsi"/>
        </w:rPr>
        <w:t xml:space="preserve">) </w:t>
      </w:r>
    </w:p>
    <w:p w14:paraId="308354CD" w14:textId="0816821E" w:rsidR="00FA6E21" w:rsidRPr="00DD543B" w:rsidRDefault="00FA6E21" w:rsidP="00D10CD4">
      <w:pPr>
        <w:pStyle w:val="NormalWeb"/>
        <w:spacing w:before="0" w:beforeAutospacing="0" w:after="0" w:afterAutospacing="0" w:line="480" w:lineRule="auto"/>
        <w:ind w:left="720" w:hanging="720"/>
        <w:jc w:val="both"/>
        <w:rPr>
          <w:rFonts w:asciiTheme="minorHAnsi" w:hAnsiTheme="minorHAnsi"/>
        </w:rPr>
      </w:pPr>
      <w:r w:rsidRPr="00DD543B">
        <w:rPr>
          <w:rFonts w:asciiTheme="minorHAnsi" w:hAnsiTheme="minorHAnsi"/>
        </w:rPr>
        <w:t>Composite</w:t>
      </w:r>
      <w:r w:rsidR="002B17C0" w:rsidRPr="00DD543B">
        <w:rPr>
          <w:rFonts w:asciiTheme="minorHAnsi" w:hAnsiTheme="minorHAnsi"/>
        </w:rPr>
        <w:t>: $300 (</w:t>
      </w:r>
      <w:hyperlink r:id="rId18" w:history="1">
        <w:r w:rsidR="002B17C0" w:rsidRPr="00DD543B">
          <w:rPr>
            <w:rStyle w:val="Hyperlink"/>
            <w:rFonts w:asciiTheme="minorHAnsi" w:hAnsiTheme="minorHAnsi"/>
          </w:rPr>
          <w:t>https://www.thecarycompany.com/55-gallon-composite-steel-plastic-drum?queryID=2186be2abc8314f661e527da7bb61964&amp;objectID=50742&amp;indexName=m2prod_default_products</w:t>
        </w:r>
      </w:hyperlink>
      <w:r w:rsidR="002B17C0" w:rsidRPr="00DD543B">
        <w:rPr>
          <w:rFonts w:asciiTheme="minorHAnsi" w:hAnsiTheme="minorHAnsi"/>
        </w:rPr>
        <w:t xml:space="preserve">) </w:t>
      </w:r>
    </w:p>
    <w:p w14:paraId="27616B53" w14:textId="77777777" w:rsidR="00C40863" w:rsidRPr="00DD543B" w:rsidRDefault="00C40863" w:rsidP="00D10CD4">
      <w:pPr>
        <w:jc w:val="both"/>
      </w:pPr>
    </w:p>
    <w:sectPr w:rsidR="00C40863" w:rsidRPr="00DD543B" w:rsidSect="00654756">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F2E59" w14:textId="77777777" w:rsidR="00654756" w:rsidRDefault="00654756" w:rsidP="00EF4E76">
      <w:pPr>
        <w:spacing w:after="0" w:line="240" w:lineRule="auto"/>
      </w:pPr>
      <w:r>
        <w:separator/>
      </w:r>
    </w:p>
  </w:endnote>
  <w:endnote w:type="continuationSeparator" w:id="0">
    <w:p w14:paraId="7F6086B6" w14:textId="77777777" w:rsidR="00654756" w:rsidRDefault="00654756" w:rsidP="00EF4E76">
      <w:pPr>
        <w:spacing w:after="0" w:line="240" w:lineRule="auto"/>
      </w:pPr>
      <w:r>
        <w:continuationSeparator/>
      </w:r>
    </w:p>
  </w:endnote>
  <w:endnote w:type="continuationNotice" w:id="1">
    <w:p w14:paraId="325A2506" w14:textId="77777777" w:rsidR="00654756" w:rsidRDefault="00654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FC65A" w14:textId="77777777" w:rsidR="0088088B" w:rsidRDefault="0088088B">
    <w:pPr>
      <w:tabs>
        <w:tab w:val="center" w:pos="4550"/>
        <w:tab w:val="left" w:pos="5818"/>
      </w:tabs>
      <w:ind w:right="260"/>
      <w:jc w:val="right"/>
      <w:rPr>
        <w:color w:val="071320" w:themeColor="text2" w:themeShade="80"/>
      </w:rPr>
    </w:pPr>
    <w:r>
      <w:rPr>
        <w:color w:val="2C7FCE" w:themeColor="text2" w:themeTint="99"/>
        <w:spacing w:val="60"/>
      </w:rPr>
      <w:t>Page</w:t>
    </w:r>
    <w:r>
      <w:rPr>
        <w:color w:val="2C7FCE" w:themeColor="text2" w:themeTint="99"/>
      </w:rPr>
      <w:t xml:space="preserve"> </w:t>
    </w:r>
    <w:r>
      <w:rPr>
        <w:color w:val="0A1D30" w:themeColor="text2" w:themeShade="BF"/>
      </w:rPr>
      <w:fldChar w:fldCharType="begin"/>
    </w:r>
    <w:r>
      <w:rPr>
        <w:color w:val="0A1D30" w:themeColor="text2" w:themeShade="BF"/>
      </w:rPr>
      <w:instrText xml:space="preserve"> PAGE   \* MERGEFORMAT </w:instrText>
    </w:r>
    <w:r>
      <w:rPr>
        <w:color w:val="0A1D30" w:themeColor="text2" w:themeShade="BF"/>
      </w:rPr>
      <w:fldChar w:fldCharType="separate"/>
    </w:r>
    <w:r>
      <w:rPr>
        <w:noProof/>
        <w:color w:val="0A1D30" w:themeColor="text2" w:themeShade="BF"/>
      </w:rPr>
      <w:t>1</w:t>
    </w:r>
    <w:r>
      <w:rPr>
        <w:color w:val="0A1D30" w:themeColor="text2" w:themeShade="BF"/>
      </w:rPr>
      <w:fldChar w:fldCharType="end"/>
    </w:r>
    <w:r>
      <w:rPr>
        <w:color w:val="0A1D30" w:themeColor="text2" w:themeShade="BF"/>
      </w:rPr>
      <w:t xml:space="preserve"> | </w:t>
    </w:r>
    <w:r>
      <w:rPr>
        <w:color w:val="0A1D30" w:themeColor="text2" w:themeShade="BF"/>
      </w:rPr>
      <w:fldChar w:fldCharType="begin"/>
    </w:r>
    <w:r>
      <w:rPr>
        <w:color w:val="0A1D30" w:themeColor="text2" w:themeShade="BF"/>
      </w:rPr>
      <w:instrText xml:space="preserve"> NUMPAGES  \* Arabic  \* MERGEFORMAT </w:instrText>
    </w:r>
    <w:r>
      <w:rPr>
        <w:color w:val="0A1D30" w:themeColor="text2" w:themeShade="BF"/>
      </w:rPr>
      <w:fldChar w:fldCharType="separate"/>
    </w:r>
    <w:r>
      <w:rPr>
        <w:noProof/>
        <w:color w:val="0A1D30" w:themeColor="text2" w:themeShade="BF"/>
      </w:rPr>
      <w:t>1</w:t>
    </w:r>
    <w:r>
      <w:rPr>
        <w:color w:val="0A1D30" w:themeColor="text2" w:themeShade="BF"/>
      </w:rPr>
      <w:fldChar w:fldCharType="end"/>
    </w:r>
  </w:p>
  <w:p w14:paraId="464642A3" w14:textId="77777777" w:rsidR="00EF4E76" w:rsidRDefault="00EF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54C8B" w14:textId="77777777" w:rsidR="00EF4E76" w:rsidRDefault="00EF4E76">
    <w:pPr>
      <w:pStyle w:val="Header"/>
      <w:pBdr>
        <w:top w:val="single" w:sz="6" w:space="10" w:color="156082" w:themeColor="accent1"/>
      </w:pBdr>
      <w:tabs>
        <w:tab w:val="clear" w:pos="4680"/>
        <w:tab w:val="clear" w:pos="9360"/>
      </w:tabs>
      <w:spacing w:before="240"/>
      <w:jc w:val="center"/>
      <w:rPr>
        <w:color w:val="156082" w:themeColor="accent1"/>
      </w:rPr>
    </w:pPr>
    <w:r>
      <w:rPr>
        <w:noProof/>
        <w:color w:val="156082" w:themeColor="accent1"/>
      </w:rPr>
      <w:drawing>
        <wp:inline distT="0" distB="0" distL="0" distR="0" wp14:anchorId="3B762E03" wp14:editId="3FD007CD">
          <wp:extent cx="438912" cy="276973"/>
          <wp:effectExtent l="0" t="0" r="0" b="8890"/>
          <wp:docPr id="1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13E60861" w14:textId="77777777" w:rsidR="00EF4E76" w:rsidRDefault="00EF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F1B97" w14:textId="77777777" w:rsidR="00654756" w:rsidRDefault="00654756" w:rsidP="00EF4E76">
      <w:pPr>
        <w:spacing w:after="0" w:line="240" w:lineRule="auto"/>
      </w:pPr>
      <w:r>
        <w:separator/>
      </w:r>
    </w:p>
  </w:footnote>
  <w:footnote w:type="continuationSeparator" w:id="0">
    <w:p w14:paraId="27EA60E2" w14:textId="77777777" w:rsidR="00654756" w:rsidRDefault="00654756" w:rsidP="00EF4E76">
      <w:pPr>
        <w:spacing w:after="0" w:line="240" w:lineRule="auto"/>
      </w:pPr>
      <w:r>
        <w:continuationSeparator/>
      </w:r>
    </w:p>
  </w:footnote>
  <w:footnote w:type="continuationNotice" w:id="1">
    <w:p w14:paraId="6A63E848" w14:textId="77777777" w:rsidR="00654756" w:rsidRDefault="0065475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e58gAVIE/T6PX" int2:id="XOpFhZYv">
      <int2:state int2:value="Rejected" int2:type="AugLoop_Text_Critique"/>
    </int2:textHash>
    <int2:textHash int2:hashCode="zNC0m7U8DWP+nD" int2:id="pbw6qlOb">
      <int2:state int2:value="Rejected" int2:type="AugLoop_Text_Critique"/>
    </int2:textHash>
    <int2:textHash int2:hashCode="eq+aBTcxdIvj5H" int2:id="zEHBkAje">
      <int2:state int2:value="Rejected" int2:type="AugLoop_Text_Critique"/>
    </int2:textHash>
    <int2:bookmark int2:bookmarkName="_Int_7pYUKdCG" int2:invalidationBookmarkName="" int2:hashCode="bZjJJKNlK6nE+S" int2:id="BDExpGO6">
      <int2:state int2:value="Rejected" int2:type="AugLoop_Text_Critique"/>
    </int2:bookmark>
    <int2:bookmark int2:bookmarkName="_Int_t9j8Kzmf" int2:invalidationBookmarkName="" int2:hashCode="pf8cZBdYzAJ0QX" int2:id="GNhelW74">
      <int2:state int2:value="Rejected" int2:type="AugLoop_Text_Critique"/>
    </int2:bookmark>
    <int2:bookmark int2:bookmarkName="_Int_O8vjJNZT" int2:invalidationBookmarkName="" int2:hashCode="mVi8p3A7tlrbz3" int2:id="TqbWF7nR">
      <int2:state int2:value="Rejected" int2:type="AugLoop_Text_Critique"/>
    </int2:bookmark>
    <int2:bookmark int2:bookmarkName="_Int_tOT9PlRp" int2:invalidationBookmarkName="" int2:hashCode="VpKZ+z01FZXOKi" int2:id="Vl70Qdfu">
      <int2:state int2:value="Rejected" int2:type="AugLoop_Text_Critique"/>
    </int2:bookmark>
    <int2:bookmark int2:bookmarkName="_Int_u9aFlzpm" int2:invalidationBookmarkName="" int2:hashCode="OtXZOC2eiGjTAY" int2:id="xep3lCR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B8AE"/>
    <w:multiLevelType w:val="hybridMultilevel"/>
    <w:tmpl w:val="DE82CA94"/>
    <w:lvl w:ilvl="0" w:tplc="4B546034">
      <w:start w:val="1"/>
      <w:numFmt w:val="bullet"/>
      <w:lvlText w:val="-"/>
      <w:lvlJc w:val="left"/>
      <w:pPr>
        <w:ind w:left="720" w:hanging="360"/>
      </w:pPr>
      <w:rPr>
        <w:rFonts w:ascii="Aptos" w:hAnsi="Aptos" w:hint="default"/>
      </w:rPr>
    </w:lvl>
    <w:lvl w:ilvl="1" w:tplc="302A1FD0">
      <w:start w:val="1"/>
      <w:numFmt w:val="bullet"/>
      <w:lvlText w:val="o"/>
      <w:lvlJc w:val="left"/>
      <w:pPr>
        <w:ind w:left="1440" w:hanging="360"/>
      </w:pPr>
      <w:rPr>
        <w:rFonts w:ascii="Courier New" w:hAnsi="Courier New" w:hint="default"/>
      </w:rPr>
    </w:lvl>
    <w:lvl w:ilvl="2" w:tplc="D1403E0C">
      <w:start w:val="1"/>
      <w:numFmt w:val="bullet"/>
      <w:lvlText w:val=""/>
      <w:lvlJc w:val="left"/>
      <w:pPr>
        <w:ind w:left="2160" w:hanging="360"/>
      </w:pPr>
      <w:rPr>
        <w:rFonts w:ascii="Wingdings" w:hAnsi="Wingdings" w:hint="default"/>
      </w:rPr>
    </w:lvl>
    <w:lvl w:ilvl="3" w:tplc="A6C20610">
      <w:start w:val="1"/>
      <w:numFmt w:val="bullet"/>
      <w:lvlText w:val=""/>
      <w:lvlJc w:val="left"/>
      <w:pPr>
        <w:ind w:left="2880" w:hanging="360"/>
      </w:pPr>
      <w:rPr>
        <w:rFonts w:ascii="Symbol" w:hAnsi="Symbol" w:hint="default"/>
      </w:rPr>
    </w:lvl>
    <w:lvl w:ilvl="4" w:tplc="EC0E6C5A">
      <w:start w:val="1"/>
      <w:numFmt w:val="bullet"/>
      <w:lvlText w:val="o"/>
      <w:lvlJc w:val="left"/>
      <w:pPr>
        <w:ind w:left="3600" w:hanging="360"/>
      </w:pPr>
      <w:rPr>
        <w:rFonts w:ascii="Courier New" w:hAnsi="Courier New" w:hint="default"/>
      </w:rPr>
    </w:lvl>
    <w:lvl w:ilvl="5" w:tplc="54A4673E">
      <w:start w:val="1"/>
      <w:numFmt w:val="bullet"/>
      <w:lvlText w:val=""/>
      <w:lvlJc w:val="left"/>
      <w:pPr>
        <w:ind w:left="4320" w:hanging="360"/>
      </w:pPr>
      <w:rPr>
        <w:rFonts w:ascii="Wingdings" w:hAnsi="Wingdings" w:hint="default"/>
      </w:rPr>
    </w:lvl>
    <w:lvl w:ilvl="6" w:tplc="2250A43E">
      <w:start w:val="1"/>
      <w:numFmt w:val="bullet"/>
      <w:lvlText w:val=""/>
      <w:lvlJc w:val="left"/>
      <w:pPr>
        <w:ind w:left="5040" w:hanging="360"/>
      </w:pPr>
      <w:rPr>
        <w:rFonts w:ascii="Symbol" w:hAnsi="Symbol" w:hint="default"/>
      </w:rPr>
    </w:lvl>
    <w:lvl w:ilvl="7" w:tplc="9164464E">
      <w:start w:val="1"/>
      <w:numFmt w:val="bullet"/>
      <w:lvlText w:val="o"/>
      <w:lvlJc w:val="left"/>
      <w:pPr>
        <w:ind w:left="5760" w:hanging="360"/>
      </w:pPr>
      <w:rPr>
        <w:rFonts w:ascii="Courier New" w:hAnsi="Courier New" w:hint="default"/>
      </w:rPr>
    </w:lvl>
    <w:lvl w:ilvl="8" w:tplc="7362F09E">
      <w:start w:val="1"/>
      <w:numFmt w:val="bullet"/>
      <w:lvlText w:val=""/>
      <w:lvlJc w:val="left"/>
      <w:pPr>
        <w:ind w:left="6480" w:hanging="360"/>
      </w:pPr>
      <w:rPr>
        <w:rFonts w:ascii="Wingdings" w:hAnsi="Wingdings" w:hint="default"/>
      </w:rPr>
    </w:lvl>
  </w:abstractNum>
  <w:abstractNum w:abstractNumId="1" w15:restartNumberingAfterBreak="0">
    <w:nsid w:val="0597BCF7"/>
    <w:multiLevelType w:val="hybridMultilevel"/>
    <w:tmpl w:val="64244B4C"/>
    <w:lvl w:ilvl="0" w:tplc="03F63836">
      <w:start w:val="1"/>
      <w:numFmt w:val="bullet"/>
      <w:lvlText w:val="-"/>
      <w:lvlJc w:val="left"/>
      <w:pPr>
        <w:ind w:left="720" w:hanging="360"/>
      </w:pPr>
      <w:rPr>
        <w:rFonts w:ascii="Aptos" w:hAnsi="Aptos" w:hint="default"/>
      </w:rPr>
    </w:lvl>
    <w:lvl w:ilvl="1" w:tplc="D1565B2E">
      <w:start w:val="1"/>
      <w:numFmt w:val="bullet"/>
      <w:lvlText w:val="o"/>
      <w:lvlJc w:val="left"/>
      <w:pPr>
        <w:ind w:left="1440" w:hanging="360"/>
      </w:pPr>
      <w:rPr>
        <w:rFonts w:ascii="Courier New" w:hAnsi="Courier New" w:hint="default"/>
      </w:rPr>
    </w:lvl>
    <w:lvl w:ilvl="2" w:tplc="5E8C8E12">
      <w:start w:val="1"/>
      <w:numFmt w:val="bullet"/>
      <w:lvlText w:val=""/>
      <w:lvlJc w:val="left"/>
      <w:pPr>
        <w:ind w:left="2160" w:hanging="360"/>
      </w:pPr>
      <w:rPr>
        <w:rFonts w:ascii="Wingdings" w:hAnsi="Wingdings" w:hint="default"/>
      </w:rPr>
    </w:lvl>
    <w:lvl w:ilvl="3" w:tplc="C40A5D3E">
      <w:start w:val="1"/>
      <w:numFmt w:val="bullet"/>
      <w:lvlText w:val=""/>
      <w:lvlJc w:val="left"/>
      <w:pPr>
        <w:ind w:left="2880" w:hanging="360"/>
      </w:pPr>
      <w:rPr>
        <w:rFonts w:ascii="Symbol" w:hAnsi="Symbol" w:hint="default"/>
      </w:rPr>
    </w:lvl>
    <w:lvl w:ilvl="4" w:tplc="83025B82">
      <w:start w:val="1"/>
      <w:numFmt w:val="bullet"/>
      <w:lvlText w:val="o"/>
      <w:lvlJc w:val="left"/>
      <w:pPr>
        <w:ind w:left="3600" w:hanging="360"/>
      </w:pPr>
      <w:rPr>
        <w:rFonts w:ascii="Courier New" w:hAnsi="Courier New" w:hint="default"/>
      </w:rPr>
    </w:lvl>
    <w:lvl w:ilvl="5" w:tplc="1C5E897C">
      <w:start w:val="1"/>
      <w:numFmt w:val="bullet"/>
      <w:lvlText w:val=""/>
      <w:lvlJc w:val="left"/>
      <w:pPr>
        <w:ind w:left="4320" w:hanging="360"/>
      </w:pPr>
      <w:rPr>
        <w:rFonts w:ascii="Wingdings" w:hAnsi="Wingdings" w:hint="default"/>
      </w:rPr>
    </w:lvl>
    <w:lvl w:ilvl="6" w:tplc="05166AFE">
      <w:start w:val="1"/>
      <w:numFmt w:val="bullet"/>
      <w:lvlText w:val=""/>
      <w:lvlJc w:val="left"/>
      <w:pPr>
        <w:ind w:left="5040" w:hanging="360"/>
      </w:pPr>
      <w:rPr>
        <w:rFonts w:ascii="Symbol" w:hAnsi="Symbol" w:hint="default"/>
      </w:rPr>
    </w:lvl>
    <w:lvl w:ilvl="7" w:tplc="3208E2E4">
      <w:start w:val="1"/>
      <w:numFmt w:val="bullet"/>
      <w:lvlText w:val="o"/>
      <w:lvlJc w:val="left"/>
      <w:pPr>
        <w:ind w:left="5760" w:hanging="360"/>
      </w:pPr>
      <w:rPr>
        <w:rFonts w:ascii="Courier New" w:hAnsi="Courier New" w:hint="default"/>
      </w:rPr>
    </w:lvl>
    <w:lvl w:ilvl="8" w:tplc="DE46AC10">
      <w:start w:val="1"/>
      <w:numFmt w:val="bullet"/>
      <w:lvlText w:val=""/>
      <w:lvlJc w:val="left"/>
      <w:pPr>
        <w:ind w:left="6480" w:hanging="360"/>
      </w:pPr>
      <w:rPr>
        <w:rFonts w:ascii="Wingdings" w:hAnsi="Wingdings" w:hint="default"/>
      </w:rPr>
    </w:lvl>
  </w:abstractNum>
  <w:abstractNum w:abstractNumId="2" w15:restartNumberingAfterBreak="0">
    <w:nsid w:val="133ACFF6"/>
    <w:multiLevelType w:val="hybridMultilevel"/>
    <w:tmpl w:val="FFFFFFFF"/>
    <w:lvl w:ilvl="0" w:tplc="22E2BF92">
      <w:start w:val="1"/>
      <w:numFmt w:val="bullet"/>
      <w:lvlText w:val="-"/>
      <w:lvlJc w:val="left"/>
      <w:pPr>
        <w:ind w:left="720" w:hanging="360"/>
      </w:pPr>
      <w:rPr>
        <w:rFonts w:ascii="Aptos" w:hAnsi="Aptos" w:hint="default"/>
      </w:rPr>
    </w:lvl>
    <w:lvl w:ilvl="1" w:tplc="F154EE78">
      <w:start w:val="1"/>
      <w:numFmt w:val="bullet"/>
      <w:lvlText w:val="o"/>
      <w:lvlJc w:val="left"/>
      <w:pPr>
        <w:ind w:left="1440" w:hanging="360"/>
      </w:pPr>
      <w:rPr>
        <w:rFonts w:ascii="Courier New" w:hAnsi="Courier New" w:hint="default"/>
      </w:rPr>
    </w:lvl>
    <w:lvl w:ilvl="2" w:tplc="0FA0E738">
      <w:start w:val="1"/>
      <w:numFmt w:val="bullet"/>
      <w:lvlText w:val=""/>
      <w:lvlJc w:val="left"/>
      <w:pPr>
        <w:ind w:left="2160" w:hanging="360"/>
      </w:pPr>
      <w:rPr>
        <w:rFonts w:ascii="Wingdings" w:hAnsi="Wingdings" w:hint="default"/>
      </w:rPr>
    </w:lvl>
    <w:lvl w:ilvl="3" w:tplc="05666EA0">
      <w:start w:val="1"/>
      <w:numFmt w:val="bullet"/>
      <w:lvlText w:val=""/>
      <w:lvlJc w:val="left"/>
      <w:pPr>
        <w:ind w:left="2880" w:hanging="360"/>
      </w:pPr>
      <w:rPr>
        <w:rFonts w:ascii="Symbol" w:hAnsi="Symbol" w:hint="default"/>
      </w:rPr>
    </w:lvl>
    <w:lvl w:ilvl="4" w:tplc="826A8508">
      <w:start w:val="1"/>
      <w:numFmt w:val="bullet"/>
      <w:lvlText w:val="o"/>
      <w:lvlJc w:val="left"/>
      <w:pPr>
        <w:ind w:left="3600" w:hanging="360"/>
      </w:pPr>
      <w:rPr>
        <w:rFonts w:ascii="Courier New" w:hAnsi="Courier New" w:hint="default"/>
      </w:rPr>
    </w:lvl>
    <w:lvl w:ilvl="5" w:tplc="02CA4AB8">
      <w:start w:val="1"/>
      <w:numFmt w:val="bullet"/>
      <w:lvlText w:val=""/>
      <w:lvlJc w:val="left"/>
      <w:pPr>
        <w:ind w:left="4320" w:hanging="360"/>
      </w:pPr>
      <w:rPr>
        <w:rFonts w:ascii="Wingdings" w:hAnsi="Wingdings" w:hint="default"/>
      </w:rPr>
    </w:lvl>
    <w:lvl w:ilvl="6" w:tplc="E5744914">
      <w:start w:val="1"/>
      <w:numFmt w:val="bullet"/>
      <w:lvlText w:val=""/>
      <w:lvlJc w:val="left"/>
      <w:pPr>
        <w:ind w:left="5040" w:hanging="360"/>
      </w:pPr>
      <w:rPr>
        <w:rFonts w:ascii="Symbol" w:hAnsi="Symbol" w:hint="default"/>
      </w:rPr>
    </w:lvl>
    <w:lvl w:ilvl="7" w:tplc="E4CAE012">
      <w:start w:val="1"/>
      <w:numFmt w:val="bullet"/>
      <w:lvlText w:val="o"/>
      <w:lvlJc w:val="left"/>
      <w:pPr>
        <w:ind w:left="5760" w:hanging="360"/>
      </w:pPr>
      <w:rPr>
        <w:rFonts w:ascii="Courier New" w:hAnsi="Courier New" w:hint="default"/>
      </w:rPr>
    </w:lvl>
    <w:lvl w:ilvl="8" w:tplc="A52298A0">
      <w:start w:val="1"/>
      <w:numFmt w:val="bullet"/>
      <w:lvlText w:val=""/>
      <w:lvlJc w:val="left"/>
      <w:pPr>
        <w:ind w:left="6480" w:hanging="360"/>
      </w:pPr>
      <w:rPr>
        <w:rFonts w:ascii="Wingdings" w:hAnsi="Wingdings" w:hint="default"/>
      </w:rPr>
    </w:lvl>
  </w:abstractNum>
  <w:abstractNum w:abstractNumId="3" w15:restartNumberingAfterBreak="0">
    <w:nsid w:val="168163CB"/>
    <w:multiLevelType w:val="hybridMultilevel"/>
    <w:tmpl w:val="6EFC1C64"/>
    <w:lvl w:ilvl="0" w:tplc="9990A31A">
      <w:start w:val="1"/>
      <w:numFmt w:val="bullet"/>
      <w:lvlText w:val="-"/>
      <w:lvlJc w:val="left"/>
      <w:pPr>
        <w:ind w:left="720" w:hanging="360"/>
      </w:pPr>
      <w:rPr>
        <w:rFonts w:ascii="Aptos" w:hAnsi="Aptos" w:hint="default"/>
      </w:rPr>
    </w:lvl>
    <w:lvl w:ilvl="1" w:tplc="C80AAFEC">
      <w:start w:val="1"/>
      <w:numFmt w:val="bullet"/>
      <w:lvlText w:val="o"/>
      <w:lvlJc w:val="left"/>
      <w:pPr>
        <w:ind w:left="1440" w:hanging="360"/>
      </w:pPr>
      <w:rPr>
        <w:rFonts w:ascii="Courier New" w:hAnsi="Courier New" w:hint="default"/>
      </w:rPr>
    </w:lvl>
    <w:lvl w:ilvl="2" w:tplc="61F09F08">
      <w:start w:val="1"/>
      <w:numFmt w:val="bullet"/>
      <w:lvlText w:val=""/>
      <w:lvlJc w:val="left"/>
      <w:pPr>
        <w:ind w:left="2160" w:hanging="360"/>
      </w:pPr>
      <w:rPr>
        <w:rFonts w:ascii="Wingdings" w:hAnsi="Wingdings" w:hint="default"/>
      </w:rPr>
    </w:lvl>
    <w:lvl w:ilvl="3" w:tplc="8D929140">
      <w:start w:val="1"/>
      <w:numFmt w:val="bullet"/>
      <w:lvlText w:val=""/>
      <w:lvlJc w:val="left"/>
      <w:pPr>
        <w:ind w:left="2880" w:hanging="360"/>
      </w:pPr>
      <w:rPr>
        <w:rFonts w:ascii="Symbol" w:hAnsi="Symbol" w:hint="default"/>
      </w:rPr>
    </w:lvl>
    <w:lvl w:ilvl="4" w:tplc="ADA40D3E">
      <w:start w:val="1"/>
      <w:numFmt w:val="bullet"/>
      <w:lvlText w:val="o"/>
      <w:lvlJc w:val="left"/>
      <w:pPr>
        <w:ind w:left="3600" w:hanging="360"/>
      </w:pPr>
      <w:rPr>
        <w:rFonts w:ascii="Courier New" w:hAnsi="Courier New" w:hint="default"/>
      </w:rPr>
    </w:lvl>
    <w:lvl w:ilvl="5" w:tplc="644E969E">
      <w:start w:val="1"/>
      <w:numFmt w:val="bullet"/>
      <w:lvlText w:val=""/>
      <w:lvlJc w:val="left"/>
      <w:pPr>
        <w:ind w:left="4320" w:hanging="360"/>
      </w:pPr>
      <w:rPr>
        <w:rFonts w:ascii="Wingdings" w:hAnsi="Wingdings" w:hint="default"/>
      </w:rPr>
    </w:lvl>
    <w:lvl w:ilvl="6" w:tplc="956A9D6E">
      <w:start w:val="1"/>
      <w:numFmt w:val="bullet"/>
      <w:lvlText w:val=""/>
      <w:lvlJc w:val="left"/>
      <w:pPr>
        <w:ind w:left="5040" w:hanging="360"/>
      </w:pPr>
      <w:rPr>
        <w:rFonts w:ascii="Symbol" w:hAnsi="Symbol" w:hint="default"/>
      </w:rPr>
    </w:lvl>
    <w:lvl w:ilvl="7" w:tplc="11A2BCFE">
      <w:start w:val="1"/>
      <w:numFmt w:val="bullet"/>
      <w:lvlText w:val="o"/>
      <w:lvlJc w:val="left"/>
      <w:pPr>
        <w:ind w:left="5760" w:hanging="360"/>
      </w:pPr>
      <w:rPr>
        <w:rFonts w:ascii="Courier New" w:hAnsi="Courier New" w:hint="default"/>
      </w:rPr>
    </w:lvl>
    <w:lvl w:ilvl="8" w:tplc="ECECD246">
      <w:start w:val="1"/>
      <w:numFmt w:val="bullet"/>
      <w:lvlText w:val=""/>
      <w:lvlJc w:val="left"/>
      <w:pPr>
        <w:ind w:left="6480" w:hanging="360"/>
      </w:pPr>
      <w:rPr>
        <w:rFonts w:ascii="Wingdings" w:hAnsi="Wingdings" w:hint="default"/>
      </w:rPr>
    </w:lvl>
  </w:abstractNum>
  <w:abstractNum w:abstractNumId="4" w15:restartNumberingAfterBreak="0">
    <w:nsid w:val="1E0C3DF9"/>
    <w:multiLevelType w:val="hybridMultilevel"/>
    <w:tmpl w:val="DA9C11AE"/>
    <w:lvl w:ilvl="0" w:tplc="ADEA6328">
      <w:start w:val="1"/>
      <w:numFmt w:val="bullet"/>
      <w:lvlText w:val="-"/>
      <w:lvlJc w:val="left"/>
      <w:pPr>
        <w:ind w:left="720" w:hanging="360"/>
      </w:pPr>
      <w:rPr>
        <w:rFonts w:ascii="Aptos" w:hAnsi="Aptos" w:hint="default"/>
      </w:rPr>
    </w:lvl>
    <w:lvl w:ilvl="1" w:tplc="8760D84E">
      <w:start w:val="1"/>
      <w:numFmt w:val="bullet"/>
      <w:lvlText w:val="o"/>
      <w:lvlJc w:val="left"/>
      <w:pPr>
        <w:ind w:left="1440" w:hanging="360"/>
      </w:pPr>
      <w:rPr>
        <w:rFonts w:ascii="Courier New" w:hAnsi="Courier New" w:hint="default"/>
      </w:rPr>
    </w:lvl>
    <w:lvl w:ilvl="2" w:tplc="EA427272">
      <w:start w:val="1"/>
      <w:numFmt w:val="bullet"/>
      <w:lvlText w:val=""/>
      <w:lvlJc w:val="left"/>
      <w:pPr>
        <w:ind w:left="2160" w:hanging="360"/>
      </w:pPr>
      <w:rPr>
        <w:rFonts w:ascii="Wingdings" w:hAnsi="Wingdings" w:hint="default"/>
      </w:rPr>
    </w:lvl>
    <w:lvl w:ilvl="3" w:tplc="04B05336">
      <w:start w:val="1"/>
      <w:numFmt w:val="bullet"/>
      <w:lvlText w:val=""/>
      <w:lvlJc w:val="left"/>
      <w:pPr>
        <w:ind w:left="2880" w:hanging="360"/>
      </w:pPr>
      <w:rPr>
        <w:rFonts w:ascii="Symbol" w:hAnsi="Symbol" w:hint="default"/>
      </w:rPr>
    </w:lvl>
    <w:lvl w:ilvl="4" w:tplc="D318BE22">
      <w:start w:val="1"/>
      <w:numFmt w:val="bullet"/>
      <w:lvlText w:val="o"/>
      <w:lvlJc w:val="left"/>
      <w:pPr>
        <w:ind w:left="3600" w:hanging="360"/>
      </w:pPr>
      <w:rPr>
        <w:rFonts w:ascii="Courier New" w:hAnsi="Courier New" w:hint="default"/>
      </w:rPr>
    </w:lvl>
    <w:lvl w:ilvl="5" w:tplc="B860C1B4">
      <w:start w:val="1"/>
      <w:numFmt w:val="bullet"/>
      <w:lvlText w:val=""/>
      <w:lvlJc w:val="left"/>
      <w:pPr>
        <w:ind w:left="4320" w:hanging="360"/>
      </w:pPr>
      <w:rPr>
        <w:rFonts w:ascii="Wingdings" w:hAnsi="Wingdings" w:hint="default"/>
      </w:rPr>
    </w:lvl>
    <w:lvl w:ilvl="6" w:tplc="BB16F0D8">
      <w:start w:val="1"/>
      <w:numFmt w:val="bullet"/>
      <w:lvlText w:val=""/>
      <w:lvlJc w:val="left"/>
      <w:pPr>
        <w:ind w:left="5040" w:hanging="360"/>
      </w:pPr>
      <w:rPr>
        <w:rFonts w:ascii="Symbol" w:hAnsi="Symbol" w:hint="default"/>
      </w:rPr>
    </w:lvl>
    <w:lvl w:ilvl="7" w:tplc="31D648F8">
      <w:start w:val="1"/>
      <w:numFmt w:val="bullet"/>
      <w:lvlText w:val="o"/>
      <w:lvlJc w:val="left"/>
      <w:pPr>
        <w:ind w:left="5760" w:hanging="360"/>
      </w:pPr>
      <w:rPr>
        <w:rFonts w:ascii="Courier New" w:hAnsi="Courier New" w:hint="default"/>
      </w:rPr>
    </w:lvl>
    <w:lvl w:ilvl="8" w:tplc="9EDA81C8">
      <w:start w:val="1"/>
      <w:numFmt w:val="bullet"/>
      <w:lvlText w:val=""/>
      <w:lvlJc w:val="left"/>
      <w:pPr>
        <w:ind w:left="6480" w:hanging="360"/>
      </w:pPr>
      <w:rPr>
        <w:rFonts w:ascii="Wingdings" w:hAnsi="Wingdings" w:hint="default"/>
      </w:rPr>
    </w:lvl>
  </w:abstractNum>
  <w:abstractNum w:abstractNumId="5" w15:restartNumberingAfterBreak="0">
    <w:nsid w:val="2F998A5A"/>
    <w:multiLevelType w:val="hybridMultilevel"/>
    <w:tmpl w:val="6CFA1EEE"/>
    <w:lvl w:ilvl="0" w:tplc="D7F2EE78">
      <w:start w:val="1"/>
      <w:numFmt w:val="bullet"/>
      <w:lvlText w:val="-"/>
      <w:lvlJc w:val="left"/>
      <w:pPr>
        <w:ind w:left="720" w:hanging="360"/>
      </w:pPr>
      <w:rPr>
        <w:rFonts w:ascii="Aptos" w:hAnsi="Aptos" w:hint="default"/>
      </w:rPr>
    </w:lvl>
    <w:lvl w:ilvl="1" w:tplc="253256A2">
      <w:start w:val="1"/>
      <w:numFmt w:val="bullet"/>
      <w:lvlText w:val="o"/>
      <w:lvlJc w:val="left"/>
      <w:pPr>
        <w:ind w:left="1440" w:hanging="360"/>
      </w:pPr>
      <w:rPr>
        <w:rFonts w:ascii="Courier New" w:hAnsi="Courier New" w:hint="default"/>
      </w:rPr>
    </w:lvl>
    <w:lvl w:ilvl="2" w:tplc="10667F32">
      <w:start w:val="1"/>
      <w:numFmt w:val="bullet"/>
      <w:lvlText w:val=""/>
      <w:lvlJc w:val="left"/>
      <w:pPr>
        <w:ind w:left="2160" w:hanging="360"/>
      </w:pPr>
      <w:rPr>
        <w:rFonts w:ascii="Wingdings" w:hAnsi="Wingdings" w:hint="default"/>
      </w:rPr>
    </w:lvl>
    <w:lvl w:ilvl="3" w:tplc="4638662A">
      <w:start w:val="1"/>
      <w:numFmt w:val="bullet"/>
      <w:lvlText w:val=""/>
      <w:lvlJc w:val="left"/>
      <w:pPr>
        <w:ind w:left="2880" w:hanging="360"/>
      </w:pPr>
      <w:rPr>
        <w:rFonts w:ascii="Symbol" w:hAnsi="Symbol" w:hint="default"/>
      </w:rPr>
    </w:lvl>
    <w:lvl w:ilvl="4" w:tplc="CC462BCC">
      <w:start w:val="1"/>
      <w:numFmt w:val="bullet"/>
      <w:lvlText w:val="o"/>
      <w:lvlJc w:val="left"/>
      <w:pPr>
        <w:ind w:left="3600" w:hanging="360"/>
      </w:pPr>
      <w:rPr>
        <w:rFonts w:ascii="Courier New" w:hAnsi="Courier New" w:hint="default"/>
      </w:rPr>
    </w:lvl>
    <w:lvl w:ilvl="5" w:tplc="937467CA">
      <w:start w:val="1"/>
      <w:numFmt w:val="bullet"/>
      <w:lvlText w:val=""/>
      <w:lvlJc w:val="left"/>
      <w:pPr>
        <w:ind w:left="4320" w:hanging="360"/>
      </w:pPr>
      <w:rPr>
        <w:rFonts w:ascii="Wingdings" w:hAnsi="Wingdings" w:hint="default"/>
      </w:rPr>
    </w:lvl>
    <w:lvl w:ilvl="6" w:tplc="4C18959A">
      <w:start w:val="1"/>
      <w:numFmt w:val="bullet"/>
      <w:lvlText w:val=""/>
      <w:lvlJc w:val="left"/>
      <w:pPr>
        <w:ind w:left="5040" w:hanging="360"/>
      </w:pPr>
      <w:rPr>
        <w:rFonts w:ascii="Symbol" w:hAnsi="Symbol" w:hint="default"/>
      </w:rPr>
    </w:lvl>
    <w:lvl w:ilvl="7" w:tplc="DC9ABCE8">
      <w:start w:val="1"/>
      <w:numFmt w:val="bullet"/>
      <w:lvlText w:val="o"/>
      <w:lvlJc w:val="left"/>
      <w:pPr>
        <w:ind w:left="5760" w:hanging="360"/>
      </w:pPr>
      <w:rPr>
        <w:rFonts w:ascii="Courier New" w:hAnsi="Courier New" w:hint="default"/>
      </w:rPr>
    </w:lvl>
    <w:lvl w:ilvl="8" w:tplc="9BB2A9A6">
      <w:start w:val="1"/>
      <w:numFmt w:val="bullet"/>
      <w:lvlText w:val=""/>
      <w:lvlJc w:val="left"/>
      <w:pPr>
        <w:ind w:left="6480" w:hanging="360"/>
      </w:pPr>
      <w:rPr>
        <w:rFonts w:ascii="Wingdings" w:hAnsi="Wingdings" w:hint="default"/>
      </w:rPr>
    </w:lvl>
  </w:abstractNum>
  <w:abstractNum w:abstractNumId="6" w15:restartNumberingAfterBreak="0">
    <w:nsid w:val="4AE6B26A"/>
    <w:multiLevelType w:val="hybridMultilevel"/>
    <w:tmpl w:val="3EBE7ADA"/>
    <w:lvl w:ilvl="0" w:tplc="600AC39E">
      <w:start w:val="1"/>
      <w:numFmt w:val="bullet"/>
      <w:lvlText w:val="-"/>
      <w:lvlJc w:val="left"/>
      <w:pPr>
        <w:ind w:left="720" w:hanging="360"/>
      </w:pPr>
      <w:rPr>
        <w:rFonts w:ascii="Aptos" w:hAnsi="Aptos" w:hint="default"/>
      </w:rPr>
    </w:lvl>
    <w:lvl w:ilvl="1" w:tplc="01E29686">
      <w:start w:val="1"/>
      <w:numFmt w:val="bullet"/>
      <w:lvlText w:val="o"/>
      <w:lvlJc w:val="left"/>
      <w:pPr>
        <w:ind w:left="1440" w:hanging="360"/>
      </w:pPr>
      <w:rPr>
        <w:rFonts w:ascii="Courier New" w:hAnsi="Courier New" w:hint="default"/>
      </w:rPr>
    </w:lvl>
    <w:lvl w:ilvl="2" w:tplc="27123342">
      <w:start w:val="1"/>
      <w:numFmt w:val="bullet"/>
      <w:lvlText w:val=""/>
      <w:lvlJc w:val="left"/>
      <w:pPr>
        <w:ind w:left="2160" w:hanging="360"/>
      </w:pPr>
      <w:rPr>
        <w:rFonts w:ascii="Wingdings" w:hAnsi="Wingdings" w:hint="default"/>
      </w:rPr>
    </w:lvl>
    <w:lvl w:ilvl="3" w:tplc="CA08281A">
      <w:start w:val="1"/>
      <w:numFmt w:val="bullet"/>
      <w:lvlText w:val=""/>
      <w:lvlJc w:val="left"/>
      <w:pPr>
        <w:ind w:left="2880" w:hanging="360"/>
      </w:pPr>
      <w:rPr>
        <w:rFonts w:ascii="Symbol" w:hAnsi="Symbol" w:hint="default"/>
      </w:rPr>
    </w:lvl>
    <w:lvl w:ilvl="4" w:tplc="D1AAE8D0">
      <w:start w:val="1"/>
      <w:numFmt w:val="bullet"/>
      <w:lvlText w:val="o"/>
      <w:lvlJc w:val="left"/>
      <w:pPr>
        <w:ind w:left="3600" w:hanging="360"/>
      </w:pPr>
      <w:rPr>
        <w:rFonts w:ascii="Courier New" w:hAnsi="Courier New" w:hint="default"/>
      </w:rPr>
    </w:lvl>
    <w:lvl w:ilvl="5" w:tplc="37E22ED0">
      <w:start w:val="1"/>
      <w:numFmt w:val="bullet"/>
      <w:lvlText w:val=""/>
      <w:lvlJc w:val="left"/>
      <w:pPr>
        <w:ind w:left="4320" w:hanging="360"/>
      </w:pPr>
      <w:rPr>
        <w:rFonts w:ascii="Wingdings" w:hAnsi="Wingdings" w:hint="default"/>
      </w:rPr>
    </w:lvl>
    <w:lvl w:ilvl="6" w:tplc="6E9A8F10">
      <w:start w:val="1"/>
      <w:numFmt w:val="bullet"/>
      <w:lvlText w:val=""/>
      <w:lvlJc w:val="left"/>
      <w:pPr>
        <w:ind w:left="5040" w:hanging="360"/>
      </w:pPr>
      <w:rPr>
        <w:rFonts w:ascii="Symbol" w:hAnsi="Symbol" w:hint="default"/>
      </w:rPr>
    </w:lvl>
    <w:lvl w:ilvl="7" w:tplc="F5485522">
      <w:start w:val="1"/>
      <w:numFmt w:val="bullet"/>
      <w:lvlText w:val="o"/>
      <w:lvlJc w:val="left"/>
      <w:pPr>
        <w:ind w:left="5760" w:hanging="360"/>
      </w:pPr>
      <w:rPr>
        <w:rFonts w:ascii="Courier New" w:hAnsi="Courier New" w:hint="default"/>
      </w:rPr>
    </w:lvl>
    <w:lvl w:ilvl="8" w:tplc="867A5BF8">
      <w:start w:val="1"/>
      <w:numFmt w:val="bullet"/>
      <w:lvlText w:val=""/>
      <w:lvlJc w:val="left"/>
      <w:pPr>
        <w:ind w:left="6480" w:hanging="360"/>
      </w:pPr>
      <w:rPr>
        <w:rFonts w:ascii="Wingdings" w:hAnsi="Wingdings" w:hint="default"/>
      </w:rPr>
    </w:lvl>
  </w:abstractNum>
  <w:abstractNum w:abstractNumId="7" w15:restartNumberingAfterBreak="0">
    <w:nsid w:val="61321FFF"/>
    <w:multiLevelType w:val="hybridMultilevel"/>
    <w:tmpl w:val="F1F4B04C"/>
    <w:lvl w:ilvl="0" w:tplc="F6F00164">
      <w:start w:val="1"/>
      <w:numFmt w:val="bullet"/>
      <w:lvlText w:val="-"/>
      <w:lvlJc w:val="left"/>
      <w:pPr>
        <w:ind w:left="720" w:hanging="360"/>
      </w:pPr>
      <w:rPr>
        <w:rFonts w:ascii="Aptos" w:hAnsi="Aptos" w:hint="default"/>
      </w:rPr>
    </w:lvl>
    <w:lvl w:ilvl="1" w:tplc="BAD04B2C">
      <w:start w:val="1"/>
      <w:numFmt w:val="bullet"/>
      <w:lvlText w:val="o"/>
      <w:lvlJc w:val="left"/>
      <w:pPr>
        <w:ind w:left="1440" w:hanging="360"/>
      </w:pPr>
      <w:rPr>
        <w:rFonts w:ascii="Courier New" w:hAnsi="Courier New" w:hint="default"/>
      </w:rPr>
    </w:lvl>
    <w:lvl w:ilvl="2" w:tplc="4232E510">
      <w:start w:val="1"/>
      <w:numFmt w:val="bullet"/>
      <w:lvlText w:val=""/>
      <w:lvlJc w:val="left"/>
      <w:pPr>
        <w:ind w:left="2160" w:hanging="360"/>
      </w:pPr>
      <w:rPr>
        <w:rFonts w:ascii="Wingdings" w:hAnsi="Wingdings" w:hint="default"/>
      </w:rPr>
    </w:lvl>
    <w:lvl w:ilvl="3" w:tplc="2820BDE0">
      <w:start w:val="1"/>
      <w:numFmt w:val="bullet"/>
      <w:lvlText w:val=""/>
      <w:lvlJc w:val="left"/>
      <w:pPr>
        <w:ind w:left="2880" w:hanging="360"/>
      </w:pPr>
      <w:rPr>
        <w:rFonts w:ascii="Symbol" w:hAnsi="Symbol" w:hint="default"/>
      </w:rPr>
    </w:lvl>
    <w:lvl w:ilvl="4" w:tplc="D5B05C18">
      <w:start w:val="1"/>
      <w:numFmt w:val="bullet"/>
      <w:lvlText w:val="o"/>
      <w:lvlJc w:val="left"/>
      <w:pPr>
        <w:ind w:left="3600" w:hanging="360"/>
      </w:pPr>
      <w:rPr>
        <w:rFonts w:ascii="Courier New" w:hAnsi="Courier New" w:hint="default"/>
      </w:rPr>
    </w:lvl>
    <w:lvl w:ilvl="5" w:tplc="70260462">
      <w:start w:val="1"/>
      <w:numFmt w:val="bullet"/>
      <w:lvlText w:val=""/>
      <w:lvlJc w:val="left"/>
      <w:pPr>
        <w:ind w:left="4320" w:hanging="360"/>
      </w:pPr>
      <w:rPr>
        <w:rFonts w:ascii="Wingdings" w:hAnsi="Wingdings" w:hint="default"/>
      </w:rPr>
    </w:lvl>
    <w:lvl w:ilvl="6" w:tplc="956E08B6">
      <w:start w:val="1"/>
      <w:numFmt w:val="bullet"/>
      <w:lvlText w:val=""/>
      <w:lvlJc w:val="left"/>
      <w:pPr>
        <w:ind w:left="5040" w:hanging="360"/>
      </w:pPr>
      <w:rPr>
        <w:rFonts w:ascii="Symbol" w:hAnsi="Symbol" w:hint="default"/>
      </w:rPr>
    </w:lvl>
    <w:lvl w:ilvl="7" w:tplc="7166BBD2">
      <w:start w:val="1"/>
      <w:numFmt w:val="bullet"/>
      <w:lvlText w:val="o"/>
      <w:lvlJc w:val="left"/>
      <w:pPr>
        <w:ind w:left="5760" w:hanging="360"/>
      </w:pPr>
      <w:rPr>
        <w:rFonts w:ascii="Courier New" w:hAnsi="Courier New" w:hint="default"/>
      </w:rPr>
    </w:lvl>
    <w:lvl w:ilvl="8" w:tplc="F67CB416">
      <w:start w:val="1"/>
      <w:numFmt w:val="bullet"/>
      <w:lvlText w:val=""/>
      <w:lvlJc w:val="left"/>
      <w:pPr>
        <w:ind w:left="6480" w:hanging="360"/>
      </w:pPr>
      <w:rPr>
        <w:rFonts w:ascii="Wingdings" w:hAnsi="Wingdings" w:hint="default"/>
      </w:rPr>
    </w:lvl>
  </w:abstractNum>
  <w:abstractNum w:abstractNumId="8" w15:restartNumberingAfterBreak="0">
    <w:nsid w:val="641B78C4"/>
    <w:multiLevelType w:val="hybridMultilevel"/>
    <w:tmpl w:val="CC707390"/>
    <w:lvl w:ilvl="0" w:tplc="BDF01986">
      <w:start w:val="1"/>
      <w:numFmt w:val="bullet"/>
      <w:lvlText w:val="-"/>
      <w:lvlJc w:val="left"/>
      <w:pPr>
        <w:ind w:left="720" w:hanging="360"/>
      </w:pPr>
      <w:rPr>
        <w:rFonts w:ascii="Aptos" w:hAnsi="Aptos" w:hint="default"/>
      </w:rPr>
    </w:lvl>
    <w:lvl w:ilvl="1" w:tplc="AEA46CDA">
      <w:start w:val="1"/>
      <w:numFmt w:val="bullet"/>
      <w:lvlText w:val="o"/>
      <w:lvlJc w:val="left"/>
      <w:pPr>
        <w:ind w:left="1440" w:hanging="360"/>
      </w:pPr>
      <w:rPr>
        <w:rFonts w:ascii="Courier New" w:hAnsi="Courier New" w:hint="default"/>
      </w:rPr>
    </w:lvl>
    <w:lvl w:ilvl="2" w:tplc="708C286C">
      <w:start w:val="1"/>
      <w:numFmt w:val="bullet"/>
      <w:lvlText w:val=""/>
      <w:lvlJc w:val="left"/>
      <w:pPr>
        <w:ind w:left="2160" w:hanging="360"/>
      </w:pPr>
      <w:rPr>
        <w:rFonts w:ascii="Wingdings" w:hAnsi="Wingdings" w:hint="default"/>
      </w:rPr>
    </w:lvl>
    <w:lvl w:ilvl="3" w:tplc="210E8746">
      <w:start w:val="1"/>
      <w:numFmt w:val="bullet"/>
      <w:lvlText w:val=""/>
      <w:lvlJc w:val="left"/>
      <w:pPr>
        <w:ind w:left="2880" w:hanging="360"/>
      </w:pPr>
      <w:rPr>
        <w:rFonts w:ascii="Symbol" w:hAnsi="Symbol" w:hint="default"/>
      </w:rPr>
    </w:lvl>
    <w:lvl w:ilvl="4" w:tplc="FD681474">
      <w:start w:val="1"/>
      <w:numFmt w:val="bullet"/>
      <w:lvlText w:val="o"/>
      <w:lvlJc w:val="left"/>
      <w:pPr>
        <w:ind w:left="3600" w:hanging="360"/>
      </w:pPr>
      <w:rPr>
        <w:rFonts w:ascii="Courier New" w:hAnsi="Courier New" w:hint="default"/>
      </w:rPr>
    </w:lvl>
    <w:lvl w:ilvl="5" w:tplc="2B14E6B2">
      <w:start w:val="1"/>
      <w:numFmt w:val="bullet"/>
      <w:lvlText w:val=""/>
      <w:lvlJc w:val="left"/>
      <w:pPr>
        <w:ind w:left="4320" w:hanging="360"/>
      </w:pPr>
      <w:rPr>
        <w:rFonts w:ascii="Wingdings" w:hAnsi="Wingdings" w:hint="default"/>
      </w:rPr>
    </w:lvl>
    <w:lvl w:ilvl="6" w:tplc="CB6C7214">
      <w:start w:val="1"/>
      <w:numFmt w:val="bullet"/>
      <w:lvlText w:val=""/>
      <w:lvlJc w:val="left"/>
      <w:pPr>
        <w:ind w:left="5040" w:hanging="360"/>
      </w:pPr>
      <w:rPr>
        <w:rFonts w:ascii="Symbol" w:hAnsi="Symbol" w:hint="default"/>
      </w:rPr>
    </w:lvl>
    <w:lvl w:ilvl="7" w:tplc="F8B4B88C">
      <w:start w:val="1"/>
      <w:numFmt w:val="bullet"/>
      <w:lvlText w:val="o"/>
      <w:lvlJc w:val="left"/>
      <w:pPr>
        <w:ind w:left="5760" w:hanging="360"/>
      </w:pPr>
      <w:rPr>
        <w:rFonts w:ascii="Courier New" w:hAnsi="Courier New" w:hint="default"/>
      </w:rPr>
    </w:lvl>
    <w:lvl w:ilvl="8" w:tplc="641CF0C6">
      <w:start w:val="1"/>
      <w:numFmt w:val="bullet"/>
      <w:lvlText w:val=""/>
      <w:lvlJc w:val="left"/>
      <w:pPr>
        <w:ind w:left="6480" w:hanging="360"/>
      </w:pPr>
      <w:rPr>
        <w:rFonts w:ascii="Wingdings" w:hAnsi="Wingdings" w:hint="default"/>
      </w:rPr>
    </w:lvl>
  </w:abstractNum>
  <w:abstractNum w:abstractNumId="9" w15:restartNumberingAfterBreak="0">
    <w:nsid w:val="70319A98"/>
    <w:multiLevelType w:val="hybridMultilevel"/>
    <w:tmpl w:val="09F44E06"/>
    <w:lvl w:ilvl="0" w:tplc="B886878A">
      <w:start w:val="1"/>
      <w:numFmt w:val="bullet"/>
      <w:lvlText w:val="-"/>
      <w:lvlJc w:val="left"/>
      <w:pPr>
        <w:ind w:left="720" w:hanging="360"/>
      </w:pPr>
      <w:rPr>
        <w:rFonts w:ascii="Aptos" w:hAnsi="Aptos" w:hint="default"/>
      </w:rPr>
    </w:lvl>
    <w:lvl w:ilvl="1" w:tplc="22D0EEC0">
      <w:start w:val="1"/>
      <w:numFmt w:val="bullet"/>
      <w:lvlText w:val="o"/>
      <w:lvlJc w:val="left"/>
      <w:pPr>
        <w:ind w:left="1440" w:hanging="360"/>
      </w:pPr>
      <w:rPr>
        <w:rFonts w:ascii="Courier New" w:hAnsi="Courier New" w:hint="default"/>
      </w:rPr>
    </w:lvl>
    <w:lvl w:ilvl="2" w:tplc="BA280626">
      <w:start w:val="1"/>
      <w:numFmt w:val="bullet"/>
      <w:lvlText w:val=""/>
      <w:lvlJc w:val="left"/>
      <w:pPr>
        <w:ind w:left="2160" w:hanging="360"/>
      </w:pPr>
      <w:rPr>
        <w:rFonts w:ascii="Wingdings" w:hAnsi="Wingdings" w:hint="default"/>
      </w:rPr>
    </w:lvl>
    <w:lvl w:ilvl="3" w:tplc="3094F426">
      <w:start w:val="1"/>
      <w:numFmt w:val="bullet"/>
      <w:lvlText w:val=""/>
      <w:lvlJc w:val="left"/>
      <w:pPr>
        <w:ind w:left="2880" w:hanging="360"/>
      </w:pPr>
      <w:rPr>
        <w:rFonts w:ascii="Symbol" w:hAnsi="Symbol" w:hint="default"/>
      </w:rPr>
    </w:lvl>
    <w:lvl w:ilvl="4" w:tplc="0F5EE072">
      <w:start w:val="1"/>
      <w:numFmt w:val="bullet"/>
      <w:lvlText w:val="o"/>
      <w:lvlJc w:val="left"/>
      <w:pPr>
        <w:ind w:left="3600" w:hanging="360"/>
      </w:pPr>
      <w:rPr>
        <w:rFonts w:ascii="Courier New" w:hAnsi="Courier New" w:hint="default"/>
      </w:rPr>
    </w:lvl>
    <w:lvl w:ilvl="5" w:tplc="0EB8223C">
      <w:start w:val="1"/>
      <w:numFmt w:val="bullet"/>
      <w:lvlText w:val=""/>
      <w:lvlJc w:val="left"/>
      <w:pPr>
        <w:ind w:left="4320" w:hanging="360"/>
      </w:pPr>
      <w:rPr>
        <w:rFonts w:ascii="Wingdings" w:hAnsi="Wingdings" w:hint="default"/>
      </w:rPr>
    </w:lvl>
    <w:lvl w:ilvl="6" w:tplc="A3CEA208">
      <w:start w:val="1"/>
      <w:numFmt w:val="bullet"/>
      <w:lvlText w:val=""/>
      <w:lvlJc w:val="left"/>
      <w:pPr>
        <w:ind w:left="5040" w:hanging="360"/>
      </w:pPr>
      <w:rPr>
        <w:rFonts w:ascii="Symbol" w:hAnsi="Symbol" w:hint="default"/>
      </w:rPr>
    </w:lvl>
    <w:lvl w:ilvl="7" w:tplc="BE88F318">
      <w:start w:val="1"/>
      <w:numFmt w:val="bullet"/>
      <w:lvlText w:val="o"/>
      <w:lvlJc w:val="left"/>
      <w:pPr>
        <w:ind w:left="5760" w:hanging="360"/>
      </w:pPr>
      <w:rPr>
        <w:rFonts w:ascii="Courier New" w:hAnsi="Courier New" w:hint="default"/>
      </w:rPr>
    </w:lvl>
    <w:lvl w:ilvl="8" w:tplc="7D6E41AE">
      <w:start w:val="1"/>
      <w:numFmt w:val="bullet"/>
      <w:lvlText w:val=""/>
      <w:lvlJc w:val="left"/>
      <w:pPr>
        <w:ind w:left="6480" w:hanging="360"/>
      </w:pPr>
      <w:rPr>
        <w:rFonts w:ascii="Wingdings" w:hAnsi="Wingdings" w:hint="default"/>
      </w:rPr>
    </w:lvl>
  </w:abstractNum>
  <w:abstractNum w:abstractNumId="10" w15:restartNumberingAfterBreak="0">
    <w:nsid w:val="766E233E"/>
    <w:multiLevelType w:val="hybridMultilevel"/>
    <w:tmpl w:val="73B20F6E"/>
    <w:lvl w:ilvl="0" w:tplc="5358F24C">
      <w:start w:val="1"/>
      <w:numFmt w:val="bullet"/>
      <w:lvlText w:val="-"/>
      <w:lvlJc w:val="left"/>
      <w:pPr>
        <w:ind w:left="720" w:hanging="360"/>
      </w:pPr>
      <w:rPr>
        <w:rFonts w:ascii="Aptos" w:hAnsi="Aptos" w:hint="default"/>
      </w:rPr>
    </w:lvl>
    <w:lvl w:ilvl="1" w:tplc="0CFC89B2">
      <w:start w:val="1"/>
      <w:numFmt w:val="bullet"/>
      <w:lvlText w:val="o"/>
      <w:lvlJc w:val="left"/>
      <w:pPr>
        <w:ind w:left="1440" w:hanging="360"/>
      </w:pPr>
      <w:rPr>
        <w:rFonts w:ascii="Courier New" w:hAnsi="Courier New" w:hint="default"/>
      </w:rPr>
    </w:lvl>
    <w:lvl w:ilvl="2" w:tplc="F2D47288">
      <w:start w:val="1"/>
      <w:numFmt w:val="bullet"/>
      <w:lvlText w:val=""/>
      <w:lvlJc w:val="left"/>
      <w:pPr>
        <w:ind w:left="2160" w:hanging="360"/>
      </w:pPr>
      <w:rPr>
        <w:rFonts w:ascii="Wingdings" w:hAnsi="Wingdings" w:hint="default"/>
      </w:rPr>
    </w:lvl>
    <w:lvl w:ilvl="3" w:tplc="5D14297A">
      <w:start w:val="1"/>
      <w:numFmt w:val="bullet"/>
      <w:lvlText w:val=""/>
      <w:lvlJc w:val="left"/>
      <w:pPr>
        <w:ind w:left="2880" w:hanging="360"/>
      </w:pPr>
      <w:rPr>
        <w:rFonts w:ascii="Symbol" w:hAnsi="Symbol" w:hint="default"/>
      </w:rPr>
    </w:lvl>
    <w:lvl w:ilvl="4" w:tplc="B0484D98">
      <w:start w:val="1"/>
      <w:numFmt w:val="bullet"/>
      <w:lvlText w:val="o"/>
      <w:lvlJc w:val="left"/>
      <w:pPr>
        <w:ind w:left="3600" w:hanging="360"/>
      </w:pPr>
      <w:rPr>
        <w:rFonts w:ascii="Courier New" w:hAnsi="Courier New" w:hint="default"/>
      </w:rPr>
    </w:lvl>
    <w:lvl w:ilvl="5" w:tplc="29D09C14">
      <w:start w:val="1"/>
      <w:numFmt w:val="bullet"/>
      <w:lvlText w:val=""/>
      <w:lvlJc w:val="left"/>
      <w:pPr>
        <w:ind w:left="4320" w:hanging="360"/>
      </w:pPr>
      <w:rPr>
        <w:rFonts w:ascii="Wingdings" w:hAnsi="Wingdings" w:hint="default"/>
      </w:rPr>
    </w:lvl>
    <w:lvl w:ilvl="6" w:tplc="26E45E44">
      <w:start w:val="1"/>
      <w:numFmt w:val="bullet"/>
      <w:lvlText w:val=""/>
      <w:lvlJc w:val="left"/>
      <w:pPr>
        <w:ind w:left="5040" w:hanging="360"/>
      </w:pPr>
      <w:rPr>
        <w:rFonts w:ascii="Symbol" w:hAnsi="Symbol" w:hint="default"/>
      </w:rPr>
    </w:lvl>
    <w:lvl w:ilvl="7" w:tplc="D30CEAD2">
      <w:start w:val="1"/>
      <w:numFmt w:val="bullet"/>
      <w:lvlText w:val="o"/>
      <w:lvlJc w:val="left"/>
      <w:pPr>
        <w:ind w:left="5760" w:hanging="360"/>
      </w:pPr>
      <w:rPr>
        <w:rFonts w:ascii="Courier New" w:hAnsi="Courier New" w:hint="default"/>
      </w:rPr>
    </w:lvl>
    <w:lvl w:ilvl="8" w:tplc="210E87C2">
      <w:start w:val="1"/>
      <w:numFmt w:val="bullet"/>
      <w:lvlText w:val=""/>
      <w:lvlJc w:val="left"/>
      <w:pPr>
        <w:ind w:left="6480" w:hanging="360"/>
      </w:pPr>
      <w:rPr>
        <w:rFonts w:ascii="Wingdings" w:hAnsi="Wingdings" w:hint="default"/>
      </w:rPr>
    </w:lvl>
  </w:abstractNum>
  <w:abstractNum w:abstractNumId="11" w15:restartNumberingAfterBreak="0">
    <w:nsid w:val="7A43C859"/>
    <w:multiLevelType w:val="hybridMultilevel"/>
    <w:tmpl w:val="B82E3802"/>
    <w:lvl w:ilvl="0" w:tplc="222E90FC">
      <w:start w:val="1"/>
      <w:numFmt w:val="bullet"/>
      <w:lvlText w:val="-"/>
      <w:lvlJc w:val="left"/>
      <w:pPr>
        <w:ind w:left="720" w:hanging="360"/>
      </w:pPr>
      <w:rPr>
        <w:rFonts w:ascii="Aptos" w:hAnsi="Aptos" w:hint="default"/>
      </w:rPr>
    </w:lvl>
    <w:lvl w:ilvl="1" w:tplc="76D2D202">
      <w:start w:val="1"/>
      <w:numFmt w:val="bullet"/>
      <w:lvlText w:val="o"/>
      <w:lvlJc w:val="left"/>
      <w:pPr>
        <w:ind w:left="1440" w:hanging="360"/>
      </w:pPr>
      <w:rPr>
        <w:rFonts w:ascii="Courier New" w:hAnsi="Courier New" w:hint="default"/>
      </w:rPr>
    </w:lvl>
    <w:lvl w:ilvl="2" w:tplc="2A2E69BE">
      <w:start w:val="1"/>
      <w:numFmt w:val="bullet"/>
      <w:lvlText w:val=""/>
      <w:lvlJc w:val="left"/>
      <w:pPr>
        <w:ind w:left="2160" w:hanging="360"/>
      </w:pPr>
      <w:rPr>
        <w:rFonts w:ascii="Wingdings" w:hAnsi="Wingdings" w:hint="default"/>
      </w:rPr>
    </w:lvl>
    <w:lvl w:ilvl="3" w:tplc="230E57E4">
      <w:start w:val="1"/>
      <w:numFmt w:val="bullet"/>
      <w:lvlText w:val=""/>
      <w:lvlJc w:val="left"/>
      <w:pPr>
        <w:ind w:left="2880" w:hanging="360"/>
      </w:pPr>
      <w:rPr>
        <w:rFonts w:ascii="Symbol" w:hAnsi="Symbol" w:hint="default"/>
      </w:rPr>
    </w:lvl>
    <w:lvl w:ilvl="4" w:tplc="1C16F576">
      <w:start w:val="1"/>
      <w:numFmt w:val="bullet"/>
      <w:lvlText w:val="o"/>
      <w:lvlJc w:val="left"/>
      <w:pPr>
        <w:ind w:left="3600" w:hanging="360"/>
      </w:pPr>
      <w:rPr>
        <w:rFonts w:ascii="Courier New" w:hAnsi="Courier New" w:hint="default"/>
      </w:rPr>
    </w:lvl>
    <w:lvl w:ilvl="5" w:tplc="7A766190">
      <w:start w:val="1"/>
      <w:numFmt w:val="bullet"/>
      <w:lvlText w:val=""/>
      <w:lvlJc w:val="left"/>
      <w:pPr>
        <w:ind w:left="4320" w:hanging="360"/>
      </w:pPr>
      <w:rPr>
        <w:rFonts w:ascii="Wingdings" w:hAnsi="Wingdings" w:hint="default"/>
      </w:rPr>
    </w:lvl>
    <w:lvl w:ilvl="6" w:tplc="30964B90">
      <w:start w:val="1"/>
      <w:numFmt w:val="bullet"/>
      <w:lvlText w:val=""/>
      <w:lvlJc w:val="left"/>
      <w:pPr>
        <w:ind w:left="5040" w:hanging="360"/>
      </w:pPr>
      <w:rPr>
        <w:rFonts w:ascii="Symbol" w:hAnsi="Symbol" w:hint="default"/>
      </w:rPr>
    </w:lvl>
    <w:lvl w:ilvl="7" w:tplc="6B4A8708">
      <w:start w:val="1"/>
      <w:numFmt w:val="bullet"/>
      <w:lvlText w:val="o"/>
      <w:lvlJc w:val="left"/>
      <w:pPr>
        <w:ind w:left="5760" w:hanging="360"/>
      </w:pPr>
      <w:rPr>
        <w:rFonts w:ascii="Courier New" w:hAnsi="Courier New" w:hint="default"/>
      </w:rPr>
    </w:lvl>
    <w:lvl w:ilvl="8" w:tplc="A76EB9A0">
      <w:start w:val="1"/>
      <w:numFmt w:val="bullet"/>
      <w:lvlText w:val=""/>
      <w:lvlJc w:val="left"/>
      <w:pPr>
        <w:ind w:left="6480" w:hanging="360"/>
      </w:pPr>
      <w:rPr>
        <w:rFonts w:ascii="Wingdings" w:hAnsi="Wingdings" w:hint="default"/>
      </w:rPr>
    </w:lvl>
  </w:abstractNum>
  <w:num w:numId="1" w16cid:durableId="388264465">
    <w:abstractNumId w:val="2"/>
  </w:num>
  <w:num w:numId="2" w16cid:durableId="587662358">
    <w:abstractNumId w:val="7"/>
  </w:num>
  <w:num w:numId="3" w16cid:durableId="2057856056">
    <w:abstractNumId w:val="10"/>
  </w:num>
  <w:num w:numId="4" w16cid:durableId="1643656478">
    <w:abstractNumId w:val="6"/>
  </w:num>
  <w:num w:numId="5" w16cid:durableId="1410497822">
    <w:abstractNumId w:val="8"/>
  </w:num>
  <w:num w:numId="6" w16cid:durableId="1222595703">
    <w:abstractNumId w:val="11"/>
  </w:num>
  <w:num w:numId="7" w16cid:durableId="591167200">
    <w:abstractNumId w:val="5"/>
  </w:num>
  <w:num w:numId="8" w16cid:durableId="1130172624">
    <w:abstractNumId w:val="4"/>
  </w:num>
  <w:num w:numId="9" w16cid:durableId="49422969">
    <w:abstractNumId w:val="1"/>
  </w:num>
  <w:num w:numId="10" w16cid:durableId="1924338200">
    <w:abstractNumId w:val="3"/>
  </w:num>
  <w:num w:numId="11" w16cid:durableId="1326401508">
    <w:abstractNumId w:val="0"/>
  </w:num>
  <w:num w:numId="12" w16cid:durableId="15062383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DC6E29"/>
    <w:rsid w:val="00005292"/>
    <w:rsid w:val="00016494"/>
    <w:rsid w:val="000165E1"/>
    <w:rsid w:val="00025E61"/>
    <w:rsid w:val="00031F59"/>
    <w:rsid w:val="00037699"/>
    <w:rsid w:val="000420D2"/>
    <w:rsid w:val="00050C26"/>
    <w:rsid w:val="0005142E"/>
    <w:rsid w:val="00055363"/>
    <w:rsid w:val="00073120"/>
    <w:rsid w:val="00094954"/>
    <w:rsid w:val="000C3FDD"/>
    <w:rsid w:val="000E6042"/>
    <w:rsid w:val="000E7362"/>
    <w:rsid w:val="000F424A"/>
    <w:rsid w:val="00120748"/>
    <w:rsid w:val="001402D1"/>
    <w:rsid w:val="00141923"/>
    <w:rsid w:val="0014708C"/>
    <w:rsid w:val="00151187"/>
    <w:rsid w:val="001629E5"/>
    <w:rsid w:val="001636E0"/>
    <w:rsid w:val="00167498"/>
    <w:rsid w:val="0018081E"/>
    <w:rsid w:val="001827B1"/>
    <w:rsid w:val="0018362D"/>
    <w:rsid w:val="001C5B34"/>
    <w:rsid w:val="001D06EA"/>
    <w:rsid w:val="001E46D8"/>
    <w:rsid w:val="001E7878"/>
    <w:rsid w:val="001F141A"/>
    <w:rsid w:val="001F68C4"/>
    <w:rsid w:val="001F6B7F"/>
    <w:rsid w:val="001F6FFF"/>
    <w:rsid w:val="00202F5A"/>
    <w:rsid w:val="00214073"/>
    <w:rsid w:val="00226D62"/>
    <w:rsid w:val="002338FB"/>
    <w:rsid w:val="00236621"/>
    <w:rsid w:val="00240DDC"/>
    <w:rsid w:val="00242724"/>
    <w:rsid w:val="00245FBE"/>
    <w:rsid w:val="002469D5"/>
    <w:rsid w:val="00261487"/>
    <w:rsid w:val="00265414"/>
    <w:rsid w:val="00280DE7"/>
    <w:rsid w:val="00284DB1"/>
    <w:rsid w:val="0028709D"/>
    <w:rsid w:val="0029002F"/>
    <w:rsid w:val="00293DFD"/>
    <w:rsid w:val="002A319D"/>
    <w:rsid w:val="002A47E9"/>
    <w:rsid w:val="002B17C0"/>
    <w:rsid w:val="002B738D"/>
    <w:rsid w:val="002D581D"/>
    <w:rsid w:val="002E2583"/>
    <w:rsid w:val="002E60E9"/>
    <w:rsid w:val="002F3B46"/>
    <w:rsid w:val="002F6A6A"/>
    <w:rsid w:val="00307FAE"/>
    <w:rsid w:val="00332DF2"/>
    <w:rsid w:val="0034525B"/>
    <w:rsid w:val="00353C18"/>
    <w:rsid w:val="00354BB5"/>
    <w:rsid w:val="00366A6C"/>
    <w:rsid w:val="00372F86"/>
    <w:rsid w:val="0037747A"/>
    <w:rsid w:val="0037ED40"/>
    <w:rsid w:val="00385FAF"/>
    <w:rsid w:val="003B02B7"/>
    <w:rsid w:val="003C0524"/>
    <w:rsid w:val="003D4DED"/>
    <w:rsid w:val="003E0536"/>
    <w:rsid w:val="003E5976"/>
    <w:rsid w:val="003F58DF"/>
    <w:rsid w:val="003F78C4"/>
    <w:rsid w:val="00400229"/>
    <w:rsid w:val="00402B0E"/>
    <w:rsid w:val="00410E87"/>
    <w:rsid w:val="00417D98"/>
    <w:rsid w:val="00426673"/>
    <w:rsid w:val="0044383B"/>
    <w:rsid w:val="00446735"/>
    <w:rsid w:val="00454472"/>
    <w:rsid w:val="00455ADE"/>
    <w:rsid w:val="004606F0"/>
    <w:rsid w:val="00476508"/>
    <w:rsid w:val="004817BA"/>
    <w:rsid w:val="00481A79"/>
    <w:rsid w:val="0048308F"/>
    <w:rsid w:val="00490044"/>
    <w:rsid w:val="004904C0"/>
    <w:rsid w:val="004A0D11"/>
    <w:rsid w:val="004A1EF6"/>
    <w:rsid w:val="004A7D2C"/>
    <w:rsid w:val="004B4C9B"/>
    <w:rsid w:val="004C06B5"/>
    <w:rsid w:val="004C1565"/>
    <w:rsid w:val="004C208B"/>
    <w:rsid w:val="004C4684"/>
    <w:rsid w:val="004D10CE"/>
    <w:rsid w:val="004E2AB9"/>
    <w:rsid w:val="004F4223"/>
    <w:rsid w:val="004F4BBF"/>
    <w:rsid w:val="004F7CF6"/>
    <w:rsid w:val="00503165"/>
    <w:rsid w:val="00503E96"/>
    <w:rsid w:val="00506D24"/>
    <w:rsid w:val="005213CC"/>
    <w:rsid w:val="00533E0D"/>
    <w:rsid w:val="00543BE9"/>
    <w:rsid w:val="005531CA"/>
    <w:rsid w:val="005571C5"/>
    <w:rsid w:val="00565D71"/>
    <w:rsid w:val="00576395"/>
    <w:rsid w:val="00577E46"/>
    <w:rsid w:val="00595A9B"/>
    <w:rsid w:val="005B11AD"/>
    <w:rsid w:val="00604A65"/>
    <w:rsid w:val="00616566"/>
    <w:rsid w:val="00616A0F"/>
    <w:rsid w:val="00623982"/>
    <w:rsid w:val="0062633E"/>
    <w:rsid w:val="00631600"/>
    <w:rsid w:val="0063501B"/>
    <w:rsid w:val="0064527B"/>
    <w:rsid w:val="0065156C"/>
    <w:rsid w:val="00654756"/>
    <w:rsid w:val="00656C3A"/>
    <w:rsid w:val="00662CA6"/>
    <w:rsid w:val="00682001"/>
    <w:rsid w:val="00683E53"/>
    <w:rsid w:val="00687F00"/>
    <w:rsid w:val="006A20C9"/>
    <w:rsid w:val="006A29EC"/>
    <w:rsid w:val="006A497C"/>
    <w:rsid w:val="006C1EA7"/>
    <w:rsid w:val="006D0857"/>
    <w:rsid w:val="006D234E"/>
    <w:rsid w:val="006E2F39"/>
    <w:rsid w:val="006E322E"/>
    <w:rsid w:val="006E426A"/>
    <w:rsid w:val="00711D77"/>
    <w:rsid w:val="00713E17"/>
    <w:rsid w:val="00717306"/>
    <w:rsid w:val="00722236"/>
    <w:rsid w:val="00730EA8"/>
    <w:rsid w:val="007315A7"/>
    <w:rsid w:val="00760EC5"/>
    <w:rsid w:val="007615F5"/>
    <w:rsid w:val="00770C63"/>
    <w:rsid w:val="00772A49"/>
    <w:rsid w:val="00791737"/>
    <w:rsid w:val="007A161F"/>
    <w:rsid w:val="007A169E"/>
    <w:rsid w:val="007E229F"/>
    <w:rsid w:val="007E3D94"/>
    <w:rsid w:val="007F0529"/>
    <w:rsid w:val="007F7423"/>
    <w:rsid w:val="0080230E"/>
    <w:rsid w:val="008253A7"/>
    <w:rsid w:val="00832A37"/>
    <w:rsid w:val="00840DCC"/>
    <w:rsid w:val="008410D6"/>
    <w:rsid w:val="00851D1B"/>
    <w:rsid w:val="00873C89"/>
    <w:rsid w:val="008741E5"/>
    <w:rsid w:val="0088088B"/>
    <w:rsid w:val="008818B1"/>
    <w:rsid w:val="00883D2E"/>
    <w:rsid w:val="00884201"/>
    <w:rsid w:val="008C12D4"/>
    <w:rsid w:val="008C7694"/>
    <w:rsid w:val="008D5982"/>
    <w:rsid w:val="008D75CD"/>
    <w:rsid w:val="008E526B"/>
    <w:rsid w:val="008F386C"/>
    <w:rsid w:val="008F3C68"/>
    <w:rsid w:val="00906CA5"/>
    <w:rsid w:val="00911A86"/>
    <w:rsid w:val="00913467"/>
    <w:rsid w:val="009261D9"/>
    <w:rsid w:val="009276ED"/>
    <w:rsid w:val="00935775"/>
    <w:rsid w:val="00942F88"/>
    <w:rsid w:val="009435F0"/>
    <w:rsid w:val="009533E1"/>
    <w:rsid w:val="00954630"/>
    <w:rsid w:val="00967223"/>
    <w:rsid w:val="00984D07"/>
    <w:rsid w:val="00985D0F"/>
    <w:rsid w:val="009A3B33"/>
    <w:rsid w:val="009B7579"/>
    <w:rsid w:val="009C29A3"/>
    <w:rsid w:val="009F3170"/>
    <w:rsid w:val="00A24985"/>
    <w:rsid w:val="00A36C0C"/>
    <w:rsid w:val="00A41F38"/>
    <w:rsid w:val="00A4382A"/>
    <w:rsid w:val="00A441C3"/>
    <w:rsid w:val="00A53540"/>
    <w:rsid w:val="00A60711"/>
    <w:rsid w:val="00A62488"/>
    <w:rsid w:val="00A6787B"/>
    <w:rsid w:val="00A827C9"/>
    <w:rsid w:val="00A834AE"/>
    <w:rsid w:val="00A929EE"/>
    <w:rsid w:val="00A96BAA"/>
    <w:rsid w:val="00AA0328"/>
    <w:rsid w:val="00AA19BE"/>
    <w:rsid w:val="00AB6E09"/>
    <w:rsid w:val="00AC301C"/>
    <w:rsid w:val="00AC3C7C"/>
    <w:rsid w:val="00AD22F0"/>
    <w:rsid w:val="00AD31C0"/>
    <w:rsid w:val="00AE21B9"/>
    <w:rsid w:val="00AE2595"/>
    <w:rsid w:val="00B0203E"/>
    <w:rsid w:val="00B0603A"/>
    <w:rsid w:val="00B16946"/>
    <w:rsid w:val="00B175E8"/>
    <w:rsid w:val="00B311FB"/>
    <w:rsid w:val="00B44FED"/>
    <w:rsid w:val="00B62CFD"/>
    <w:rsid w:val="00B76456"/>
    <w:rsid w:val="00B8696B"/>
    <w:rsid w:val="00B90031"/>
    <w:rsid w:val="00BA2088"/>
    <w:rsid w:val="00BC418B"/>
    <w:rsid w:val="00BC41BF"/>
    <w:rsid w:val="00BC679A"/>
    <w:rsid w:val="00BD76C4"/>
    <w:rsid w:val="00BF15EB"/>
    <w:rsid w:val="00BF4EEF"/>
    <w:rsid w:val="00C01505"/>
    <w:rsid w:val="00C03D0A"/>
    <w:rsid w:val="00C04971"/>
    <w:rsid w:val="00C253D5"/>
    <w:rsid w:val="00C40863"/>
    <w:rsid w:val="00C5236F"/>
    <w:rsid w:val="00C52B8A"/>
    <w:rsid w:val="00C57382"/>
    <w:rsid w:val="00C608DF"/>
    <w:rsid w:val="00C7019B"/>
    <w:rsid w:val="00C77402"/>
    <w:rsid w:val="00C84005"/>
    <w:rsid w:val="00C846FE"/>
    <w:rsid w:val="00C84FD8"/>
    <w:rsid w:val="00C94DE3"/>
    <w:rsid w:val="00CA53FF"/>
    <w:rsid w:val="00CA7C47"/>
    <w:rsid w:val="00CC51EB"/>
    <w:rsid w:val="00CD3E97"/>
    <w:rsid w:val="00CF54D6"/>
    <w:rsid w:val="00CF6A2C"/>
    <w:rsid w:val="00CF7CF9"/>
    <w:rsid w:val="00D10CD4"/>
    <w:rsid w:val="00D11915"/>
    <w:rsid w:val="00D1405C"/>
    <w:rsid w:val="00D14E13"/>
    <w:rsid w:val="00D25EDB"/>
    <w:rsid w:val="00D64104"/>
    <w:rsid w:val="00D74C26"/>
    <w:rsid w:val="00D8307C"/>
    <w:rsid w:val="00DA5EF1"/>
    <w:rsid w:val="00DA6438"/>
    <w:rsid w:val="00DD0C9F"/>
    <w:rsid w:val="00DD543B"/>
    <w:rsid w:val="00DD701A"/>
    <w:rsid w:val="00DE2F55"/>
    <w:rsid w:val="00DF30C8"/>
    <w:rsid w:val="00DF6EE1"/>
    <w:rsid w:val="00E079EB"/>
    <w:rsid w:val="00E13159"/>
    <w:rsid w:val="00E20565"/>
    <w:rsid w:val="00E20A1E"/>
    <w:rsid w:val="00E24B74"/>
    <w:rsid w:val="00E301E1"/>
    <w:rsid w:val="00E64851"/>
    <w:rsid w:val="00E74298"/>
    <w:rsid w:val="00E76D3A"/>
    <w:rsid w:val="00E76FE1"/>
    <w:rsid w:val="00E8720A"/>
    <w:rsid w:val="00E91995"/>
    <w:rsid w:val="00E95882"/>
    <w:rsid w:val="00EA10F5"/>
    <w:rsid w:val="00EA366F"/>
    <w:rsid w:val="00EB2D72"/>
    <w:rsid w:val="00ED420A"/>
    <w:rsid w:val="00EE4CA9"/>
    <w:rsid w:val="00EF4E76"/>
    <w:rsid w:val="00F050F9"/>
    <w:rsid w:val="00F06DA4"/>
    <w:rsid w:val="00F075CD"/>
    <w:rsid w:val="00F16F14"/>
    <w:rsid w:val="00F21FCD"/>
    <w:rsid w:val="00F36A9D"/>
    <w:rsid w:val="00F424E8"/>
    <w:rsid w:val="00F55819"/>
    <w:rsid w:val="00F61469"/>
    <w:rsid w:val="00F94B6A"/>
    <w:rsid w:val="00F979EC"/>
    <w:rsid w:val="00FA2C42"/>
    <w:rsid w:val="00FA4B2D"/>
    <w:rsid w:val="00FA6E21"/>
    <w:rsid w:val="00FB5969"/>
    <w:rsid w:val="00FE584C"/>
    <w:rsid w:val="00FE63C0"/>
    <w:rsid w:val="00FF2B06"/>
    <w:rsid w:val="0119B45F"/>
    <w:rsid w:val="016F7685"/>
    <w:rsid w:val="02195650"/>
    <w:rsid w:val="025E952A"/>
    <w:rsid w:val="02EB5007"/>
    <w:rsid w:val="02EE7898"/>
    <w:rsid w:val="049C8A58"/>
    <w:rsid w:val="04F19E8E"/>
    <w:rsid w:val="054A96B6"/>
    <w:rsid w:val="0550DE56"/>
    <w:rsid w:val="0562E9EE"/>
    <w:rsid w:val="05B6265C"/>
    <w:rsid w:val="0626051F"/>
    <w:rsid w:val="0663365D"/>
    <w:rsid w:val="068D6EEF"/>
    <w:rsid w:val="06C509F8"/>
    <w:rsid w:val="06E1640D"/>
    <w:rsid w:val="079BA25E"/>
    <w:rsid w:val="07AFB3AB"/>
    <w:rsid w:val="0813267D"/>
    <w:rsid w:val="0834C288"/>
    <w:rsid w:val="083E360D"/>
    <w:rsid w:val="086DC038"/>
    <w:rsid w:val="08B2A32A"/>
    <w:rsid w:val="09705993"/>
    <w:rsid w:val="0A158735"/>
    <w:rsid w:val="0A620608"/>
    <w:rsid w:val="0AAEA220"/>
    <w:rsid w:val="0AF294CF"/>
    <w:rsid w:val="0B1A9255"/>
    <w:rsid w:val="0BC8E814"/>
    <w:rsid w:val="0BDE30C8"/>
    <w:rsid w:val="0BECD41F"/>
    <w:rsid w:val="0D393B6E"/>
    <w:rsid w:val="0D3A8477"/>
    <w:rsid w:val="0DC3F856"/>
    <w:rsid w:val="0DDBE178"/>
    <w:rsid w:val="0EB4BEFF"/>
    <w:rsid w:val="0EBC8855"/>
    <w:rsid w:val="0EFB5826"/>
    <w:rsid w:val="10E99BA7"/>
    <w:rsid w:val="10EFF3FC"/>
    <w:rsid w:val="114D13BF"/>
    <w:rsid w:val="1212F8A8"/>
    <w:rsid w:val="125F16F1"/>
    <w:rsid w:val="13DED222"/>
    <w:rsid w:val="1541F7A1"/>
    <w:rsid w:val="154B32E8"/>
    <w:rsid w:val="158AD680"/>
    <w:rsid w:val="15A25588"/>
    <w:rsid w:val="15B056D9"/>
    <w:rsid w:val="160E15C9"/>
    <w:rsid w:val="165E44DD"/>
    <w:rsid w:val="16654900"/>
    <w:rsid w:val="180529FD"/>
    <w:rsid w:val="1849A02E"/>
    <w:rsid w:val="188DB2ED"/>
    <w:rsid w:val="18E1DD84"/>
    <w:rsid w:val="18E638DC"/>
    <w:rsid w:val="1915BE6B"/>
    <w:rsid w:val="1A00FD5B"/>
    <w:rsid w:val="1B17E640"/>
    <w:rsid w:val="1B1CD022"/>
    <w:rsid w:val="1B3AB35C"/>
    <w:rsid w:val="1BB1C94C"/>
    <w:rsid w:val="1BE2CD9E"/>
    <w:rsid w:val="1C405B90"/>
    <w:rsid w:val="1C797F64"/>
    <w:rsid w:val="1C919637"/>
    <w:rsid w:val="1D376F2D"/>
    <w:rsid w:val="1D9970BA"/>
    <w:rsid w:val="1DC28C7E"/>
    <w:rsid w:val="1E1CE41C"/>
    <w:rsid w:val="1E236FE1"/>
    <w:rsid w:val="1E286501"/>
    <w:rsid w:val="1F0CFCD7"/>
    <w:rsid w:val="1F3D14A3"/>
    <w:rsid w:val="1FD86035"/>
    <w:rsid w:val="1FF64FDD"/>
    <w:rsid w:val="2028CC9B"/>
    <w:rsid w:val="20C6C31F"/>
    <w:rsid w:val="20F25FE6"/>
    <w:rsid w:val="21250F95"/>
    <w:rsid w:val="2197073B"/>
    <w:rsid w:val="228E3047"/>
    <w:rsid w:val="230DF2E3"/>
    <w:rsid w:val="232010A2"/>
    <w:rsid w:val="240FE5C8"/>
    <w:rsid w:val="2510EC29"/>
    <w:rsid w:val="253408C2"/>
    <w:rsid w:val="25CB62FE"/>
    <w:rsid w:val="25CF9C3B"/>
    <w:rsid w:val="25DCC880"/>
    <w:rsid w:val="25F91830"/>
    <w:rsid w:val="2644BC55"/>
    <w:rsid w:val="265B580A"/>
    <w:rsid w:val="26877613"/>
    <w:rsid w:val="26BEEB07"/>
    <w:rsid w:val="272F3909"/>
    <w:rsid w:val="2731DF86"/>
    <w:rsid w:val="276985E0"/>
    <w:rsid w:val="27E6A701"/>
    <w:rsid w:val="280AEF59"/>
    <w:rsid w:val="2845B85F"/>
    <w:rsid w:val="2866751B"/>
    <w:rsid w:val="289D2560"/>
    <w:rsid w:val="28DD95EB"/>
    <w:rsid w:val="291DCC51"/>
    <w:rsid w:val="29AFC5A9"/>
    <w:rsid w:val="2A171EA4"/>
    <w:rsid w:val="2AB27569"/>
    <w:rsid w:val="2ABDA02D"/>
    <w:rsid w:val="2B0354AA"/>
    <w:rsid w:val="2B087CD6"/>
    <w:rsid w:val="2B2910BE"/>
    <w:rsid w:val="2BB79E1A"/>
    <w:rsid w:val="2BF9E3C1"/>
    <w:rsid w:val="2CCD4C20"/>
    <w:rsid w:val="2CEC74B6"/>
    <w:rsid w:val="2D555922"/>
    <w:rsid w:val="2D982902"/>
    <w:rsid w:val="2E04B5AC"/>
    <w:rsid w:val="2ED06642"/>
    <w:rsid w:val="2F0CFEA4"/>
    <w:rsid w:val="2F6A02EA"/>
    <w:rsid w:val="2F7C7FC1"/>
    <w:rsid w:val="2F851D1B"/>
    <w:rsid w:val="2FEDB2D1"/>
    <w:rsid w:val="30089176"/>
    <w:rsid w:val="302F160D"/>
    <w:rsid w:val="305B3896"/>
    <w:rsid w:val="307E51EE"/>
    <w:rsid w:val="30DC4BFF"/>
    <w:rsid w:val="310E4F60"/>
    <w:rsid w:val="3136E895"/>
    <w:rsid w:val="31729DB8"/>
    <w:rsid w:val="31D182C6"/>
    <w:rsid w:val="3207733E"/>
    <w:rsid w:val="322BC3B4"/>
    <w:rsid w:val="32730DC3"/>
    <w:rsid w:val="3281BC80"/>
    <w:rsid w:val="328B2BB4"/>
    <w:rsid w:val="32A8AE66"/>
    <w:rsid w:val="3490FF40"/>
    <w:rsid w:val="349F9A8D"/>
    <w:rsid w:val="35549299"/>
    <w:rsid w:val="357CE400"/>
    <w:rsid w:val="35A9C13F"/>
    <w:rsid w:val="35C581C2"/>
    <w:rsid w:val="35E22E13"/>
    <w:rsid w:val="36606740"/>
    <w:rsid w:val="36F5EE8C"/>
    <w:rsid w:val="37194CD7"/>
    <w:rsid w:val="375FAC13"/>
    <w:rsid w:val="378E51BE"/>
    <w:rsid w:val="37B26269"/>
    <w:rsid w:val="37E9D780"/>
    <w:rsid w:val="3885C039"/>
    <w:rsid w:val="398B6DDB"/>
    <w:rsid w:val="3A53B496"/>
    <w:rsid w:val="3ABDD631"/>
    <w:rsid w:val="3ADC6E29"/>
    <w:rsid w:val="3BAABB65"/>
    <w:rsid w:val="3C98BA51"/>
    <w:rsid w:val="3CD63F7D"/>
    <w:rsid w:val="3D417653"/>
    <w:rsid w:val="3E45418A"/>
    <w:rsid w:val="3EBAB069"/>
    <w:rsid w:val="3FC01FD0"/>
    <w:rsid w:val="3FC2CA1C"/>
    <w:rsid w:val="3FC9D2D8"/>
    <w:rsid w:val="3FDA4CFF"/>
    <w:rsid w:val="40257162"/>
    <w:rsid w:val="40444952"/>
    <w:rsid w:val="406A6851"/>
    <w:rsid w:val="40791715"/>
    <w:rsid w:val="40A076EF"/>
    <w:rsid w:val="40FD4C28"/>
    <w:rsid w:val="41811672"/>
    <w:rsid w:val="419093D6"/>
    <w:rsid w:val="41D4EB00"/>
    <w:rsid w:val="42261854"/>
    <w:rsid w:val="4241B010"/>
    <w:rsid w:val="4255D41A"/>
    <w:rsid w:val="42BAE71A"/>
    <w:rsid w:val="4308B501"/>
    <w:rsid w:val="43393151"/>
    <w:rsid w:val="43A9F6D2"/>
    <w:rsid w:val="43AD325F"/>
    <w:rsid w:val="43DBA427"/>
    <w:rsid w:val="442A9972"/>
    <w:rsid w:val="445935F6"/>
    <w:rsid w:val="4470EE19"/>
    <w:rsid w:val="44E026CB"/>
    <w:rsid w:val="4530E2D2"/>
    <w:rsid w:val="4572BD2B"/>
    <w:rsid w:val="459AF550"/>
    <w:rsid w:val="45EB501A"/>
    <w:rsid w:val="46998AD7"/>
    <w:rsid w:val="474479C8"/>
    <w:rsid w:val="477B079F"/>
    <w:rsid w:val="47F3D695"/>
    <w:rsid w:val="488A0A8D"/>
    <w:rsid w:val="48B87CC0"/>
    <w:rsid w:val="48D29612"/>
    <w:rsid w:val="48FE0A95"/>
    <w:rsid w:val="4A3F0C44"/>
    <w:rsid w:val="4A5DFC74"/>
    <w:rsid w:val="4A99DAF6"/>
    <w:rsid w:val="4B2D4BA3"/>
    <w:rsid w:val="4BA0CDF0"/>
    <w:rsid w:val="4C42E5A5"/>
    <w:rsid w:val="4D22CC5A"/>
    <w:rsid w:val="4E8549E3"/>
    <w:rsid w:val="4E8AF2B5"/>
    <w:rsid w:val="4F494D8D"/>
    <w:rsid w:val="4F75399F"/>
    <w:rsid w:val="5088E11D"/>
    <w:rsid w:val="50BCCF00"/>
    <w:rsid w:val="51110A00"/>
    <w:rsid w:val="513CA17F"/>
    <w:rsid w:val="515D51C0"/>
    <w:rsid w:val="517F87FC"/>
    <w:rsid w:val="51CC76C4"/>
    <w:rsid w:val="52601FF5"/>
    <w:rsid w:val="52A203FD"/>
    <w:rsid w:val="5420F89C"/>
    <w:rsid w:val="5561F07E"/>
    <w:rsid w:val="55750333"/>
    <w:rsid w:val="55A7D258"/>
    <w:rsid w:val="55FBA290"/>
    <w:rsid w:val="56B2C46F"/>
    <w:rsid w:val="56D19C26"/>
    <w:rsid w:val="56F05F7A"/>
    <w:rsid w:val="570D76EE"/>
    <w:rsid w:val="5750E136"/>
    <w:rsid w:val="57804B84"/>
    <w:rsid w:val="58DCA731"/>
    <w:rsid w:val="58EDC94E"/>
    <w:rsid w:val="5A005ED6"/>
    <w:rsid w:val="5ABBE07D"/>
    <w:rsid w:val="5B47ADFF"/>
    <w:rsid w:val="5BC5F3B3"/>
    <w:rsid w:val="5C6120D2"/>
    <w:rsid w:val="5D1ED73B"/>
    <w:rsid w:val="5D40DDAA"/>
    <w:rsid w:val="5D4ADE31"/>
    <w:rsid w:val="5D8388DB"/>
    <w:rsid w:val="5DD11884"/>
    <w:rsid w:val="5E051C63"/>
    <w:rsid w:val="5E2F3020"/>
    <w:rsid w:val="5ED21870"/>
    <w:rsid w:val="5EDCAE0B"/>
    <w:rsid w:val="5F0FF481"/>
    <w:rsid w:val="5F78EE65"/>
    <w:rsid w:val="5FB3F4C0"/>
    <w:rsid w:val="5FCDF236"/>
    <w:rsid w:val="60238DB8"/>
    <w:rsid w:val="603295F6"/>
    <w:rsid w:val="605A70FE"/>
    <w:rsid w:val="60AE328E"/>
    <w:rsid w:val="60BCB6BA"/>
    <w:rsid w:val="60E7B916"/>
    <w:rsid w:val="613A2376"/>
    <w:rsid w:val="615007B1"/>
    <w:rsid w:val="61DC4E80"/>
    <w:rsid w:val="62838977"/>
    <w:rsid w:val="62BE0128"/>
    <w:rsid w:val="632A41F0"/>
    <w:rsid w:val="641E1D4C"/>
    <w:rsid w:val="645B5E4D"/>
    <w:rsid w:val="64BF921F"/>
    <w:rsid w:val="64D817A1"/>
    <w:rsid w:val="65EBBDED"/>
    <w:rsid w:val="662CB8B2"/>
    <w:rsid w:val="66F5D5A0"/>
    <w:rsid w:val="670B5A4C"/>
    <w:rsid w:val="6792A5EC"/>
    <w:rsid w:val="67A4B1BF"/>
    <w:rsid w:val="68FF3E5A"/>
    <w:rsid w:val="6A77B010"/>
    <w:rsid w:val="6AA28B43"/>
    <w:rsid w:val="6AAD512E"/>
    <w:rsid w:val="6C5AB5C7"/>
    <w:rsid w:val="6CBB5369"/>
    <w:rsid w:val="6CE7957C"/>
    <w:rsid w:val="6D444254"/>
    <w:rsid w:val="6D4F201C"/>
    <w:rsid w:val="6DCC2F79"/>
    <w:rsid w:val="6DF68628"/>
    <w:rsid w:val="6EE1A29C"/>
    <w:rsid w:val="6F0B194A"/>
    <w:rsid w:val="6F44179C"/>
    <w:rsid w:val="6F69FA05"/>
    <w:rsid w:val="703D46BB"/>
    <w:rsid w:val="70541138"/>
    <w:rsid w:val="70B972EC"/>
    <w:rsid w:val="7105CA66"/>
    <w:rsid w:val="714D9397"/>
    <w:rsid w:val="71658F14"/>
    <w:rsid w:val="7168ACDE"/>
    <w:rsid w:val="71693CCC"/>
    <w:rsid w:val="71A31EBC"/>
    <w:rsid w:val="71FEC3CD"/>
    <w:rsid w:val="725B26AA"/>
    <w:rsid w:val="728BFF1F"/>
    <w:rsid w:val="72A19AC7"/>
    <w:rsid w:val="72C7E71E"/>
    <w:rsid w:val="73390058"/>
    <w:rsid w:val="73E50DB2"/>
    <w:rsid w:val="746E6B17"/>
    <w:rsid w:val="7492AA31"/>
    <w:rsid w:val="751DAF66"/>
    <w:rsid w:val="759323E2"/>
    <w:rsid w:val="77B677E1"/>
    <w:rsid w:val="783F57B1"/>
    <w:rsid w:val="78A6EF92"/>
    <w:rsid w:val="79524842"/>
    <w:rsid w:val="79AD91E6"/>
    <w:rsid w:val="7A0E7690"/>
    <w:rsid w:val="7A2E8EEE"/>
    <w:rsid w:val="7A799A91"/>
    <w:rsid w:val="7AEE18A3"/>
    <w:rsid w:val="7B1689EF"/>
    <w:rsid w:val="7B6FE6A8"/>
    <w:rsid w:val="7C89E904"/>
    <w:rsid w:val="7C9C287F"/>
    <w:rsid w:val="7CABEF73"/>
    <w:rsid w:val="7DB88FC1"/>
    <w:rsid w:val="7E09E3F2"/>
    <w:rsid w:val="7E334436"/>
    <w:rsid w:val="7E3DE19A"/>
    <w:rsid w:val="7E761009"/>
    <w:rsid w:val="7EDD46D5"/>
    <w:rsid w:val="7F0964DE"/>
    <w:rsid w:val="7F236872"/>
    <w:rsid w:val="7F31494A"/>
    <w:rsid w:val="7F42E482"/>
    <w:rsid w:val="7FE39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C6E29"/>
  <w15:chartTrackingRefBased/>
  <w15:docId w15:val="{D08D22D1-AC98-47FF-8A7C-572B9747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customStyle="1" w:styleId="normaltextrun">
    <w:name w:val="normaltextrun"/>
    <w:basedOn w:val="DefaultParagraphFont"/>
    <w:uiPriority w:val="1"/>
    <w:rsid w:val="1C797F64"/>
  </w:style>
  <w:style w:type="character" w:customStyle="1" w:styleId="eop">
    <w:name w:val="eop"/>
    <w:basedOn w:val="DefaultParagraphFont"/>
    <w:uiPriority w:val="1"/>
    <w:rsid w:val="1C797F64"/>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16494"/>
    <w:rPr>
      <w:b/>
      <w:bCs/>
    </w:rPr>
  </w:style>
  <w:style w:type="character" w:customStyle="1" w:styleId="CommentSubjectChar">
    <w:name w:val="Comment Subject Char"/>
    <w:basedOn w:val="CommentTextChar"/>
    <w:link w:val="CommentSubject"/>
    <w:uiPriority w:val="99"/>
    <w:semiHidden/>
    <w:rsid w:val="00016494"/>
    <w:rPr>
      <w:b/>
      <w:bCs/>
      <w:sz w:val="20"/>
      <w:szCs w:val="20"/>
    </w:rPr>
  </w:style>
  <w:style w:type="paragraph" w:styleId="TOCHeading">
    <w:name w:val="TOC Heading"/>
    <w:basedOn w:val="Heading1"/>
    <w:next w:val="Normal"/>
    <w:uiPriority w:val="39"/>
    <w:unhideWhenUsed/>
    <w:qFormat/>
    <w:rsid w:val="00EF4E76"/>
    <w:pPr>
      <w:spacing w:before="240" w:after="0" w:line="259" w:lineRule="auto"/>
      <w:outlineLvl w:val="9"/>
    </w:pPr>
    <w:rPr>
      <w:sz w:val="32"/>
      <w:szCs w:val="32"/>
      <w:lang w:eastAsia="en-US"/>
    </w:rPr>
  </w:style>
  <w:style w:type="paragraph" w:styleId="TOC1">
    <w:name w:val="toc 1"/>
    <w:basedOn w:val="Normal"/>
    <w:next w:val="Normal"/>
    <w:autoRedefine/>
    <w:uiPriority w:val="39"/>
    <w:unhideWhenUsed/>
    <w:rsid w:val="00EF4E76"/>
    <w:pPr>
      <w:spacing w:after="100"/>
    </w:pPr>
  </w:style>
  <w:style w:type="paragraph" w:styleId="TOC2">
    <w:name w:val="toc 2"/>
    <w:basedOn w:val="Normal"/>
    <w:next w:val="Normal"/>
    <w:autoRedefine/>
    <w:uiPriority w:val="39"/>
    <w:unhideWhenUsed/>
    <w:rsid w:val="00EF4E76"/>
    <w:pPr>
      <w:spacing w:after="100"/>
      <w:ind w:left="240"/>
    </w:pPr>
  </w:style>
  <w:style w:type="paragraph" w:styleId="TOC3">
    <w:name w:val="toc 3"/>
    <w:basedOn w:val="Normal"/>
    <w:next w:val="Normal"/>
    <w:autoRedefine/>
    <w:uiPriority w:val="39"/>
    <w:unhideWhenUsed/>
    <w:rsid w:val="00EF4E76"/>
    <w:pPr>
      <w:spacing w:after="100"/>
      <w:ind w:left="480"/>
    </w:pPr>
  </w:style>
  <w:style w:type="character" w:styleId="Hyperlink">
    <w:name w:val="Hyperlink"/>
    <w:basedOn w:val="DefaultParagraphFont"/>
    <w:uiPriority w:val="99"/>
    <w:unhideWhenUsed/>
    <w:rsid w:val="00EF4E76"/>
    <w:rPr>
      <w:color w:val="467886" w:themeColor="hyperlink"/>
      <w:u w:val="single"/>
    </w:rPr>
  </w:style>
  <w:style w:type="paragraph" w:styleId="Header">
    <w:name w:val="header"/>
    <w:basedOn w:val="Normal"/>
    <w:link w:val="HeaderChar"/>
    <w:uiPriority w:val="99"/>
    <w:unhideWhenUsed/>
    <w:rsid w:val="00EF4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E76"/>
  </w:style>
  <w:style w:type="paragraph" w:styleId="Footer">
    <w:name w:val="footer"/>
    <w:basedOn w:val="Normal"/>
    <w:link w:val="FooterChar"/>
    <w:uiPriority w:val="99"/>
    <w:unhideWhenUsed/>
    <w:rsid w:val="00EF4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E76"/>
  </w:style>
  <w:style w:type="table" w:styleId="TableGrid">
    <w:name w:val="Table Grid"/>
    <w:basedOn w:val="TableNormal"/>
    <w:uiPriority w:val="39"/>
    <w:rsid w:val="001F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3982"/>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url">
    <w:name w:val="url"/>
    <w:basedOn w:val="DefaultParagraphFont"/>
    <w:rsid w:val="00623982"/>
  </w:style>
  <w:style w:type="character" w:styleId="UnresolvedMention">
    <w:name w:val="Unresolved Mention"/>
    <w:basedOn w:val="DefaultParagraphFont"/>
    <w:uiPriority w:val="99"/>
    <w:semiHidden/>
    <w:unhideWhenUsed/>
    <w:rsid w:val="0072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288592">
      <w:bodyDiv w:val="1"/>
      <w:marLeft w:val="0"/>
      <w:marRight w:val="0"/>
      <w:marTop w:val="0"/>
      <w:marBottom w:val="0"/>
      <w:divBdr>
        <w:top w:val="none" w:sz="0" w:space="0" w:color="auto"/>
        <w:left w:val="none" w:sz="0" w:space="0" w:color="auto"/>
        <w:bottom w:val="none" w:sz="0" w:space="0" w:color="auto"/>
        <w:right w:val="none" w:sz="0" w:space="0" w:color="auto"/>
      </w:divBdr>
      <w:divsChild>
        <w:div w:id="712391154">
          <w:marLeft w:val="-720"/>
          <w:marRight w:val="0"/>
          <w:marTop w:val="0"/>
          <w:marBottom w:val="0"/>
          <w:divBdr>
            <w:top w:val="none" w:sz="0" w:space="0" w:color="auto"/>
            <w:left w:val="none" w:sz="0" w:space="0" w:color="auto"/>
            <w:bottom w:val="none" w:sz="0" w:space="0" w:color="auto"/>
            <w:right w:val="none" w:sz="0" w:space="0" w:color="auto"/>
          </w:divBdr>
        </w:div>
      </w:divsChild>
    </w:div>
    <w:div w:id="784276871">
      <w:bodyDiv w:val="1"/>
      <w:marLeft w:val="0"/>
      <w:marRight w:val="0"/>
      <w:marTop w:val="0"/>
      <w:marBottom w:val="0"/>
      <w:divBdr>
        <w:top w:val="none" w:sz="0" w:space="0" w:color="auto"/>
        <w:left w:val="none" w:sz="0" w:space="0" w:color="auto"/>
        <w:bottom w:val="none" w:sz="0" w:space="0" w:color="auto"/>
        <w:right w:val="none" w:sz="0" w:space="0" w:color="auto"/>
      </w:divBdr>
      <w:divsChild>
        <w:div w:id="307706678">
          <w:marLeft w:val="-720"/>
          <w:marRight w:val="0"/>
          <w:marTop w:val="0"/>
          <w:marBottom w:val="0"/>
          <w:divBdr>
            <w:top w:val="none" w:sz="0" w:space="0" w:color="auto"/>
            <w:left w:val="none" w:sz="0" w:space="0" w:color="auto"/>
            <w:bottom w:val="none" w:sz="0" w:space="0" w:color="auto"/>
            <w:right w:val="none" w:sz="0" w:space="0" w:color="auto"/>
          </w:divBdr>
        </w:div>
      </w:divsChild>
    </w:div>
    <w:div w:id="1586450459">
      <w:bodyDiv w:val="1"/>
      <w:marLeft w:val="0"/>
      <w:marRight w:val="0"/>
      <w:marTop w:val="0"/>
      <w:marBottom w:val="0"/>
      <w:divBdr>
        <w:top w:val="none" w:sz="0" w:space="0" w:color="auto"/>
        <w:left w:val="none" w:sz="0" w:space="0" w:color="auto"/>
        <w:bottom w:val="none" w:sz="0" w:space="0" w:color="auto"/>
        <w:right w:val="none" w:sz="0" w:space="0" w:color="auto"/>
      </w:divBdr>
      <w:divsChild>
        <w:div w:id="1704286637">
          <w:marLeft w:val="-720"/>
          <w:marRight w:val="0"/>
          <w:marTop w:val="0"/>
          <w:marBottom w:val="0"/>
          <w:divBdr>
            <w:top w:val="none" w:sz="0" w:space="0" w:color="auto"/>
            <w:left w:val="none" w:sz="0" w:space="0" w:color="auto"/>
            <w:bottom w:val="none" w:sz="0" w:space="0" w:color="auto"/>
            <w:right w:val="none" w:sz="0" w:space="0" w:color="auto"/>
          </w:divBdr>
        </w:div>
      </w:divsChild>
    </w:div>
    <w:div w:id="1731267715">
      <w:bodyDiv w:val="1"/>
      <w:marLeft w:val="0"/>
      <w:marRight w:val="0"/>
      <w:marTop w:val="0"/>
      <w:marBottom w:val="0"/>
      <w:divBdr>
        <w:top w:val="none" w:sz="0" w:space="0" w:color="auto"/>
        <w:left w:val="none" w:sz="0" w:space="0" w:color="auto"/>
        <w:bottom w:val="none" w:sz="0" w:space="0" w:color="auto"/>
        <w:right w:val="none" w:sz="0" w:space="0" w:color="auto"/>
      </w:divBdr>
      <w:divsChild>
        <w:div w:id="1924410987">
          <w:marLeft w:val="-720"/>
          <w:marRight w:val="0"/>
          <w:marTop w:val="0"/>
          <w:marBottom w:val="0"/>
          <w:divBdr>
            <w:top w:val="none" w:sz="0" w:space="0" w:color="auto"/>
            <w:left w:val="none" w:sz="0" w:space="0" w:color="auto"/>
            <w:bottom w:val="none" w:sz="0" w:space="0" w:color="auto"/>
            <w:right w:val="none" w:sz="0" w:space="0" w:color="auto"/>
          </w:divBdr>
        </w:div>
      </w:divsChild>
    </w:div>
    <w:div w:id="1731684471">
      <w:bodyDiv w:val="1"/>
      <w:marLeft w:val="0"/>
      <w:marRight w:val="0"/>
      <w:marTop w:val="0"/>
      <w:marBottom w:val="0"/>
      <w:divBdr>
        <w:top w:val="none" w:sz="0" w:space="0" w:color="auto"/>
        <w:left w:val="none" w:sz="0" w:space="0" w:color="auto"/>
        <w:bottom w:val="none" w:sz="0" w:space="0" w:color="auto"/>
        <w:right w:val="none" w:sz="0" w:space="0" w:color="auto"/>
      </w:divBdr>
      <w:divsChild>
        <w:div w:id="140910932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thecarycompany.com/55-gallon-composite-steel-plastic-drum?queryID=2186be2abc8314f661e527da7bb61964&amp;objectID=50742&amp;indexName=m2prod_default_produ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hecarycompany.com/55-gallon-tight-head-steel-drum-26w55t?queryID=78a57dcd08e8e5508ded0bca79bd9d76&amp;objectID=13&amp;indexName=m2prod_default_products" TargetMode="External"/><Relationship Id="rId2" Type="http://schemas.openxmlformats.org/officeDocument/2006/relationships/numbering" Target="numbering.xml"/><Relationship Id="rId16" Type="http://schemas.openxmlformats.org/officeDocument/2006/relationships/hyperlink" Target="https://rainbarrel.ca/BarrelMan/product-category/plastic-barre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ducba.com/advantages-and-disadvantages-of-steel/" TargetMode="External"/><Relationship Id="rId23" Type="http://schemas.microsoft.com/office/2020/10/relationships/intelligence" Target="intelligence2.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58984A-1D27-4E88-8B8F-5AEF5F78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1542</Words>
  <Characters>8793</Characters>
  <Application>Microsoft Office Word</Application>
  <DocSecurity>4</DocSecurity>
  <Lines>73</Lines>
  <Paragraphs>20</Paragraphs>
  <ScaleCrop>false</ScaleCrop>
  <Company/>
  <LinksUpToDate>false</LinksUpToDate>
  <CharactersWithSpaces>10315</CharactersWithSpaces>
  <SharedDoc>false</SharedDoc>
  <HLinks>
    <vt:vector size="120" baseType="variant">
      <vt:variant>
        <vt:i4>7864433</vt:i4>
      </vt:variant>
      <vt:variant>
        <vt:i4>108</vt:i4>
      </vt:variant>
      <vt:variant>
        <vt:i4>0</vt:i4>
      </vt:variant>
      <vt:variant>
        <vt:i4>5</vt:i4>
      </vt:variant>
      <vt:variant>
        <vt:lpwstr>https://www.thecarycompany.com/55-gallon-composite-steel-plastic-drum?queryID=2186be2abc8314f661e527da7bb61964&amp;objectID=50742&amp;indexName=m2prod_default_products</vt:lpwstr>
      </vt:variant>
      <vt:variant>
        <vt:lpwstr/>
      </vt:variant>
      <vt:variant>
        <vt:i4>4587591</vt:i4>
      </vt:variant>
      <vt:variant>
        <vt:i4>105</vt:i4>
      </vt:variant>
      <vt:variant>
        <vt:i4>0</vt:i4>
      </vt:variant>
      <vt:variant>
        <vt:i4>5</vt:i4>
      </vt:variant>
      <vt:variant>
        <vt:lpwstr>https://www.thecarycompany.com/55-gallon-tight-head-steel-drum-26w55t?queryID=78a57dcd08e8e5508ded0bca79bd9d76&amp;objectID=13&amp;indexName=m2prod_default_products</vt:lpwstr>
      </vt:variant>
      <vt:variant>
        <vt:lpwstr/>
      </vt:variant>
      <vt:variant>
        <vt:i4>5636096</vt:i4>
      </vt:variant>
      <vt:variant>
        <vt:i4>102</vt:i4>
      </vt:variant>
      <vt:variant>
        <vt:i4>0</vt:i4>
      </vt:variant>
      <vt:variant>
        <vt:i4>5</vt:i4>
      </vt:variant>
      <vt:variant>
        <vt:lpwstr>https://rainbarrel.ca/BarrelMan/product-category/plastic-barrels/</vt:lpwstr>
      </vt:variant>
      <vt:variant>
        <vt:lpwstr/>
      </vt:variant>
      <vt:variant>
        <vt:i4>1441821</vt:i4>
      </vt:variant>
      <vt:variant>
        <vt:i4>99</vt:i4>
      </vt:variant>
      <vt:variant>
        <vt:i4>0</vt:i4>
      </vt:variant>
      <vt:variant>
        <vt:i4>5</vt:i4>
      </vt:variant>
      <vt:variant>
        <vt:lpwstr>https://www.educba.com/advantages-and-disadvantages-of-steel/</vt:lpwstr>
      </vt:variant>
      <vt:variant>
        <vt:lpwstr/>
      </vt:variant>
      <vt:variant>
        <vt:i4>1966130</vt:i4>
      </vt:variant>
      <vt:variant>
        <vt:i4>92</vt:i4>
      </vt:variant>
      <vt:variant>
        <vt:i4>0</vt:i4>
      </vt:variant>
      <vt:variant>
        <vt:i4>5</vt:i4>
      </vt:variant>
      <vt:variant>
        <vt:lpwstr/>
      </vt:variant>
      <vt:variant>
        <vt:lpwstr>_Toc158581383</vt:lpwstr>
      </vt:variant>
      <vt:variant>
        <vt:i4>1966130</vt:i4>
      </vt:variant>
      <vt:variant>
        <vt:i4>86</vt:i4>
      </vt:variant>
      <vt:variant>
        <vt:i4>0</vt:i4>
      </vt:variant>
      <vt:variant>
        <vt:i4>5</vt:i4>
      </vt:variant>
      <vt:variant>
        <vt:lpwstr/>
      </vt:variant>
      <vt:variant>
        <vt:lpwstr>_Toc158581382</vt:lpwstr>
      </vt:variant>
      <vt:variant>
        <vt:i4>1966130</vt:i4>
      </vt:variant>
      <vt:variant>
        <vt:i4>80</vt:i4>
      </vt:variant>
      <vt:variant>
        <vt:i4>0</vt:i4>
      </vt:variant>
      <vt:variant>
        <vt:i4>5</vt:i4>
      </vt:variant>
      <vt:variant>
        <vt:lpwstr/>
      </vt:variant>
      <vt:variant>
        <vt:lpwstr>_Toc158581381</vt:lpwstr>
      </vt:variant>
      <vt:variant>
        <vt:i4>1966130</vt:i4>
      </vt:variant>
      <vt:variant>
        <vt:i4>74</vt:i4>
      </vt:variant>
      <vt:variant>
        <vt:i4>0</vt:i4>
      </vt:variant>
      <vt:variant>
        <vt:i4>5</vt:i4>
      </vt:variant>
      <vt:variant>
        <vt:lpwstr/>
      </vt:variant>
      <vt:variant>
        <vt:lpwstr>_Toc158581380</vt:lpwstr>
      </vt:variant>
      <vt:variant>
        <vt:i4>1114162</vt:i4>
      </vt:variant>
      <vt:variant>
        <vt:i4>68</vt:i4>
      </vt:variant>
      <vt:variant>
        <vt:i4>0</vt:i4>
      </vt:variant>
      <vt:variant>
        <vt:i4>5</vt:i4>
      </vt:variant>
      <vt:variant>
        <vt:lpwstr/>
      </vt:variant>
      <vt:variant>
        <vt:lpwstr>_Toc158581379</vt:lpwstr>
      </vt:variant>
      <vt:variant>
        <vt:i4>1114162</vt:i4>
      </vt:variant>
      <vt:variant>
        <vt:i4>62</vt:i4>
      </vt:variant>
      <vt:variant>
        <vt:i4>0</vt:i4>
      </vt:variant>
      <vt:variant>
        <vt:i4>5</vt:i4>
      </vt:variant>
      <vt:variant>
        <vt:lpwstr/>
      </vt:variant>
      <vt:variant>
        <vt:lpwstr>_Toc158581378</vt:lpwstr>
      </vt:variant>
      <vt:variant>
        <vt:i4>1114162</vt:i4>
      </vt:variant>
      <vt:variant>
        <vt:i4>56</vt:i4>
      </vt:variant>
      <vt:variant>
        <vt:i4>0</vt:i4>
      </vt:variant>
      <vt:variant>
        <vt:i4>5</vt:i4>
      </vt:variant>
      <vt:variant>
        <vt:lpwstr/>
      </vt:variant>
      <vt:variant>
        <vt:lpwstr>_Toc158581377</vt:lpwstr>
      </vt:variant>
      <vt:variant>
        <vt:i4>1114162</vt:i4>
      </vt:variant>
      <vt:variant>
        <vt:i4>50</vt:i4>
      </vt:variant>
      <vt:variant>
        <vt:i4>0</vt:i4>
      </vt:variant>
      <vt:variant>
        <vt:i4>5</vt:i4>
      </vt:variant>
      <vt:variant>
        <vt:lpwstr/>
      </vt:variant>
      <vt:variant>
        <vt:lpwstr>_Toc158581376</vt:lpwstr>
      </vt:variant>
      <vt:variant>
        <vt:i4>1114162</vt:i4>
      </vt:variant>
      <vt:variant>
        <vt:i4>44</vt:i4>
      </vt:variant>
      <vt:variant>
        <vt:i4>0</vt:i4>
      </vt:variant>
      <vt:variant>
        <vt:i4>5</vt:i4>
      </vt:variant>
      <vt:variant>
        <vt:lpwstr/>
      </vt:variant>
      <vt:variant>
        <vt:lpwstr>_Toc158581375</vt:lpwstr>
      </vt:variant>
      <vt:variant>
        <vt:i4>1114162</vt:i4>
      </vt:variant>
      <vt:variant>
        <vt:i4>38</vt:i4>
      </vt:variant>
      <vt:variant>
        <vt:i4>0</vt:i4>
      </vt:variant>
      <vt:variant>
        <vt:i4>5</vt:i4>
      </vt:variant>
      <vt:variant>
        <vt:lpwstr/>
      </vt:variant>
      <vt:variant>
        <vt:lpwstr>_Toc158581374</vt:lpwstr>
      </vt:variant>
      <vt:variant>
        <vt:i4>1114162</vt:i4>
      </vt:variant>
      <vt:variant>
        <vt:i4>32</vt:i4>
      </vt:variant>
      <vt:variant>
        <vt:i4>0</vt:i4>
      </vt:variant>
      <vt:variant>
        <vt:i4>5</vt:i4>
      </vt:variant>
      <vt:variant>
        <vt:lpwstr/>
      </vt:variant>
      <vt:variant>
        <vt:lpwstr>_Toc158581373</vt:lpwstr>
      </vt:variant>
      <vt:variant>
        <vt:i4>1114162</vt:i4>
      </vt:variant>
      <vt:variant>
        <vt:i4>26</vt:i4>
      </vt:variant>
      <vt:variant>
        <vt:i4>0</vt:i4>
      </vt:variant>
      <vt:variant>
        <vt:i4>5</vt:i4>
      </vt:variant>
      <vt:variant>
        <vt:lpwstr/>
      </vt:variant>
      <vt:variant>
        <vt:lpwstr>_Toc158581372</vt:lpwstr>
      </vt:variant>
      <vt:variant>
        <vt:i4>1114162</vt:i4>
      </vt:variant>
      <vt:variant>
        <vt:i4>20</vt:i4>
      </vt:variant>
      <vt:variant>
        <vt:i4>0</vt:i4>
      </vt:variant>
      <vt:variant>
        <vt:i4>5</vt:i4>
      </vt:variant>
      <vt:variant>
        <vt:lpwstr/>
      </vt:variant>
      <vt:variant>
        <vt:lpwstr>_Toc158581371</vt:lpwstr>
      </vt:variant>
      <vt:variant>
        <vt:i4>1114162</vt:i4>
      </vt:variant>
      <vt:variant>
        <vt:i4>14</vt:i4>
      </vt:variant>
      <vt:variant>
        <vt:i4>0</vt:i4>
      </vt:variant>
      <vt:variant>
        <vt:i4>5</vt:i4>
      </vt:variant>
      <vt:variant>
        <vt:lpwstr/>
      </vt:variant>
      <vt:variant>
        <vt:lpwstr>_Toc158581370</vt:lpwstr>
      </vt:variant>
      <vt:variant>
        <vt:i4>1048626</vt:i4>
      </vt:variant>
      <vt:variant>
        <vt:i4>8</vt:i4>
      </vt:variant>
      <vt:variant>
        <vt:i4>0</vt:i4>
      </vt:variant>
      <vt:variant>
        <vt:i4>5</vt:i4>
      </vt:variant>
      <vt:variant>
        <vt:lpwstr/>
      </vt:variant>
      <vt:variant>
        <vt:lpwstr>_Toc158581369</vt:lpwstr>
      </vt:variant>
      <vt:variant>
        <vt:i4>1048626</vt:i4>
      </vt:variant>
      <vt:variant>
        <vt:i4>2</vt:i4>
      </vt:variant>
      <vt:variant>
        <vt:i4>0</vt:i4>
      </vt:variant>
      <vt:variant>
        <vt:i4>5</vt:i4>
      </vt:variant>
      <vt:variant>
        <vt:lpwstr/>
      </vt:variant>
      <vt:variant>
        <vt:lpwstr>_Toc158581368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Facette</dc:creator>
  <cp:keywords/>
  <dc:description/>
  <cp:lastModifiedBy>Annabelle Osazuwa</cp:lastModifiedBy>
  <cp:revision>180</cp:revision>
  <cp:lastPrinted>2024-02-12T06:06:00Z</cp:lastPrinted>
  <dcterms:created xsi:type="dcterms:W3CDTF">2024-02-08T04:50:00Z</dcterms:created>
  <dcterms:modified xsi:type="dcterms:W3CDTF">2024-02-12T06:06:00Z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7de54c3928d539621f4f6ed10a02efd1f539fb37e67e5640fdfcdbdb1fd28b68</vt:lpwstr>
  </property>
</Properties>
</file>