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F0BE95" w14:textId="77777777" w:rsidR="00120F97" w:rsidRPr="008A638F" w:rsidRDefault="00120F97">
      <w:pPr>
        <w:rPr>
          <w:rFonts w:asciiTheme="majorHAnsi" w:hAnsiTheme="majorHAnsi"/>
          <w:b/>
          <w:bCs/>
          <w:sz w:val="26"/>
          <w:szCs w:val="26"/>
        </w:rPr>
      </w:pPr>
    </w:p>
    <w:p w14:paraId="36326735" w14:textId="4288F8A6" w:rsidR="00120F97" w:rsidRPr="008A638F" w:rsidRDefault="00120F97" w:rsidP="00B71537">
      <w:pPr>
        <w:jc w:val="center"/>
        <w:rPr>
          <w:rFonts w:asciiTheme="majorHAnsi" w:hAnsiTheme="majorHAnsi"/>
          <w:sz w:val="40"/>
          <w:szCs w:val="40"/>
        </w:rPr>
      </w:pPr>
      <w:r w:rsidRPr="008A638F">
        <w:rPr>
          <w:rFonts w:asciiTheme="majorHAnsi" w:hAnsiTheme="majorHAnsi"/>
          <w:sz w:val="40"/>
          <w:szCs w:val="40"/>
        </w:rPr>
        <w:t>University of Ottawa</w:t>
      </w:r>
    </w:p>
    <w:p w14:paraId="2E4EF7AB" w14:textId="1BB7C51C" w:rsidR="00F60405" w:rsidRPr="008A638F" w:rsidRDefault="00120F97" w:rsidP="00B71537">
      <w:pPr>
        <w:jc w:val="center"/>
        <w:rPr>
          <w:rFonts w:asciiTheme="majorHAnsi" w:hAnsiTheme="majorHAnsi"/>
          <w:sz w:val="40"/>
          <w:szCs w:val="40"/>
        </w:rPr>
      </w:pPr>
      <w:r w:rsidRPr="008A638F">
        <w:rPr>
          <w:rFonts w:asciiTheme="majorHAnsi" w:hAnsiTheme="majorHAnsi"/>
          <w:sz w:val="40"/>
          <w:szCs w:val="40"/>
        </w:rPr>
        <w:t>GNG 1103: Engineering Design</w:t>
      </w:r>
    </w:p>
    <w:p w14:paraId="3BBA19A8" w14:textId="6EE9316E" w:rsidR="00904AA4" w:rsidRPr="008A638F" w:rsidRDefault="00904AA4" w:rsidP="00B71537">
      <w:pPr>
        <w:jc w:val="center"/>
        <w:rPr>
          <w:rFonts w:asciiTheme="majorHAnsi" w:hAnsiTheme="majorHAnsi"/>
          <w:sz w:val="40"/>
          <w:szCs w:val="40"/>
        </w:rPr>
      </w:pPr>
      <w:r w:rsidRPr="008A638F">
        <w:rPr>
          <w:rFonts w:asciiTheme="majorHAnsi" w:hAnsiTheme="majorHAnsi"/>
          <w:noProof/>
          <w:sz w:val="40"/>
          <w:szCs w:val="40"/>
        </w:rPr>
        <w:drawing>
          <wp:inline distT="0" distB="0" distL="0" distR="0" wp14:anchorId="031A34F0" wp14:editId="7994B8B5">
            <wp:extent cx="2369772" cy="2565734"/>
            <wp:effectExtent l="0" t="0" r="0" b="6350"/>
            <wp:docPr id="1839976487"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976487" name="Picture 1" descr="A logo for a university&#10;&#10;Description automatically generated"/>
                    <pic:cNvPicPr/>
                  </pic:nvPicPr>
                  <pic:blipFill>
                    <a:blip r:embed="rId7"/>
                    <a:stretch>
                      <a:fillRect/>
                    </a:stretch>
                  </pic:blipFill>
                  <pic:spPr>
                    <a:xfrm>
                      <a:off x="0" y="0"/>
                      <a:ext cx="2377337" cy="2573925"/>
                    </a:xfrm>
                    <a:prstGeom prst="rect">
                      <a:avLst/>
                    </a:prstGeom>
                  </pic:spPr>
                </pic:pic>
              </a:graphicData>
            </a:graphic>
          </wp:inline>
        </w:drawing>
      </w:r>
    </w:p>
    <w:p w14:paraId="57F80656" w14:textId="77777777" w:rsidR="006E03DA" w:rsidRPr="008A638F" w:rsidRDefault="006E03DA" w:rsidP="00B71537">
      <w:pPr>
        <w:jc w:val="center"/>
        <w:rPr>
          <w:rFonts w:asciiTheme="majorHAnsi" w:hAnsiTheme="majorHAnsi"/>
          <w:sz w:val="40"/>
          <w:szCs w:val="40"/>
        </w:rPr>
      </w:pPr>
    </w:p>
    <w:p w14:paraId="13B88C45" w14:textId="1D5D2C43" w:rsidR="00F60405" w:rsidRPr="008A638F" w:rsidRDefault="00F60405" w:rsidP="00B71537">
      <w:pPr>
        <w:jc w:val="center"/>
        <w:rPr>
          <w:rFonts w:asciiTheme="majorHAnsi" w:hAnsiTheme="majorHAnsi"/>
          <w:sz w:val="40"/>
          <w:szCs w:val="40"/>
        </w:rPr>
      </w:pPr>
      <w:r w:rsidRPr="008A638F">
        <w:rPr>
          <w:rFonts w:asciiTheme="majorHAnsi" w:hAnsiTheme="majorHAnsi"/>
          <w:sz w:val="40"/>
          <w:szCs w:val="40"/>
        </w:rPr>
        <w:t xml:space="preserve">Deliverable B- Needs </w:t>
      </w:r>
      <w:r w:rsidR="00B71537" w:rsidRPr="008A638F">
        <w:rPr>
          <w:rFonts w:asciiTheme="majorHAnsi" w:hAnsiTheme="majorHAnsi"/>
          <w:sz w:val="40"/>
          <w:szCs w:val="40"/>
        </w:rPr>
        <w:t>Identification</w:t>
      </w:r>
      <w:r w:rsidRPr="008A638F">
        <w:rPr>
          <w:rFonts w:asciiTheme="majorHAnsi" w:hAnsiTheme="majorHAnsi"/>
          <w:sz w:val="40"/>
          <w:szCs w:val="40"/>
        </w:rPr>
        <w:t xml:space="preserve"> and Problem Statement</w:t>
      </w:r>
    </w:p>
    <w:p w14:paraId="7329EFB8" w14:textId="3F0DABAB" w:rsidR="00904AA4" w:rsidRPr="008A638F" w:rsidRDefault="00904AA4" w:rsidP="00B71537">
      <w:pPr>
        <w:jc w:val="center"/>
        <w:rPr>
          <w:rFonts w:asciiTheme="majorHAnsi" w:hAnsiTheme="majorHAnsi"/>
          <w:sz w:val="28"/>
          <w:szCs w:val="28"/>
        </w:rPr>
      </w:pPr>
      <w:r w:rsidRPr="008A638F">
        <w:rPr>
          <w:rFonts w:asciiTheme="majorHAnsi" w:hAnsiTheme="majorHAnsi"/>
          <w:sz w:val="28"/>
          <w:szCs w:val="28"/>
        </w:rPr>
        <w:t>January 28</w:t>
      </w:r>
      <w:r w:rsidRPr="008A638F">
        <w:rPr>
          <w:rFonts w:asciiTheme="majorHAnsi" w:hAnsiTheme="majorHAnsi"/>
          <w:sz w:val="28"/>
          <w:szCs w:val="28"/>
          <w:vertAlign w:val="superscript"/>
        </w:rPr>
        <w:t>th</w:t>
      </w:r>
      <w:r w:rsidRPr="008A638F">
        <w:rPr>
          <w:rFonts w:asciiTheme="majorHAnsi" w:hAnsiTheme="majorHAnsi"/>
          <w:sz w:val="28"/>
          <w:szCs w:val="28"/>
        </w:rPr>
        <w:t>, 2023</w:t>
      </w:r>
    </w:p>
    <w:p w14:paraId="431A4CC7" w14:textId="3743EA34" w:rsidR="00147B2B" w:rsidRPr="008A638F" w:rsidRDefault="006E03DA" w:rsidP="006E03DA">
      <w:pPr>
        <w:pStyle w:val="paragraph"/>
        <w:spacing w:before="0" w:beforeAutospacing="0" w:after="0" w:afterAutospacing="0"/>
        <w:jc w:val="center"/>
        <w:textAlignment w:val="baseline"/>
        <w:rPr>
          <w:rFonts w:asciiTheme="majorHAnsi" w:eastAsiaTheme="minorEastAsia" w:hAnsiTheme="majorHAnsi" w:cstheme="minorBidi"/>
          <w:sz w:val="28"/>
          <w:szCs w:val="28"/>
          <w:lang w:val="en-US" w:eastAsia="ja-JP"/>
        </w:rPr>
      </w:pPr>
      <w:r w:rsidRPr="008A638F">
        <w:rPr>
          <w:rFonts w:asciiTheme="majorHAnsi" w:eastAsiaTheme="minorEastAsia" w:hAnsiTheme="majorHAnsi" w:cstheme="minorBidi"/>
          <w:sz w:val="28"/>
          <w:szCs w:val="28"/>
          <w:lang w:val="en-US" w:eastAsia="ja-JP"/>
        </w:rPr>
        <w:t>Group F-12</w:t>
      </w:r>
    </w:p>
    <w:p w14:paraId="63004967" w14:textId="34426B20" w:rsidR="00147B2B" w:rsidRPr="008A638F" w:rsidRDefault="00147B2B" w:rsidP="006E03DA">
      <w:pPr>
        <w:pStyle w:val="paragraph"/>
        <w:spacing w:before="0" w:beforeAutospacing="0" w:after="0" w:afterAutospacing="0"/>
        <w:ind w:left="360"/>
        <w:jc w:val="center"/>
        <w:textAlignment w:val="baseline"/>
        <w:rPr>
          <w:rFonts w:asciiTheme="majorHAnsi" w:eastAsiaTheme="minorEastAsia" w:hAnsiTheme="majorHAnsi" w:cstheme="minorBidi"/>
          <w:sz w:val="28"/>
          <w:szCs w:val="28"/>
          <w:lang w:val="en-US" w:eastAsia="ja-JP"/>
        </w:rPr>
      </w:pPr>
      <w:r w:rsidRPr="008A638F">
        <w:rPr>
          <w:rFonts w:asciiTheme="majorHAnsi" w:eastAsiaTheme="minorEastAsia" w:hAnsiTheme="majorHAnsi" w:cstheme="minorBidi"/>
          <w:sz w:val="28"/>
          <w:szCs w:val="28"/>
          <w:lang w:eastAsia="ja-JP"/>
        </w:rPr>
        <w:t>Avery Taylor (300366472)</w:t>
      </w:r>
    </w:p>
    <w:p w14:paraId="145951B7" w14:textId="73148BCE" w:rsidR="00147B2B" w:rsidRPr="008A638F" w:rsidRDefault="00147B2B" w:rsidP="006E03DA">
      <w:pPr>
        <w:pStyle w:val="paragraph"/>
        <w:spacing w:before="0" w:beforeAutospacing="0" w:after="0" w:afterAutospacing="0"/>
        <w:ind w:left="360"/>
        <w:jc w:val="center"/>
        <w:textAlignment w:val="baseline"/>
        <w:rPr>
          <w:rFonts w:asciiTheme="majorHAnsi" w:eastAsiaTheme="minorEastAsia" w:hAnsiTheme="majorHAnsi" w:cstheme="minorBidi"/>
          <w:sz w:val="28"/>
          <w:szCs w:val="28"/>
          <w:lang w:val="en-US" w:eastAsia="ja-JP"/>
        </w:rPr>
      </w:pPr>
      <w:r w:rsidRPr="008A638F">
        <w:rPr>
          <w:rFonts w:asciiTheme="majorHAnsi" w:eastAsiaTheme="minorEastAsia" w:hAnsiTheme="majorHAnsi" w:cstheme="minorBidi"/>
          <w:sz w:val="28"/>
          <w:szCs w:val="28"/>
          <w:lang w:eastAsia="ja-JP"/>
        </w:rPr>
        <w:t>Emily Facette (300109170)</w:t>
      </w:r>
    </w:p>
    <w:p w14:paraId="46832DBA" w14:textId="76444E3A" w:rsidR="00147B2B" w:rsidRPr="008A638F" w:rsidRDefault="00147B2B" w:rsidP="006E03DA">
      <w:pPr>
        <w:pStyle w:val="paragraph"/>
        <w:spacing w:before="0" w:beforeAutospacing="0" w:after="0" w:afterAutospacing="0"/>
        <w:ind w:left="360"/>
        <w:jc w:val="center"/>
        <w:textAlignment w:val="baseline"/>
        <w:rPr>
          <w:rFonts w:asciiTheme="majorHAnsi" w:eastAsiaTheme="minorEastAsia" w:hAnsiTheme="majorHAnsi" w:cstheme="minorBidi"/>
          <w:sz w:val="28"/>
          <w:szCs w:val="28"/>
          <w:lang w:eastAsia="ja-JP"/>
        </w:rPr>
      </w:pPr>
      <w:r w:rsidRPr="008A638F">
        <w:rPr>
          <w:rFonts w:asciiTheme="majorHAnsi" w:eastAsiaTheme="minorEastAsia" w:hAnsiTheme="majorHAnsi" w:cstheme="minorBidi"/>
          <w:sz w:val="28"/>
          <w:szCs w:val="28"/>
          <w:lang w:eastAsia="ja-JP"/>
        </w:rPr>
        <w:t>Rashad Nesar (300372555)</w:t>
      </w:r>
    </w:p>
    <w:p w14:paraId="2B3AE564" w14:textId="77777777" w:rsidR="006E03DA" w:rsidRPr="008A638F" w:rsidRDefault="006E03DA" w:rsidP="006E03DA">
      <w:pPr>
        <w:pStyle w:val="paragraph"/>
        <w:spacing w:before="0" w:beforeAutospacing="0" w:after="0" w:afterAutospacing="0"/>
        <w:ind w:left="360"/>
        <w:jc w:val="center"/>
        <w:textAlignment w:val="baseline"/>
        <w:rPr>
          <w:rFonts w:asciiTheme="majorHAnsi" w:eastAsiaTheme="minorEastAsia" w:hAnsiTheme="majorHAnsi" w:cstheme="minorBidi"/>
          <w:sz w:val="28"/>
          <w:szCs w:val="28"/>
          <w:lang w:val="en-US" w:eastAsia="ja-JP"/>
        </w:rPr>
      </w:pPr>
      <w:r w:rsidRPr="008A638F">
        <w:rPr>
          <w:rFonts w:asciiTheme="majorHAnsi" w:eastAsiaTheme="minorEastAsia" w:hAnsiTheme="majorHAnsi" w:cstheme="minorBidi"/>
          <w:sz w:val="28"/>
          <w:szCs w:val="28"/>
          <w:lang w:eastAsia="ja-JP"/>
        </w:rPr>
        <w:t>Annabelle Osazuwa (300361617)</w:t>
      </w:r>
    </w:p>
    <w:p w14:paraId="2856F67D" w14:textId="77777777" w:rsidR="006E03DA" w:rsidRPr="006E03DA" w:rsidRDefault="006E03DA" w:rsidP="006E03DA">
      <w:pPr>
        <w:pStyle w:val="paragraph"/>
        <w:spacing w:before="0" w:beforeAutospacing="0" w:after="0" w:afterAutospacing="0"/>
        <w:ind w:left="360"/>
        <w:jc w:val="center"/>
        <w:textAlignment w:val="baseline"/>
        <w:rPr>
          <w:rFonts w:asciiTheme="minorHAnsi" w:eastAsiaTheme="minorEastAsia" w:hAnsiTheme="minorHAnsi" w:cstheme="minorBidi"/>
          <w:sz w:val="28"/>
          <w:szCs w:val="28"/>
          <w:lang w:val="en-US" w:eastAsia="ja-JP"/>
        </w:rPr>
      </w:pPr>
    </w:p>
    <w:p w14:paraId="0B08667C" w14:textId="77777777" w:rsidR="00147B2B" w:rsidRPr="00B71537" w:rsidRDefault="00147B2B" w:rsidP="00B71537">
      <w:pPr>
        <w:jc w:val="center"/>
        <w:rPr>
          <w:sz w:val="28"/>
          <w:szCs w:val="28"/>
        </w:rPr>
      </w:pPr>
    </w:p>
    <w:p w14:paraId="5A38FCC4" w14:textId="77777777" w:rsidR="00904AA4" w:rsidRDefault="00904AA4">
      <w:pPr>
        <w:rPr>
          <w:b/>
          <w:bCs/>
          <w:sz w:val="26"/>
          <w:szCs w:val="26"/>
        </w:rPr>
      </w:pPr>
    </w:p>
    <w:p w14:paraId="4A969847" w14:textId="0AFC7F9E" w:rsidR="00F60405" w:rsidRDefault="00F60405">
      <w:pPr>
        <w:rPr>
          <w:b/>
          <w:bCs/>
          <w:sz w:val="26"/>
          <w:szCs w:val="26"/>
        </w:rPr>
      </w:pPr>
      <w:r>
        <w:rPr>
          <w:b/>
          <w:bCs/>
          <w:sz w:val="26"/>
          <w:szCs w:val="26"/>
        </w:rPr>
        <w:br w:type="page"/>
      </w:r>
    </w:p>
    <w:p w14:paraId="5E4BCE3C" w14:textId="57E75E69" w:rsidR="00BE75E7" w:rsidRDefault="00BE75E7" w:rsidP="00EB19CD">
      <w:pPr>
        <w:spacing w:line="240" w:lineRule="auto"/>
        <w:jc w:val="both"/>
        <w:rPr>
          <w:b/>
          <w:bCs/>
          <w:sz w:val="26"/>
          <w:szCs w:val="26"/>
        </w:rPr>
      </w:pPr>
      <w:r>
        <w:rPr>
          <w:b/>
          <w:bCs/>
          <w:sz w:val="26"/>
          <w:szCs w:val="26"/>
        </w:rPr>
        <w:t>INTRODUCTION</w:t>
      </w:r>
    </w:p>
    <w:p w14:paraId="28FB2D25" w14:textId="7C71809A" w:rsidR="00BE75E7" w:rsidRPr="0051238C" w:rsidRDefault="0051238C" w:rsidP="00EE09B6">
      <w:pPr>
        <w:jc w:val="both"/>
      </w:pPr>
      <w:r>
        <w:t>Ailsa E</w:t>
      </w:r>
      <w:r w:rsidR="00122FB8">
        <w:t>yvin</w:t>
      </w:r>
      <w:r w:rsidR="008E17DB">
        <w:t xml:space="preserve">dson from Canadian Nuclear Laboratories has </w:t>
      </w:r>
      <w:r w:rsidR="00132CA3">
        <w:t xml:space="preserve">requested a design for a </w:t>
      </w:r>
      <w:r w:rsidR="00CB37C8">
        <w:t xml:space="preserve">highly accelerated </w:t>
      </w:r>
      <w:r w:rsidR="0025324E">
        <w:t>erosion testing system</w:t>
      </w:r>
      <w:r w:rsidR="008E17DB">
        <w:t xml:space="preserve"> </w:t>
      </w:r>
      <w:r w:rsidR="00953B44">
        <w:t>for</w:t>
      </w:r>
      <w:r w:rsidR="0025324E">
        <w:t xml:space="preserve"> different materials.</w:t>
      </w:r>
      <w:r w:rsidR="000569B6">
        <w:t xml:space="preserve"> </w:t>
      </w:r>
      <w:r w:rsidR="008E2E14">
        <w:t xml:space="preserve">Accelerating the erosion process will </w:t>
      </w:r>
      <w:r w:rsidR="00EE09B6">
        <w:t xml:space="preserve">aid </w:t>
      </w:r>
      <w:r w:rsidR="008E2E14">
        <w:t xml:space="preserve">the client in </w:t>
      </w:r>
      <w:r w:rsidR="0022364B">
        <w:t>determin</w:t>
      </w:r>
      <w:r w:rsidR="00EE09B6">
        <w:t>ing</w:t>
      </w:r>
      <w:r w:rsidR="008E2E14">
        <w:t xml:space="preserve"> the </w:t>
      </w:r>
      <w:r w:rsidR="0022364B">
        <w:t>properties</w:t>
      </w:r>
      <w:r w:rsidR="00EE09B6">
        <w:t xml:space="preserve"> of certain materials under different conditions</w:t>
      </w:r>
      <w:r w:rsidR="008E2E14">
        <w:t xml:space="preserve"> in a </w:t>
      </w:r>
      <w:r w:rsidR="00EE09B6">
        <w:t>much-shortened</w:t>
      </w:r>
      <w:r w:rsidR="0022364B">
        <w:t xml:space="preserve"> </w:t>
      </w:r>
      <w:proofErr w:type="gramStart"/>
      <w:r w:rsidR="0022364B">
        <w:t>period of time</w:t>
      </w:r>
      <w:proofErr w:type="gramEnd"/>
      <w:r w:rsidR="000569B6">
        <w:t>, aiding in material selection</w:t>
      </w:r>
      <w:r w:rsidR="0022364B">
        <w:t xml:space="preserve">. </w:t>
      </w:r>
      <w:r w:rsidR="0025324E">
        <w:t>Th</w:t>
      </w:r>
      <w:r w:rsidR="000569B6">
        <w:t xml:space="preserve">is </w:t>
      </w:r>
      <w:r w:rsidR="003B46B8">
        <w:t>report</w:t>
      </w:r>
      <w:r w:rsidR="0025324E">
        <w:t xml:space="preserve"> summaries the</w:t>
      </w:r>
      <w:r w:rsidR="00953B44">
        <w:t xml:space="preserve"> </w:t>
      </w:r>
      <w:r w:rsidR="003B46B8">
        <w:t>findings</w:t>
      </w:r>
      <w:r w:rsidR="00953B44">
        <w:t xml:space="preserve"> from the first client meeting.</w:t>
      </w:r>
    </w:p>
    <w:p w14:paraId="0E7D27D8" w14:textId="797D7DB0" w:rsidR="49355762" w:rsidRPr="009C7AB7" w:rsidRDefault="49355762" w:rsidP="00EB19CD">
      <w:pPr>
        <w:spacing w:line="240" w:lineRule="auto"/>
        <w:jc w:val="both"/>
        <w:rPr>
          <w:rFonts w:eastAsia="Aptos" w:cs="Aptos"/>
        </w:rPr>
      </w:pPr>
      <w:r w:rsidRPr="009C7AB7">
        <w:rPr>
          <w:b/>
          <w:bCs/>
          <w:sz w:val="26"/>
          <w:szCs w:val="26"/>
        </w:rPr>
        <w:t>N</w:t>
      </w:r>
      <w:r w:rsidR="1A47A726" w:rsidRPr="009C7AB7">
        <w:rPr>
          <w:b/>
          <w:bCs/>
          <w:sz w:val="26"/>
          <w:szCs w:val="26"/>
        </w:rPr>
        <w:t>EEDS:</w:t>
      </w:r>
      <w:r w:rsidR="71BB7BC9" w:rsidRPr="009C7AB7">
        <w:rPr>
          <w:b/>
          <w:bCs/>
          <w:sz w:val="26"/>
          <w:szCs w:val="26"/>
        </w:rPr>
        <w:t xml:space="preserve"> </w:t>
      </w:r>
    </w:p>
    <w:p w14:paraId="695E2114" w14:textId="14638773" w:rsidR="5D7435DF" w:rsidRPr="009C7AB7" w:rsidRDefault="5D7435DF" w:rsidP="00EE09B6">
      <w:pPr>
        <w:pStyle w:val="ListParagraph"/>
        <w:numPr>
          <w:ilvl w:val="0"/>
          <w:numId w:val="8"/>
        </w:numPr>
        <w:spacing w:line="240" w:lineRule="auto"/>
        <w:jc w:val="both"/>
        <w:rPr>
          <w:b/>
          <w:bCs/>
          <w:szCs w:val="22"/>
        </w:rPr>
      </w:pPr>
      <w:r w:rsidRPr="009C7AB7">
        <w:rPr>
          <w:b/>
          <w:bCs/>
          <w:szCs w:val="22"/>
        </w:rPr>
        <w:t>DESIGN</w:t>
      </w:r>
    </w:p>
    <w:p w14:paraId="3301CB1C" w14:textId="143C8BE7" w:rsidR="6A33298D" w:rsidRPr="009C7AB7" w:rsidRDefault="6A33298D" w:rsidP="00EE09B6">
      <w:pPr>
        <w:pStyle w:val="ListParagraph"/>
        <w:numPr>
          <w:ilvl w:val="0"/>
          <w:numId w:val="10"/>
        </w:numPr>
        <w:spacing w:line="240" w:lineRule="auto"/>
        <w:jc w:val="both"/>
        <w:rPr>
          <w:szCs w:val="22"/>
        </w:rPr>
      </w:pPr>
      <w:r w:rsidRPr="009C7AB7">
        <w:rPr>
          <w:szCs w:val="22"/>
        </w:rPr>
        <w:t>The prototype should be s</w:t>
      </w:r>
      <w:r w:rsidR="02A37380" w:rsidRPr="009C7AB7">
        <w:rPr>
          <w:szCs w:val="22"/>
        </w:rPr>
        <w:t>afe</w:t>
      </w:r>
      <w:r w:rsidR="6F15EE4F" w:rsidRPr="009C7AB7">
        <w:rPr>
          <w:szCs w:val="22"/>
        </w:rPr>
        <w:t xml:space="preserve"> to </w:t>
      </w:r>
      <w:proofErr w:type="gramStart"/>
      <w:r w:rsidR="6F15EE4F" w:rsidRPr="009C7AB7">
        <w:rPr>
          <w:szCs w:val="22"/>
        </w:rPr>
        <w:t>use</w:t>
      </w:r>
      <w:proofErr w:type="gramEnd"/>
    </w:p>
    <w:p w14:paraId="1F3A5930" w14:textId="3A7DE24A" w:rsidR="77AC1925" w:rsidRPr="009C7AB7" w:rsidRDefault="77AC1925" w:rsidP="00EE09B6">
      <w:pPr>
        <w:pStyle w:val="ListParagraph"/>
        <w:numPr>
          <w:ilvl w:val="0"/>
          <w:numId w:val="10"/>
        </w:numPr>
        <w:spacing w:line="240" w:lineRule="auto"/>
        <w:jc w:val="both"/>
        <w:rPr>
          <w:szCs w:val="22"/>
        </w:rPr>
      </w:pPr>
      <w:r w:rsidRPr="009C7AB7">
        <w:rPr>
          <w:szCs w:val="22"/>
        </w:rPr>
        <w:t xml:space="preserve">Affordability </w:t>
      </w:r>
    </w:p>
    <w:p w14:paraId="4C282842" w14:textId="69FF8CA1" w:rsidR="738A3B8B" w:rsidRPr="009C7AB7" w:rsidRDefault="738A3B8B" w:rsidP="00EE09B6">
      <w:pPr>
        <w:pStyle w:val="ListParagraph"/>
        <w:numPr>
          <w:ilvl w:val="0"/>
          <w:numId w:val="10"/>
        </w:numPr>
        <w:spacing w:line="240" w:lineRule="auto"/>
        <w:jc w:val="both"/>
        <w:rPr>
          <w:szCs w:val="22"/>
        </w:rPr>
      </w:pPr>
      <w:r w:rsidRPr="009C7AB7">
        <w:rPr>
          <w:szCs w:val="22"/>
        </w:rPr>
        <w:t>The prototype should be s</w:t>
      </w:r>
      <w:r w:rsidR="7504F745" w:rsidRPr="009C7AB7">
        <w:rPr>
          <w:szCs w:val="22"/>
        </w:rPr>
        <w:t>table</w:t>
      </w:r>
      <w:r w:rsidR="678E24E6" w:rsidRPr="009C7AB7">
        <w:rPr>
          <w:szCs w:val="22"/>
        </w:rPr>
        <w:t xml:space="preserve"> and </w:t>
      </w:r>
      <w:r w:rsidR="1122F7C6" w:rsidRPr="009C7AB7">
        <w:rPr>
          <w:szCs w:val="22"/>
        </w:rPr>
        <w:t xml:space="preserve">able to accommodate with the high rotational </w:t>
      </w:r>
      <w:proofErr w:type="gramStart"/>
      <w:r w:rsidR="1122F7C6" w:rsidRPr="009C7AB7">
        <w:rPr>
          <w:szCs w:val="22"/>
        </w:rPr>
        <w:t>speed</w:t>
      </w:r>
      <w:proofErr w:type="gramEnd"/>
    </w:p>
    <w:p w14:paraId="1E7C2423" w14:textId="1836427F" w:rsidR="31D0852D" w:rsidRPr="00E91DBF" w:rsidRDefault="31D0852D" w:rsidP="00EE09B6">
      <w:pPr>
        <w:pStyle w:val="ListParagraph"/>
        <w:numPr>
          <w:ilvl w:val="0"/>
          <w:numId w:val="10"/>
        </w:numPr>
        <w:spacing w:line="240" w:lineRule="auto"/>
        <w:jc w:val="both"/>
        <w:rPr>
          <w:rFonts w:eastAsia="Aptos" w:cs="Aptos"/>
          <w:szCs w:val="22"/>
        </w:rPr>
      </w:pPr>
      <w:r w:rsidRPr="009C7AB7">
        <w:rPr>
          <w:szCs w:val="22"/>
        </w:rPr>
        <w:t xml:space="preserve">The prototype should be </w:t>
      </w:r>
      <w:proofErr w:type="gramStart"/>
      <w:r w:rsidRPr="009C7AB7">
        <w:rPr>
          <w:szCs w:val="22"/>
        </w:rPr>
        <w:t>durable</w:t>
      </w:r>
      <w:proofErr w:type="gramEnd"/>
    </w:p>
    <w:p w14:paraId="631165EB" w14:textId="77777777" w:rsidR="00E91DBF" w:rsidRDefault="00E91DBF" w:rsidP="00EE09B6">
      <w:pPr>
        <w:pStyle w:val="ListParagraph"/>
        <w:spacing w:line="240" w:lineRule="auto"/>
        <w:jc w:val="both"/>
        <w:rPr>
          <w:b/>
          <w:bCs/>
          <w:szCs w:val="22"/>
        </w:rPr>
      </w:pPr>
    </w:p>
    <w:p w14:paraId="669CE985" w14:textId="50AEF59D" w:rsidR="32D293B6" w:rsidRPr="009C7AB7" w:rsidRDefault="32D293B6" w:rsidP="00EE09B6">
      <w:pPr>
        <w:pStyle w:val="ListParagraph"/>
        <w:numPr>
          <w:ilvl w:val="0"/>
          <w:numId w:val="7"/>
        </w:numPr>
        <w:spacing w:line="240" w:lineRule="auto"/>
        <w:jc w:val="both"/>
        <w:rPr>
          <w:b/>
          <w:bCs/>
          <w:szCs w:val="22"/>
        </w:rPr>
      </w:pPr>
      <w:r w:rsidRPr="009C7AB7">
        <w:rPr>
          <w:b/>
          <w:bCs/>
          <w:szCs w:val="22"/>
        </w:rPr>
        <w:t>FUNCTION</w:t>
      </w:r>
    </w:p>
    <w:p w14:paraId="6631D426" w14:textId="37AA5AE0" w:rsidR="00D22A40" w:rsidRPr="009C7AB7" w:rsidRDefault="00D22A40" w:rsidP="00EE09B6">
      <w:pPr>
        <w:pStyle w:val="ListParagraph"/>
        <w:numPr>
          <w:ilvl w:val="0"/>
          <w:numId w:val="4"/>
        </w:numPr>
        <w:spacing w:line="240" w:lineRule="auto"/>
        <w:jc w:val="both"/>
        <w:rPr>
          <w:rFonts w:eastAsia="Aptos" w:cs="Aptos"/>
          <w:szCs w:val="22"/>
        </w:rPr>
      </w:pPr>
      <w:r w:rsidRPr="009C7AB7">
        <w:rPr>
          <w:rFonts w:eastAsia="Aptos" w:cs="Aptos"/>
          <w:szCs w:val="22"/>
        </w:rPr>
        <w:t>The prototype set up should be used to accelerate erosion testing</w:t>
      </w:r>
      <w:r w:rsidR="008218DD" w:rsidRPr="009C7AB7">
        <w:rPr>
          <w:rFonts w:eastAsia="Aptos" w:cs="Aptos"/>
          <w:szCs w:val="22"/>
        </w:rPr>
        <w:t xml:space="preserve"> by</w:t>
      </w:r>
      <w:r w:rsidRPr="009C7AB7">
        <w:rPr>
          <w:rFonts w:eastAsia="Aptos" w:cs="Aptos"/>
          <w:szCs w:val="22"/>
        </w:rPr>
        <w:t xml:space="preserve"> rotating components.</w:t>
      </w:r>
    </w:p>
    <w:p w14:paraId="15549471" w14:textId="433F26BC" w:rsidR="04B81456" w:rsidRPr="009C7AB7" w:rsidRDefault="32D293B6" w:rsidP="00EE09B6">
      <w:pPr>
        <w:pStyle w:val="ListParagraph"/>
        <w:numPr>
          <w:ilvl w:val="0"/>
          <w:numId w:val="4"/>
        </w:numPr>
        <w:spacing w:line="240" w:lineRule="auto"/>
        <w:jc w:val="both"/>
        <w:rPr>
          <w:rFonts w:eastAsia="Aptos" w:cs="Aptos"/>
          <w:szCs w:val="22"/>
        </w:rPr>
      </w:pPr>
      <w:r w:rsidRPr="009C7AB7">
        <w:rPr>
          <w:rFonts w:eastAsia="Aptos" w:cs="Aptos"/>
          <w:szCs w:val="22"/>
        </w:rPr>
        <w:t>The prototype should be flexible enough to test variety of materials, temperatures, diameter of component, fluid viscosities, abrasion, and rotational speeds.</w:t>
      </w:r>
    </w:p>
    <w:p w14:paraId="4CE35BB5" w14:textId="77777777" w:rsidR="00E91DBF" w:rsidRDefault="00E91DBF" w:rsidP="00EE09B6">
      <w:pPr>
        <w:pStyle w:val="ListParagraph"/>
        <w:spacing w:line="240" w:lineRule="auto"/>
        <w:jc w:val="both"/>
        <w:rPr>
          <w:b/>
          <w:bCs/>
          <w:szCs w:val="22"/>
        </w:rPr>
      </w:pPr>
    </w:p>
    <w:p w14:paraId="22281C5D" w14:textId="7D1294CC" w:rsidR="1B41D250" w:rsidRPr="009C7AB7" w:rsidRDefault="1B41D250" w:rsidP="00EE09B6">
      <w:pPr>
        <w:pStyle w:val="ListParagraph"/>
        <w:numPr>
          <w:ilvl w:val="0"/>
          <w:numId w:val="7"/>
        </w:numPr>
        <w:spacing w:line="240" w:lineRule="auto"/>
        <w:jc w:val="both"/>
        <w:rPr>
          <w:b/>
          <w:bCs/>
          <w:szCs w:val="22"/>
        </w:rPr>
      </w:pPr>
      <w:r w:rsidRPr="009C7AB7">
        <w:rPr>
          <w:b/>
          <w:bCs/>
          <w:szCs w:val="22"/>
        </w:rPr>
        <w:t>THEORY AND TESTING</w:t>
      </w:r>
    </w:p>
    <w:p w14:paraId="05AC9295" w14:textId="7DB3839A" w:rsidR="1B41D250" w:rsidRPr="009C7AB7" w:rsidRDefault="1B41D250" w:rsidP="00EE09B6">
      <w:pPr>
        <w:pStyle w:val="ListParagraph"/>
        <w:numPr>
          <w:ilvl w:val="0"/>
          <w:numId w:val="5"/>
        </w:numPr>
        <w:spacing w:after="0" w:line="240" w:lineRule="auto"/>
        <w:ind w:right="-20"/>
        <w:jc w:val="both"/>
        <w:rPr>
          <w:rFonts w:eastAsia="Aptos" w:cs="Aptos"/>
          <w:szCs w:val="22"/>
        </w:rPr>
      </w:pPr>
      <w:r w:rsidRPr="009C7AB7">
        <w:rPr>
          <w:rFonts w:eastAsia="Aptos" w:cs="Aptos"/>
          <w:szCs w:val="22"/>
        </w:rPr>
        <w:t xml:space="preserve">Demonstrate your system and describe the features that accelerate the erosion with empirical </w:t>
      </w:r>
      <w:proofErr w:type="gramStart"/>
      <w:r w:rsidRPr="009C7AB7">
        <w:rPr>
          <w:rFonts w:eastAsia="Aptos" w:cs="Aptos"/>
          <w:szCs w:val="22"/>
        </w:rPr>
        <w:t>proof</w:t>
      </w:r>
      <w:proofErr w:type="gramEnd"/>
    </w:p>
    <w:p w14:paraId="2D67988D" w14:textId="1BBDCD3F" w:rsidR="5EC70D3A" w:rsidRPr="009C7AB7" w:rsidRDefault="4FC53C48" w:rsidP="00EE09B6">
      <w:pPr>
        <w:pStyle w:val="ListParagraph"/>
        <w:numPr>
          <w:ilvl w:val="0"/>
          <w:numId w:val="5"/>
        </w:numPr>
        <w:spacing w:after="0" w:line="240" w:lineRule="auto"/>
        <w:ind w:right="-20"/>
        <w:jc w:val="both"/>
        <w:rPr>
          <w:szCs w:val="22"/>
        </w:rPr>
      </w:pPr>
      <w:r w:rsidRPr="009C7AB7">
        <w:rPr>
          <w:szCs w:val="22"/>
        </w:rPr>
        <w:t xml:space="preserve">The process should be </w:t>
      </w:r>
      <w:proofErr w:type="gramStart"/>
      <w:r w:rsidRPr="009C7AB7">
        <w:rPr>
          <w:szCs w:val="22"/>
        </w:rPr>
        <w:t>repeatable</w:t>
      </w:r>
      <w:proofErr w:type="gramEnd"/>
      <w:r w:rsidRPr="009C7AB7">
        <w:rPr>
          <w:rFonts w:eastAsia="Aptos" w:cs="Aptos"/>
          <w:szCs w:val="22"/>
        </w:rPr>
        <w:t xml:space="preserve"> </w:t>
      </w:r>
    </w:p>
    <w:p w14:paraId="450E90DF" w14:textId="2F895C1D" w:rsidR="5EC70D3A" w:rsidRPr="009C7AB7" w:rsidRDefault="1B41D250" w:rsidP="00EE09B6">
      <w:pPr>
        <w:pStyle w:val="ListParagraph"/>
        <w:numPr>
          <w:ilvl w:val="0"/>
          <w:numId w:val="5"/>
        </w:numPr>
        <w:spacing w:after="0" w:line="240" w:lineRule="auto"/>
        <w:ind w:right="-20"/>
        <w:jc w:val="both"/>
        <w:rPr>
          <w:rFonts w:eastAsia="Aptos" w:cs="Aptos"/>
          <w:szCs w:val="22"/>
        </w:rPr>
      </w:pPr>
      <w:r w:rsidRPr="009C7AB7">
        <w:rPr>
          <w:rFonts w:eastAsia="Aptos" w:cs="Aptos"/>
          <w:szCs w:val="22"/>
        </w:rPr>
        <w:t xml:space="preserve">Erosion should be visible in a week or </w:t>
      </w:r>
      <w:r w:rsidR="06DD3F8F" w:rsidRPr="009C7AB7">
        <w:rPr>
          <w:rFonts w:eastAsia="Aptos" w:cs="Aptos"/>
          <w:szCs w:val="22"/>
        </w:rPr>
        <w:t>two</w:t>
      </w:r>
      <w:r w:rsidRPr="009C7AB7">
        <w:rPr>
          <w:rFonts w:eastAsia="Aptos" w:cs="Aptos"/>
          <w:szCs w:val="22"/>
        </w:rPr>
        <w:t xml:space="preserve"> after testing </w:t>
      </w:r>
      <w:proofErr w:type="gramStart"/>
      <w:r w:rsidRPr="009C7AB7">
        <w:rPr>
          <w:rFonts w:eastAsia="Aptos" w:cs="Aptos"/>
          <w:szCs w:val="22"/>
        </w:rPr>
        <w:t>started</w:t>
      </w:r>
      <w:proofErr w:type="gramEnd"/>
    </w:p>
    <w:p w14:paraId="74403CBF" w14:textId="48EFFBBF" w:rsidR="2D85EB94" w:rsidRPr="009C7AB7" w:rsidRDefault="2D85EB94" w:rsidP="00EE09B6">
      <w:pPr>
        <w:pStyle w:val="ListParagraph"/>
        <w:numPr>
          <w:ilvl w:val="0"/>
          <w:numId w:val="5"/>
        </w:numPr>
        <w:spacing w:after="0" w:line="240" w:lineRule="auto"/>
        <w:ind w:right="-20"/>
        <w:jc w:val="both"/>
        <w:rPr>
          <w:rFonts w:eastAsia="Aptos" w:cs="Aptos"/>
          <w:szCs w:val="22"/>
        </w:rPr>
      </w:pPr>
      <w:r w:rsidRPr="009C7AB7">
        <w:rPr>
          <w:rFonts w:eastAsia="Aptos" w:cs="Aptos"/>
          <w:szCs w:val="22"/>
        </w:rPr>
        <w:t>Minimal Maintenance</w:t>
      </w:r>
    </w:p>
    <w:p w14:paraId="5C18287B" w14:textId="77777777" w:rsidR="009C7AB7" w:rsidRDefault="009C7AB7" w:rsidP="003C18D1">
      <w:pPr>
        <w:spacing w:after="0" w:line="240" w:lineRule="auto"/>
        <w:ind w:right="-20"/>
        <w:jc w:val="both"/>
        <w:rPr>
          <w:rFonts w:eastAsia="Aptos" w:cs="Aptos"/>
          <w:b/>
          <w:bCs/>
          <w:sz w:val="26"/>
          <w:szCs w:val="26"/>
        </w:rPr>
      </w:pPr>
    </w:p>
    <w:p w14:paraId="3FBFF858" w14:textId="7587215F" w:rsidR="003C18D1" w:rsidRPr="009C7AB7" w:rsidRDefault="00C04C31" w:rsidP="003C18D1">
      <w:pPr>
        <w:spacing w:after="0" w:line="240" w:lineRule="auto"/>
        <w:ind w:right="-20"/>
        <w:jc w:val="both"/>
        <w:rPr>
          <w:rFonts w:eastAsia="Aptos" w:cs="Aptos"/>
          <w:b/>
          <w:bCs/>
          <w:sz w:val="26"/>
          <w:szCs w:val="26"/>
        </w:rPr>
      </w:pPr>
      <w:r w:rsidRPr="009C7AB7">
        <w:rPr>
          <w:rFonts w:eastAsia="Aptos" w:cs="Aptos"/>
          <w:b/>
          <w:bCs/>
          <w:sz w:val="26"/>
          <w:szCs w:val="26"/>
        </w:rPr>
        <w:t>JUSTIFICATION:</w:t>
      </w:r>
    </w:p>
    <w:p w14:paraId="6282BF0C" w14:textId="61CC5E77" w:rsidR="52DFF51C" w:rsidRPr="00B078F2" w:rsidRDefault="00AC0016" w:rsidP="00EE09B6">
      <w:pPr>
        <w:spacing w:after="0" w:line="240" w:lineRule="auto"/>
        <w:ind w:right="-20"/>
        <w:jc w:val="both"/>
        <w:rPr>
          <w:rFonts w:eastAsia="Aptos" w:cs="Aptos"/>
        </w:rPr>
      </w:pPr>
      <w:r w:rsidRPr="209CC473">
        <w:rPr>
          <w:rFonts w:eastAsia="Aptos" w:cs="Aptos"/>
        </w:rPr>
        <w:t>A</w:t>
      </w:r>
      <w:r w:rsidR="00EB19CD" w:rsidRPr="209CC473">
        <w:rPr>
          <w:rFonts w:eastAsia="Aptos" w:cs="Aptos"/>
        </w:rPr>
        <w:t>il</w:t>
      </w:r>
      <w:r w:rsidRPr="209CC473">
        <w:rPr>
          <w:rFonts w:eastAsia="Aptos" w:cs="Aptos"/>
        </w:rPr>
        <w:t>sa emphasized the importance of safety</w:t>
      </w:r>
      <w:r w:rsidR="007D3A6A" w:rsidRPr="209CC473">
        <w:rPr>
          <w:rFonts w:eastAsia="Aptos" w:cs="Aptos"/>
        </w:rPr>
        <w:t xml:space="preserve"> both directly </w:t>
      </w:r>
      <w:r w:rsidR="002E5916" w:rsidRPr="209CC473">
        <w:rPr>
          <w:rFonts w:eastAsia="Aptos" w:cs="Aptos"/>
        </w:rPr>
        <w:t xml:space="preserve">and indirectly. She said safety should be our </w:t>
      </w:r>
      <w:r w:rsidR="003466A3" w:rsidRPr="209CC473">
        <w:rPr>
          <w:rFonts w:eastAsia="Aptos" w:cs="Aptos"/>
        </w:rPr>
        <w:t>priority</w:t>
      </w:r>
      <w:r w:rsidR="002E5916" w:rsidRPr="209CC473">
        <w:rPr>
          <w:rFonts w:eastAsia="Aptos" w:cs="Aptos"/>
        </w:rPr>
        <w:t xml:space="preserve">, </w:t>
      </w:r>
      <w:r w:rsidR="00B25868" w:rsidRPr="209CC473">
        <w:rPr>
          <w:rFonts w:eastAsia="Aptos" w:cs="Aptos"/>
        </w:rPr>
        <w:t>and she has provided specific design criteria to enforce this principle, including temperature constraints not exceeding 40°C and rotational speed limited to 10 rpm.</w:t>
      </w:r>
      <w:r w:rsidR="00AD2C1A" w:rsidRPr="209CC473">
        <w:rPr>
          <w:rFonts w:eastAsia="Aptos" w:cs="Aptos"/>
        </w:rPr>
        <w:t xml:space="preserve"> Operating within the confines of a limited budget of $100 </w:t>
      </w:r>
      <w:r w:rsidR="00A57153" w:rsidRPr="209CC473">
        <w:rPr>
          <w:rFonts w:eastAsia="Aptos" w:cs="Aptos"/>
        </w:rPr>
        <w:t xml:space="preserve">requires us to select our materials carefully. </w:t>
      </w:r>
      <w:r w:rsidR="009A28DF" w:rsidRPr="209CC473">
        <w:rPr>
          <w:rFonts w:eastAsia="Aptos" w:cs="Aptos"/>
        </w:rPr>
        <w:t xml:space="preserve">Alisa </w:t>
      </w:r>
      <w:r w:rsidR="00A57153" w:rsidRPr="209CC473">
        <w:rPr>
          <w:rFonts w:eastAsia="Aptos" w:cs="Aptos"/>
        </w:rPr>
        <w:t xml:space="preserve">has further emphasized the importance of </w:t>
      </w:r>
      <w:r w:rsidR="00BB68B4" w:rsidRPr="209CC473">
        <w:rPr>
          <w:rFonts w:eastAsia="Aptos" w:cs="Aptos"/>
        </w:rPr>
        <w:t xml:space="preserve">ensuring the stability of the apparatus </w:t>
      </w:r>
      <w:r w:rsidR="00925755" w:rsidRPr="209CC473">
        <w:rPr>
          <w:rFonts w:eastAsia="Aptos" w:cs="Aptos"/>
        </w:rPr>
        <w:t>to</w:t>
      </w:r>
      <w:r w:rsidR="00BB68B4" w:rsidRPr="209CC473">
        <w:rPr>
          <w:rFonts w:eastAsia="Aptos" w:cs="Aptos"/>
        </w:rPr>
        <w:t xml:space="preserve"> prevent potential spillage.</w:t>
      </w:r>
      <w:r w:rsidR="0026015C" w:rsidRPr="209CC473">
        <w:rPr>
          <w:rFonts w:eastAsia="Aptos" w:cs="Aptos"/>
        </w:rPr>
        <w:t xml:space="preserve"> This is low on the list of priorities as it </w:t>
      </w:r>
      <w:r w:rsidR="00E95D73" w:rsidRPr="209CC473">
        <w:rPr>
          <w:rFonts w:eastAsia="Aptos" w:cs="Aptos"/>
        </w:rPr>
        <w:t xml:space="preserve">is easy to </w:t>
      </w:r>
      <w:r w:rsidR="004D2915" w:rsidRPr="209CC473">
        <w:rPr>
          <w:rFonts w:eastAsia="Aptos" w:cs="Aptos"/>
        </w:rPr>
        <w:t xml:space="preserve">implement this requirement into the </w:t>
      </w:r>
      <w:r w:rsidR="00E95D73" w:rsidRPr="209CC473">
        <w:rPr>
          <w:rFonts w:eastAsia="Aptos" w:cs="Aptos"/>
        </w:rPr>
        <w:t>design</w:t>
      </w:r>
      <w:r w:rsidR="0065002C" w:rsidRPr="209CC473">
        <w:rPr>
          <w:rFonts w:eastAsia="Aptos" w:cs="Aptos"/>
        </w:rPr>
        <w:t>.</w:t>
      </w:r>
      <w:r w:rsidR="004D2915" w:rsidRPr="209CC473">
        <w:rPr>
          <w:rFonts w:eastAsia="Aptos" w:cs="Aptos"/>
        </w:rPr>
        <w:t xml:space="preserve"> In the client </w:t>
      </w:r>
      <w:r w:rsidR="00B91E7A" w:rsidRPr="209CC473">
        <w:rPr>
          <w:rFonts w:eastAsia="Aptos" w:cs="Aptos"/>
        </w:rPr>
        <w:t>meeting, Alisa</w:t>
      </w:r>
      <w:r w:rsidR="0065002C" w:rsidRPr="209CC473">
        <w:rPr>
          <w:rFonts w:eastAsia="Aptos" w:cs="Aptos"/>
        </w:rPr>
        <w:t xml:space="preserve"> mentioned durability but did not </w:t>
      </w:r>
      <w:r w:rsidR="00057A8A" w:rsidRPr="209CC473">
        <w:rPr>
          <w:rFonts w:eastAsia="Aptos" w:cs="Aptos"/>
        </w:rPr>
        <w:t xml:space="preserve">state an </w:t>
      </w:r>
      <w:r w:rsidR="00883BF4" w:rsidRPr="209CC473">
        <w:rPr>
          <w:rFonts w:eastAsia="Aptos" w:cs="Aptos"/>
        </w:rPr>
        <w:t>expected time of usability.</w:t>
      </w:r>
      <w:r w:rsidR="008139F5" w:rsidRPr="209CC473">
        <w:rPr>
          <w:rFonts w:eastAsia="Aptos" w:cs="Aptos"/>
        </w:rPr>
        <w:t xml:space="preserve"> The </w:t>
      </w:r>
      <w:r w:rsidR="00D43795" w:rsidRPr="209CC473">
        <w:rPr>
          <w:rFonts w:eastAsia="Aptos" w:cs="Aptos"/>
        </w:rPr>
        <w:t xml:space="preserve">device needs to accelerate the erosion of </w:t>
      </w:r>
      <w:r w:rsidR="00B91E7A" w:rsidRPr="209CC473">
        <w:rPr>
          <w:rFonts w:eastAsia="Aptos" w:cs="Aptos"/>
        </w:rPr>
        <w:t xml:space="preserve">materials and </w:t>
      </w:r>
      <w:r w:rsidR="28A7D658" w:rsidRPr="209CC473">
        <w:rPr>
          <w:rFonts w:eastAsia="Aptos" w:cs="Aptos"/>
        </w:rPr>
        <w:t>incorporate</w:t>
      </w:r>
      <w:r w:rsidR="00B91E7A" w:rsidRPr="209CC473">
        <w:rPr>
          <w:rFonts w:eastAsia="Aptos" w:cs="Aptos"/>
        </w:rPr>
        <w:t xml:space="preserve"> adjustable parameters such as temperature, rotational speed, and varying liquid </w:t>
      </w:r>
      <w:r w:rsidR="005C2F09" w:rsidRPr="209CC473">
        <w:rPr>
          <w:rFonts w:eastAsia="Aptos" w:cs="Aptos"/>
        </w:rPr>
        <w:t xml:space="preserve">compositions. </w:t>
      </w:r>
      <w:r w:rsidR="00472E23" w:rsidRPr="00B078F2">
        <w:rPr>
          <w:rFonts w:eastAsia="Aptos" w:cs="Aptos"/>
        </w:rPr>
        <w:t xml:space="preserve">Recording and reproducing erosion rates </w:t>
      </w:r>
      <w:r w:rsidR="00A83CA7" w:rsidRPr="00B078F2">
        <w:rPr>
          <w:rFonts w:eastAsia="Aptos" w:cs="Aptos"/>
        </w:rPr>
        <w:t>from different parameters is</w:t>
      </w:r>
      <w:r w:rsidR="00472E23" w:rsidRPr="00B078F2">
        <w:rPr>
          <w:rFonts w:eastAsia="Aptos" w:cs="Aptos"/>
        </w:rPr>
        <w:t xml:space="preserve"> vital for testing erosion theories.</w:t>
      </w:r>
      <w:r w:rsidR="005C2F09" w:rsidRPr="209CC473">
        <w:rPr>
          <w:rFonts w:eastAsia="Aptos" w:cs="Aptos"/>
        </w:rPr>
        <w:t xml:space="preserve"> </w:t>
      </w:r>
      <w:r w:rsidR="00441166" w:rsidRPr="209CC473">
        <w:rPr>
          <w:rFonts w:eastAsia="Aptos" w:cs="Aptos"/>
        </w:rPr>
        <w:t>Ensuring consistent and reproducible outcomes is fundamental to maintaining the integrity of our experimental findings.</w:t>
      </w:r>
      <w:r w:rsidR="000D463F" w:rsidRPr="209CC473">
        <w:rPr>
          <w:rFonts w:eastAsia="Aptos" w:cs="Aptos"/>
        </w:rPr>
        <w:t xml:space="preserve"> </w:t>
      </w:r>
      <w:r w:rsidR="00C84924" w:rsidRPr="209CC473">
        <w:rPr>
          <w:rFonts w:eastAsia="Aptos" w:cs="Aptos"/>
        </w:rPr>
        <w:t xml:space="preserve">Alisa needs </w:t>
      </w:r>
      <w:r w:rsidR="00677B1C" w:rsidRPr="209CC473">
        <w:rPr>
          <w:rFonts w:eastAsia="Aptos" w:cs="Aptos"/>
        </w:rPr>
        <w:t xml:space="preserve">to quickly see </w:t>
      </w:r>
      <w:proofErr w:type="gramStart"/>
      <w:r w:rsidR="00677B1C" w:rsidRPr="209CC473">
        <w:rPr>
          <w:rFonts w:eastAsia="Aptos" w:cs="Aptos"/>
        </w:rPr>
        <w:t>results</w:t>
      </w:r>
      <w:proofErr w:type="gramEnd"/>
      <w:r w:rsidR="00677B1C" w:rsidRPr="209CC473">
        <w:rPr>
          <w:rFonts w:eastAsia="Aptos" w:cs="Aptos"/>
        </w:rPr>
        <w:t xml:space="preserve"> of erosion, so she can apply </w:t>
      </w:r>
      <w:r w:rsidR="009C7AB7" w:rsidRPr="209CC473">
        <w:rPr>
          <w:rFonts w:eastAsia="Aptos" w:cs="Aptos"/>
        </w:rPr>
        <w:t>the</w:t>
      </w:r>
      <w:r w:rsidR="00677B1C" w:rsidRPr="209CC473">
        <w:rPr>
          <w:rFonts w:eastAsia="Aptos" w:cs="Aptos"/>
        </w:rPr>
        <w:t xml:space="preserve"> findings to </w:t>
      </w:r>
      <w:r w:rsidR="000D5B54" w:rsidRPr="209CC473">
        <w:rPr>
          <w:rFonts w:eastAsia="Aptos" w:cs="Aptos"/>
        </w:rPr>
        <w:t xml:space="preserve">decide what </w:t>
      </w:r>
      <w:r w:rsidR="000600B4" w:rsidRPr="209CC473">
        <w:rPr>
          <w:rFonts w:eastAsia="Aptos" w:cs="Aptos"/>
        </w:rPr>
        <w:t xml:space="preserve">materials </w:t>
      </w:r>
      <w:r w:rsidR="006966DE" w:rsidRPr="209CC473">
        <w:rPr>
          <w:rFonts w:eastAsia="Aptos" w:cs="Aptos"/>
        </w:rPr>
        <w:t xml:space="preserve">she should use. </w:t>
      </w:r>
      <w:r w:rsidR="00BC0021" w:rsidRPr="00B078F2">
        <w:rPr>
          <w:rFonts w:eastAsia="Aptos" w:cs="Aptos"/>
        </w:rPr>
        <w:t xml:space="preserve">Alisa did not address </w:t>
      </w:r>
      <w:r w:rsidR="006261AA" w:rsidRPr="00B078F2">
        <w:rPr>
          <w:rFonts w:eastAsia="Aptos" w:cs="Aptos"/>
        </w:rPr>
        <w:t>if there would be maintenance</w:t>
      </w:r>
      <w:r w:rsidR="00BC0021" w:rsidRPr="00B078F2">
        <w:rPr>
          <w:rFonts w:eastAsia="Aptos" w:cs="Aptos"/>
        </w:rPr>
        <w:t xml:space="preserve"> for the device</w:t>
      </w:r>
      <w:r w:rsidR="006261AA" w:rsidRPr="00B078F2">
        <w:rPr>
          <w:rFonts w:eastAsia="Aptos" w:cs="Aptos"/>
        </w:rPr>
        <w:t>, thus</w:t>
      </w:r>
      <w:r w:rsidR="00046B2A" w:rsidRPr="00B078F2">
        <w:rPr>
          <w:rFonts w:eastAsia="Aptos" w:cs="Aptos"/>
        </w:rPr>
        <w:t xml:space="preserve"> t</w:t>
      </w:r>
      <w:r w:rsidR="00E33C8D" w:rsidRPr="00B078F2">
        <w:rPr>
          <w:rFonts w:eastAsia="Aptos" w:cs="Aptos"/>
        </w:rPr>
        <w:t xml:space="preserve">he </w:t>
      </w:r>
      <w:r w:rsidR="00FE356C">
        <w:rPr>
          <w:rFonts w:eastAsia="Aptos" w:cs="Aptos"/>
        </w:rPr>
        <w:t>apparatus</w:t>
      </w:r>
      <w:r w:rsidR="00E33C8D" w:rsidRPr="00B078F2">
        <w:rPr>
          <w:rFonts w:eastAsia="Aptos" w:cs="Aptos"/>
        </w:rPr>
        <w:t xml:space="preserve"> will be designed </w:t>
      </w:r>
      <w:r w:rsidR="00FE356C">
        <w:rPr>
          <w:rFonts w:eastAsia="Aptos" w:cs="Aptos"/>
        </w:rPr>
        <w:t xml:space="preserve">as though </w:t>
      </w:r>
      <w:r w:rsidR="00925755">
        <w:rPr>
          <w:rFonts w:eastAsia="Aptos" w:cs="Aptos"/>
        </w:rPr>
        <w:t>it will not be maintained</w:t>
      </w:r>
      <w:r w:rsidR="00E34818" w:rsidRPr="209CC473">
        <w:rPr>
          <w:rFonts w:eastAsia="Aptos" w:cs="Aptos"/>
        </w:rPr>
        <w:t>.</w:t>
      </w:r>
      <w:r w:rsidR="00EF21FB" w:rsidRPr="209CC473">
        <w:rPr>
          <w:rFonts w:eastAsia="Aptos" w:cs="Aptos"/>
        </w:rPr>
        <w:t xml:space="preserve"> </w:t>
      </w:r>
      <w:r w:rsidR="00836E25" w:rsidRPr="00836E25">
        <w:rPr>
          <w:rFonts w:eastAsia="Aptos" w:cs="Aptos"/>
        </w:rPr>
        <w:t>Based on these considerations, we were able to quantify the different needs presented by the client.</w:t>
      </w:r>
    </w:p>
    <w:p w14:paraId="7AC7FD3B" w14:textId="311105DE" w:rsidR="04B81456" w:rsidRPr="009C7AB7" w:rsidRDefault="04B81456" w:rsidP="04B81456">
      <w:pPr>
        <w:spacing w:after="0" w:line="240" w:lineRule="auto"/>
        <w:ind w:right="-20"/>
        <w:jc w:val="both"/>
        <w:rPr>
          <w:rFonts w:eastAsia="Aptos" w:cs="Aptos"/>
          <w:szCs w:val="22"/>
        </w:rPr>
      </w:pPr>
    </w:p>
    <w:p w14:paraId="050F9275" w14:textId="582EECF2" w:rsidR="7A1E4BE0" w:rsidRPr="009C7AB7" w:rsidRDefault="7A1E4BE0" w:rsidP="04B81456">
      <w:pPr>
        <w:spacing w:line="240" w:lineRule="auto"/>
        <w:jc w:val="both"/>
        <w:rPr>
          <w:rFonts w:eastAsia="Aptos" w:cs="Aptos"/>
          <w:b/>
          <w:bCs/>
          <w:sz w:val="26"/>
          <w:szCs w:val="26"/>
        </w:rPr>
      </w:pPr>
      <w:r w:rsidRPr="009C7AB7">
        <w:rPr>
          <w:rFonts w:eastAsia="Aptos" w:cs="Aptos"/>
          <w:b/>
          <w:bCs/>
          <w:sz w:val="26"/>
          <w:szCs w:val="26"/>
        </w:rPr>
        <w:t>CONSTRAINTS:</w:t>
      </w:r>
    </w:p>
    <w:p w14:paraId="1D494DFE" w14:textId="7850D897" w:rsidR="18CD8E61" w:rsidRPr="009C7AB7" w:rsidRDefault="18CD8E61" w:rsidP="009C01A2">
      <w:pPr>
        <w:pStyle w:val="ListParagraph"/>
        <w:numPr>
          <w:ilvl w:val="1"/>
          <w:numId w:val="9"/>
        </w:numPr>
        <w:spacing w:after="0" w:line="240" w:lineRule="auto"/>
        <w:ind w:left="-20" w:right="-20"/>
        <w:jc w:val="both"/>
        <w:rPr>
          <w:rFonts w:eastAsia="Aptos" w:cs="Aptos"/>
          <w:szCs w:val="22"/>
        </w:rPr>
      </w:pPr>
      <w:r w:rsidRPr="009C7AB7">
        <w:rPr>
          <w:rFonts w:eastAsia="Aptos" w:cs="Aptos"/>
          <w:szCs w:val="22"/>
        </w:rPr>
        <w:t>No hot liquid</w:t>
      </w:r>
      <w:r w:rsidR="3450B61B" w:rsidRPr="009C7AB7">
        <w:rPr>
          <w:rFonts w:eastAsia="Aptos" w:cs="Aptos"/>
          <w:szCs w:val="22"/>
        </w:rPr>
        <w:t xml:space="preserve"> (above 40 degrees</w:t>
      </w:r>
      <w:r w:rsidR="685720DE" w:rsidRPr="009C7AB7">
        <w:rPr>
          <w:rFonts w:eastAsia="Aptos" w:cs="Aptos"/>
          <w:szCs w:val="22"/>
        </w:rPr>
        <w:t xml:space="preserve"> </w:t>
      </w:r>
      <w:r w:rsidR="50BC2E7E" w:rsidRPr="009C7AB7">
        <w:rPr>
          <w:rFonts w:eastAsia="Aptos" w:cs="Aptos"/>
          <w:szCs w:val="22"/>
        </w:rPr>
        <w:t>Celsius</w:t>
      </w:r>
      <w:proofErr w:type="gramStart"/>
      <w:r w:rsidR="3450B61B" w:rsidRPr="009C7AB7">
        <w:rPr>
          <w:rFonts w:eastAsia="Aptos" w:cs="Aptos"/>
          <w:szCs w:val="22"/>
        </w:rPr>
        <w:t>)</w:t>
      </w:r>
      <w:r w:rsidR="00836E25">
        <w:rPr>
          <w:rFonts w:eastAsia="Aptos" w:cs="Aptos"/>
          <w:szCs w:val="22"/>
        </w:rPr>
        <w:t>;</w:t>
      </w:r>
      <w:proofErr w:type="gramEnd"/>
    </w:p>
    <w:p w14:paraId="2A262B9A" w14:textId="5091FF22" w:rsidR="18CD8E61" w:rsidRPr="009C7AB7" w:rsidRDefault="18CD8E61" w:rsidP="009C01A2">
      <w:pPr>
        <w:pStyle w:val="ListParagraph"/>
        <w:numPr>
          <w:ilvl w:val="1"/>
          <w:numId w:val="9"/>
        </w:numPr>
        <w:spacing w:after="0" w:line="240" w:lineRule="auto"/>
        <w:ind w:left="-20" w:right="-20"/>
        <w:jc w:val="both"/>
        <w:rPr>
          <w:rFonts w:eastAsia="Aptos" w:cs="Aptos"/>
          <w:szCs w:val="22"/>
        </w:rPr>
      </w:pPr>
      <w:r w:rsidRPr="009C7AB7">
        <w:rPr>
          <w:rFonts w:eastAsia="Aptos" w:cs="Aptos"/>
          <w:szCs w:val="22"/>
        </w:rPr>
        <w:t>No Corrosive liquids</w:t>
      </w:r>
      <w:r w:rsidR="2A55A2D8" w:rsidRPr="009C7AB7">
        <w:rPr>
          <w:rFonts w:eastAsia="Aptos" w:cs="Aptos"/>
          <w:szCs w:val="22"/>
        </w:rPr>
        <w:t xml:space="preserve"> should be used in the testing </w:t>
      </w:r>
      <w:proofErr w:type="gramStart"/>
      <w:r w:rsidR="2A55A2D8" w:rsidRPr="009C7AB7">
        <w:rPr>
          <w:rFonts w:eastAsia="Aptos" w:cs="Aptos"/>
          <w:szCs w:val="22"/>
        </w:rPr>
        <w:t>apparatus</w:t>
      </w:r>
      <w:r w:rsidR="00836E25">
        <w:rPr>
          <w:rFonts w:eastAsia="Aptos" w:cs="Aptos"/>
          <w:szCs w:val="22"/>
        </w:rPr>
        <w:t>;</w:t>
      </w:r>
      <w:proofErr w:type="gramEnd"/>
    </w:p>
    <w:p w14:paraId="3DE5F7F2" w14:textId="0BF592F2" w:rsidR="18CD8E61" w:rsidRPr="009C7AB7" w:rsidRDefault="18CD8E61" w:rsidP="009C01A2">
      <w:pPr>
        <w:pStyle w:val="ListParagraph"/>
        <w:numPr>
          <w:ilvl w:val="1"/>
          <w:numId w:val="9"/>
        </w:numPr>
        <w:spacing w:after="0" w:line="240" w:lineRule="auto"/>
        <w:ind w:left="-20" w:right="-20"/>
        <w:jc w:val="both"/>
        <w:rPr>
          <w:rFonts w:eastAsia="Aptos" w:cs="Aptos"/>
          <w:szCs w:val="22"/>
        </w:rPr>
      </w:pPr>
      <w:r w:rsidRPr="009C7AB7">
        <w:rPr>
          <w:rFonts w:eastAsia="Aptos" w:cs="Aptos"/>
          <w:szCs w:val="22"/>
        </w:rPr>
        <w:t xml:space="preserve">Rotational speeds </w:t>
      </w:r>
      <w:r w:rsidR="71C75701" w:rsidRPr="009C7AB7">
        <w:rPr>
          <w:rFonts w:eastAsia="Aptos" w:cs="Aptos"/>
          <w:szCs w:val="22"/>
        </w:rPr>
        <w:t>should be within a</w:t>
      </w:r>
      <w:r w:rsidRPr="009C7AB7">
        <w:rPr>
          <w:rFonts w:eastAsia="Aptos" w:cs="Aptos"/>
          <w:szCs w:val="22"/>
        </w:rPr>
        <w:t xml:space="preserve"> safe</w:t>
      </w:r>
      <w:r w:rsidR="571AC8AF" w:rsidRPr="009C7AB7">
        <w:rPr>
          <w:rFonts w:eastAsia="Aptos" w:cs="Aptos"/>
          <w:szCs w:val="22"/>
        </w:rPr>
        <w:t xml:space="preserve"> range</w:t>
      </w:r>
      <w:r w:rsidR="00985FD2">
        <w:rPr>
          <w:rFonts w:eastAsia="Aptos" w:cs="Aptos"/>
          <w:szCs w:val="22"/>
        </w:rPr>
        <w:t xml:space="preserve"> (&lt;1800 rpm</w:t>
      </w:r>
      <w:proofErr w:type="gramStart"/>
      <w:r w:rsidR="00985FD2">
        <w:rPr>
          <w:rFonts w:eastAsia="Aptos" w:cs="Aptos"/>
          <w:szCs w:val="22"/>
        </w:rPr>
        <w:t>)</w:t>
      </w:r>
      <w:r w:rsidR="00836E25">
        <w:rPr>
          <w:rFonts w:eastAsia="Aptos" w:cs="Aptos"/>
          <w:szCs w:val="22"/>
        </w:rPr>
        <w:t>;</w:t>
      </w:r>
      <w:proofErr w:type="gramEnd"/>
    </w:p>
    <w:p w14:paraId="3C425A24" w14:textId="67130E5A" w:rsidR="18CD8E61" w:rsidRDefault="18CD8E61" w:rsidP="009C01A2">
      <w:pPr>
        <w:pStyle w:val="ListParagraph"/>
        <w:numPr>
          <w:ilvl w:val="1"/>
          <w:numId w:val="9"/>
        </w:numPr>
        <w:spacing w:after="0" w:line="240" w:lineRule="auto"/>
        <w:ind w:left="-20" w:right="-20"/>
        <w:jc w:val="both"/>
        <w:rPr>
          <w:rFonts w:eastAsia="Aptos" w:cs="Aptos"/>
          <w:szCs w:val="22"/>
        </w:rPr>
      </w:pPr>
      <w:r w:rsidRPr="009C7AB7">
        <w:rPr>
          <w:rFonts w:eastAsia="Aptos" w:cs="Aptos"/>
          <w:szCs w:val="22"/>
        </w:rPr>
        <w:t>Ambient pressure conditions</w:t>
      </w:r>
      <w:r w:rsidR="00836E25">
        <w:rPr>
          <w:rFonts w:eastAsia="Aptos" w:cs="Aptos"/>
          <w:szCs w:val="22"/>
        </w:rPr>
        <w:t>.</w:t>
      </w:r>
    </w:p>
    <w:p w14:paraId="47CE17E2" w14:textId="20A1BB11" w:rsidR="3931F9BC" w:rsidRPr="009C7AB7" w:rsidRDefault="3931F9BC" w:rsidP="04B81456">
      <w:pPr>
        <w:spacing w:after="0" w:line="240" w:lineRule="auto"/>
        <w:ind w:right="-20"/>
        <w:jc w:val="both"/>
        <w:rPr>
          <w:rFonts w:eastAsia="Aptos" w:cs="Aptos"/>
          <w:b/>
          <w:bCs/>
          <w:sz w:val="26"/>
          <w:szCs w:val="26"/>
        </w:rPr>
      </w:pPr>
      <w:r w:rsidRPr="009C7AB7">
        <w:rPr>
          <w:rFonts w:eastAsia="Aptos" w:cs="Aptos"/>
          <w:b/>
          <w:bCs/>
          <w:sz w:val="26"/>
          <w:szCs w:val="26"/>
        </w:rPr>
        <w:t>PROBLEM STATEMENT:</w:t>
      </w:r>
    </w:p>
    <w:p w14:paraId="08067F52" w14:textId="1CEBDFA6" w:rsidR="3C6558BF" w:rsidRPr="009C7AB7" w:rsidRDefault="3C6558BF" w:rsidP="04B81456">
      <w:pPr>
        <w:spacing w:after="0" w:line="240" w:lineRule="auto"/>
        <w:ind w:right="-20"/>
        <w:jc w:val="both"/>
        <w:rPr>
          <w:rFonts w:eastAsia="Aptos" w:cs="Aptos"/>
        </w:rPr>
      </w:pPr>
      <w:r w:rsidRPr="209CC473">
        <w:rPr>
          <w:rFonts w:eastAsia="Aptos" w:cs="Aptos"/>
        </w:rPr>
        <w:t xml:space="preserve">The client has tasked us with designing and developing an erosion testing system which is </w:t>
      </w:r>
      <w:r w:rsidR="67292233" w:rsidRPr="209CC473">
        <w:rPr>
          <w:rFonts w:eastAsia="Aptos" w:cs="Aptos"/>
        </w:rPr>
        <w:t>sa</w:t>
      </w:r>
      <w:r w:rsidR="72A06703" w:rsidRPr="209CC473">
        <w:rPr>
          <w:rFonts w:eastAsia="Aptos" w:cs="Aptos"/>
        </w:rPr>
        <w:t>fe,</w:t>
      </w:r>
      <w:r w:rsidR="7ADC1232" w:rsidRPr="209CC473">
        <w:rPr>
          <w:rFonts w:eastAsia="Aptos" w:cs="Aptos"/>
        </w:rPr>
        <w:t xml:space="preserve"> economic,</w:t>
      </w:r>
      <w:r w:rsidR="72A06703" w:rsidRPr="209CC473">
        <w:rPr>
          <w:rFonts w:eastAsia="Aptos" w:cs="Aptos"/>
        </w:rPr>
        <w:t xml:space="preserve"> </w:t>
      </w:r>
      <w:r w:rsidR="305D4A13" w:rsidRPr="209CC473">
        <w:rPr>
          <w:rFonts w:eastAsia="Aptos" w:cs="Aptos"/>
        </w:rPr>
        <w:t>durable,</w:t>
      </w:r>
      <w:r w:rsidR="72A06703" w:rsidRPr="209CC473">
        <w:rPr>
          <w:rFonts w:eastAsia="Aptos" w:cs="Aptos"/>
        </w:rPr>
        <w:t xml:space="preserve"> and stable</w:t>
      </w:r>
      <w:r w:rsidR="15D56716" w:rsidRPr="209CC473">
        <w:rPr>
          <w:rFonts w:eastAsia="Aptos" w:cs="Aptos"/>
        </w:rPr>
        <w:t xml:space="preserve">. The system must be </w:t>
      </w:r>
      <w:r w:rsidR="48467050" w:rsidRPr="209CC473">
        <w:rPr>
          <w:rFonts w:eastAsia="Aptos" w:cs="Aptos"/>
        </w:rPr>
        <w:t xml:space="preserve">flexible </w:t>
      </w:r>
      <w:r w:rsidR="4928699C" w:rsidRPr="209CC473">
        <w:rPr>
          <w:rFonts w:eastAsia="Aptos" w:cs="Aptos"/>
        </w:rPr>
        <w:t xml:space="preserve">and repeatable </w:t>
      </w:r>
      <w:r w:rsidR="5C9257E9" w:rsidRPr="209CC473">
        <w:rPr>
          <w:rFonts w:eastAsia="Aptos" w:cs="Aptos"/>
        </w:rPr>
        <w:t>t</w:t>
      </w:r>
      <w:r w:rsidR="48467050" w:rsidRPr="209CC473">
        <w:rPr>
          <w:rFonts w:eastAsia="Aptos" w:cs="Aptos"/>
        </w:rPr>
        <w:t>o accommodate different testing parameters</w:t>
      </w:r>
      <w:r w:rsidR="38BB537D" w:rsidRPr="209CC473">
        <w:rPr>
          <w:rFonts w:eastAsia="Aptos" w:cs="Aptos"/>
        </w:rPr>
        <w:t xml:space="preserve">. The goal is to create </w:t>
      </w:r>
      <w:r w:rsidR="6CFE6FD3" w:rsidRPr="209CC473">
        <w:rPr>
          <w:rFonts w:eastAsia="Aptos" w:cs="Aptos"/>
        </w:rPr>
        <w:t>a design</w:t>
      </w:r>
      <w:r w:rsidR="38BB537D" w:rsidRPr="209CC473">
        <w:rPr>
          <w:rFonts w:eastAsia="Aptos" w:cs="Aptos"/>
        </w:rPr>
        <w:t xml:space="preserve"> which will allow for a deeper </w:t>
      </w:r>
      <w:r w:rsidR="04D6F857" w:rsidRPr="209CC473">
        <w:rPr>
          <w:rFonts w:eastAsia="Aptos" w:cs="Aptos"/>
        </w:rPr>
        <w:t>understanding</w:t>
      </w:r>
      <w:r w:rsidR="38BB537D" w:rsidRPr="209CC473">
        <w:rPr>
          <w:rFonts w:eastAsia="Aptos" w:cs="Aptos"/>
        </w:rPr>
        <w:t xml:space="preserve"> </w:t>
      </w:r>
      <w:r w:rsidR="1FF8A701" w:rsidRPr="209CC473">
        <w:rPr>
          <w:rFonts w:eastAsia="Aptos" w:cs="Aptos"/>
        </w:rPr>
        <w:t>of</w:t>
      </w:r>
      <w:r w:rsidR="38BB537D" w:rsidRPr="209CC473">
        <w:rPr>
          <w:rFonts w:eastAsia="Aptos" w:cs="Aptos"/>
        </w:rPr>
        <w:t xml:space="preserve"> how</w:t>
      </w:r>
      <w:r w:rsidR="3AD2188A" w:rsidRPr="209CC473">
        <w:rPr>
          <w:rFonts w:eastAsia="Aptos" w:cs="Aptos"/>
        </w:rPr>
        <w:t xml:space="preserve"> </w:t>
      </w:r>
      <w:bookmarkStart w:id="0" w:name="_Int_Vcn3htNS"/>
      <w:r w:rsidR="3AD2188A" w:rsidRPr="209CC473">
        <w:rPr>
          <w:rFonts w:eastAsia="Aptos" w:cs="Aptos"/>
        </w:rPr>
        <w:t>different factors</w:t>
      </w:r>
      <w:bookmarkEnd w:id="0"/>
      <w:r w:rsidR="3AD2188A" w:rsidRPr="209CC473">
        <w:rPr>
          <w:rFonts w:eastAsia="Aptos" w:cs="Aptos"/>
        </w:rPr>
        <w:t xml:space="preserve"> affect</w:t>
      </w:r>
      <w:r w:rsidR="38BB537D" w:rsidRPr="209CC473">
        <w:rPr>
          <w:rFonts w:eastAsia="Aptos" w:cs="Aptos"/>
        </w:rPr>
        <w:t xml:space="preserve"> </w:t>
      </w:r>
      <w:r w:rsidR="54485621" w:rsidRPr="209CC473">
        <w:rPr>
          <w:rFonts w:eastAsia="Aptos" w:cs="Aptos"/>
        </w:rPr>
        <w:t xml:space="preserve">the rate of </w:t>
      </w:r>
      <w:r w:rsidR="38BB537D" w:rsidRPr="209CC473">
        <w:rPr>
          <w:rFonts w:eastAsia="Aptos" w:cs="Aptos"/>
        </w:rPr>
        <w:t>erosion</w:t>
      </w:r>
      <w:r w:rsidR="1A2DDC95" w:rsidRPr="209CC473">
        <w:rPr>
          <w:rFonts w:eastAsia="Aptos" w:cs="Aptos"/>
        </w:rPr>
        <w:t>.</w:t>
      </w:r>
    </w:p>
    <w:p w14:paraId="74402DB5" w14:textId="068DC3F6" w:rsidR="696C03F6" w:rsidRPr="009C7AB7" w:rsidRDefault="696C03F6" w:rsidP="04B81456">
      <w:pPr>
        <w:spacing w:after="0" w:line="240" w:lineRule="auto"/>
        <w:ind w:right="-20"/>
        <w:jc w:val="both"/>
        <w:rPr>
          <w:rFonts w:eastAsia="Aptos" w:cs="Aptos"/>
          <w:sz w:val="26"/>
          <w:szCs w:val="26"/>
        </w:rPr>
      </w:pPr>
      <w:r w:rsidRPr="009C7AB7">
        <w:rPr>
          <w:rFonts w:eastAsia="Aptos" w:cs="Aptos"/>
          <w:b/>
          <w:bCs/>
          <w:sz w:val="26"/>
          <w:szCs w:val="26"/>
        </w:rPr>
        <w:t>B</w:t>
      </w:r>
      <w:r w:rsidR="36C6F75F" w:rsidRPr="009C7AB7">
        <w:rPr>
          <w:rFonts w:eastAsia="Aptos" w:cs="Aptos"/>
          <w:b/>
          <w:bCs/>
          <w:sz w:val="26"/>
          <w:szCs w:val="26"/>
        </w:rPr>
        <w:t>ENCHMARKING:</w:t>
      </w:r>
    </w:p>
    <w:p w14:paraId="37E68290" w14:textId="5C57CCBE" w:rsidR="04B81456" w:rsidRPr="009C7AB7" w:rsidRDefault="04B81456" w:rsidP="04B81456">
      <w:pPr>
        <w:spacing w:after="0" w:line="240" w:lineRule="auto"/>
        <w:ind w:right="-20"/>
        <w:jc w:val="both"/>
        <w:rPr>
          <w:rFonts w:eastAsiaTheme="majorEastAsia" w:cstheme="majorBidi"/>
          <w:b/>
          <w:bCs/>
          <w:szCs w:val="22"/>
        </w:rPr>
      </w:pPr>
    </w:p>
    <w:p w14:paraId="159669BF" w14:textId="0F76A1C9" w:rsidR="0992307A" w:rsidRPr="009C7AB7" w:rsidRDefault="0992307A" w:rsidP="04B81456">
      <w:pPr>
        <w:spacing w:after="0" w:line="240" w:lineRule="auto"/>
        <w:ind w:right="-20"/>
        <w:jc w:val="both"/>
        <w:rPr>
          <w:rFonts w:eastAsiaTheme="majorEastAsia" w:cstheme="majorBidi"/>
          <w:b/>
          <w:bCs/>
          <w:color w:val="000000" w:themeColor="text1"/>
          <w:sz w:val="26"/>
          <w:szCs w:val="26"/>
        </w:rPr>
      </w:pPr>
      <w:r w:rsidRPr="009C7AB7">
        <w:rPr>
          <w:rFonts w:eastAsiaTheme="majorEastAsia" w:cstheme="majorBidi"/>
          <w:b/>
          <w:bCs/>
          <w:color w:val="000000" w:themeColor="text1"/>
          <w:sz w:val="26"/>
          <w:szCs w:val="26"/>
        </w:rPr>
        <w:t xml:space="preserve">CSIRO Jet Stream </w:t>
      </w:r>
      <w:r w:rsidR="751C83DB" w:rsidRPr="009C7AB7">
        <w:rPr>
          <w:rFonts w:eastAsiaTheme="majorEastAsia" w:cstheme="majorBidi"/>
          <w:b/>
          <w:bCs/>
          <w:color w:val="000000" w:themeColor="text1"/>
          <w:sz w:val="26"/>
          <w:szCs w:val="26"/>
        </w:rPr>
        <w:t>(Beckett and Faria, 2023)</w:t>
      </w:r>
    </w:p>
    <w:p w14:paraId="64C1F5A0" w14:textId="548699AE" w:rsidR="209CC473" w:rsidRDefault="5970BE79" w:rsidP="209CC473">
      <w:pPr>
        <w:spacing w:line="240" w:lineRule="auto"/>
        <w:jc w:val="both"/>
        <w:rPr>
          <w:rFonts w:eastAsiaTheme="majorEastAsia" w:cstheme="majorBidi"/>
          <w:color w:val="000000" w:themeColor="text1"/>
        </w:rPr>
      </w:pPr>
      <w:r w:rsidRPr="209CC473">
        <w:rPr>
          <w:rFonts w:eastAsiaTheme="majorEastAsia" w:cstheme="majorBidi"/>
          <w:color w:val="000000" w:themeColor="text1"/>
        </w:rPr>
        <w:t xml:space="preserve">The 1952 CSIRO accelerated erosion test was the first to appraise the quality and durability of earthen construction materials by measuring erosion </w:t>
      </w:r>
      <w:r w:rsidR="2D6D3138" w:rsidRPr="209CC473">
        <w:rPr>
          <w:rFonts w:eastAsiaTheme="majorEastAsia" w:cstheme="majorBidi"/>
          <w:color w:val="000000" w:themeColor="text1"/>
        </w:rPr>
        <w:t>resulting from a spray of water delivered at a set pressure and distance from a nozzle of controlled geometry</w:t>
      </w:r>
      <w:r w:rsidRPr="209CC473">
        <w:rPr>
          <w:rFonts w:eastAsiaTheme="majorEastAsia" w:cstheme="majorBidi"/>
          <w:color w:val="000000" w:themeColor="text1"/>
        </w:rPr>
        <w:t>. However, it is now acknowledged that this test falls short in simulating the diverse exposure conditions that an earthen structure might encounter over its lifespan.</w:t>
      </w:r>
    </w:p>
    <w:p w14:paraId="177A20DE" w14:textId="064704AD" w:rsidR="05CB711F" w:rsidRPr="009C7AB7" w:rsidRDefault="05CB711F" w:rsidP="04B81456">
      <w:pPr>
        <w:spacing w:line="240" w:lineRule="auto"/>
        <w:jc w:val="both"/>
        <w:rPr>
          <w:rFonts w:eastAsiaTheme="majorEastAsia" w:cstheme="majorBidi"/>
          <w:b/>
          <w:bCs/>
          <w:sz w:val="26"/>
          <w:szCs w:val="26"/>
        </w:rPr>
      </w:pPr>
      <w:r w:rsidRPr="009C7AB7">
        <w:rPr>
          <w:rFonts w:eastAsiaTheme="majorEastAsia" w:cstheme="majorBidi"/>
          <w:b/>
          <w:bCs/>
          <w:color w:val="000000" w:themeColor="text1"/>
          <w:sz w:val="26"/>
          <w:szCs w:val="26"/>
        </w:rPr>
        <w:t>The Rotating Erosion Testing Apparatus (RETA)</w:t>
      </w:r>
      <w:r w:rsidR="63CC9329" w:rsidRPr="009C7AB7">
        <w:rPr>
          <w:rFonts w:eastAsiaTheme="majorEastAsia" w:cstheme="majorBidi"/>
          <w:b/>
          <w:bCs/>
          <w:color w:val="000000" w:themeColor="text1"/>
          <w:sz w:val="26"/>
          <w:szCs w:val="26"/>
        </w:rPr>
        <w:t xml:space="preserve"> </w:t>
      </w:r>
      <w:r w:rsidR="63CC9329" w:rsidRPr="009C7AB7">
        <w:rPr>
          <w:rFonts w:eastAsiaTheme="majorEastAsia" w:cstheme="majorBidi"/>
          <w:b/>
          <w:bCs/>
          <w:color w:val="05103E"/>
          <w:sz w:val="26"/>
          <w:szCs w:val="26"/>
        </w:rPr>
        <w:t>(Bloomquist et al., 2012)</w:t>
      </w:r>
    </w:p>
    <w:p w14:paraId="305AC87F" w14:textId="6368F6DB" w:rsidR="63CC9329" w:rsidRPr="009C7AB7" w:rsidRDefault="63CC9329" w:rsidP="04B81456">
      <w:pPr>
        <w:spacing w:line="240" w:lineRule="auto"/>
        <w:jc w:val="both"/>
        <w:rPr>
          <w:rFonts w:eastAsiaTheme="majorEastAsia" w:cstheme="majorBidi"/>
          <w:color w:val="000000" w:themeColor="text1"/>
          <w:szCs w:val="22"/>
        </w:rPr>
      </w:pPr>
      <w:bookmarkStart w:id="1" w:name="_Int_epwyaqJX"/>
      <w:proofErr w:type="gramStart"/>
      <w:r w:rsidRPr="009C7AB7">
        <w:rPr>
          <w:rFonts w:eastAsiaTheme="majorEastAsia" w:cstheme="majorBidi"/>
          <w:color w:val="000000" w:themeColor="text1"/>
          <w:szCs w:val="22"/>
        </w:rPr>
        <w:t>The RETA</w:t>
      </w:r>
      <w:bookmarkEnd w:id="1"/>
      <w:proofErr w:type="gramEnd"/>
      <w:r w:rsidRPr="009C7AB7">
        <w:rPr>
          <w:rFonts w:eastAsiaTheme="majorEastAsia" w:cstheme="majorBidi"/>
          <w:color w:val="000000" w:themeColor="text1"/>
          <w:szCs w:val="22"/>
        </w:rPr>
        <w:t xml:space="preserve"> involves using a water-filled rotating outer cylinder around a sample to generate shear stress and measure erosion. The sample is placed into a larger diameter cylinder, creating an annular space filled with a fluid, typically water. Rotation of the cylinder induces flow in the annulus, causing </w:t>
      </w:r>
      <w:bookmarkStart w:id="2" w:name="_Int_zZlFegWy"/>
      <w:r w:rsidRPr="009C7AB7">
        <w:rPr>
          <w:rFonts w:eastAsiaTheme="majorEastAsia" w:cstheme="majorBidi"/>
          <w:color w:val="000000" w:themeColor="text1"/>
          <w:szCs w:val="22"/>
        </w:rPr>
        <w:t>shear</w:t>
      </w:r>
      <w:bookmarkEnd w:id="2"/>
      <w:r w:rsidRPr="009C7AB7">
        <w:rPr>
          <w:rFonts w:eastAsiaTheme="majorEastAsia" w:cstheme="majorBidi"/>
          <w:color w:val="000000" w:themeColor="text1"/>
          <w:szCs w:val="22"/>
        </w:rPr>
        <w:t xml:space="preserve"> stress on the sample's outer surface. After a specified rotation period, the cylinder stops, and the mass of eroded material is measured. By knowing the sample's mass density, test duration, and the dimensions of the sample and cylinder, one can calculate the average eroded surface thickness, erosion rate, and average shear stress on the sample's outer surface.</w:t>
      </w:r>
      <w:r w:rsidR="00353CA5" w:rsidRPr="009C7AB7">
        <w:rPr>
          <w:rFonts w:eastAsiaTheme="majorEastAsia" w:cstheme="majorBidi"/>
          <w:color w:val="000000" w:themeColor="text1"/>
          <w:szCs w:val="22"/>
        </w:rPr>
        <w:t xml:space="preserve"> Below can be seen a cylindrical testing apparatus and the RETA.</w:t>
      </w:r>
    </w:p>
    <w:p w14:paraId="051C2C5F" w14:textId="30065E68" w:rsidR="775C5A0C" w:rsidRPr="003811A3" w:rsidRDefault="775C5A0C" w:rsidP="00985FD2">
      <w:pPr>
        <w:spacing w:line="240" w:lineRule="auto"/>
        <w:jc w:val="center"/>
        <w:rPr>
          <w:rFonts w:eastAsiaTheme="majorEastAsia" w:cstheme="majorBidi"/>
          <w:sz w:val="20"/>
        </w:rPr>
      </w:pPr>
      <w:r w:rsidRPr="009C7AB7">
        <w:rPr>
          <w:noProof/>
        </w:rPr>
        <w:drawing>
          <wp:inline distT="0" distB="0" distL="0" distR="0" wp14:anchorId="4FBA6A75" wp14:editId="77432368">
            <wp:extent cx="1615031" cy="989955"/>
            <wp:effectExtent l="0" t="0" r="4445" b="1270"/>
            <wp:docPr id="1659520199" name="Picture 165952019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520199"/>
                    <pic:cNvPicPr/>
                  </pic:nvPicPr>
                  <pic:blipFill rotWithShape="1">
                    <a:blip r:embed="rId8" cstate="print">
                      <a:extLst>
                        <a:ext uri="{28A0092B-C50C-407E-A947-70E740481C1C}">
                          <a14:useLocalDpi xmlns:a14="http://schemas.microsoft.com/office/drawing/2010/main" val="0"/>
                        </a:ext>
                      </a:extLst>
                    </a:blip>
                    <a:srcRect b="16887"/>
                    <a:stretch/>
                  </pic:blipFill>
                  <pic:spPr bwMode="auto">
                    <a:xfrm>
                      <a:off x="0" y="0"/>
                      <a:ext cx="1652953" cy="1013200"/>
                    </a:xfrm>
                    <a:prstGeom prst="rect">
                      <a:avLst/>
                    </a:prstGeom>
                    <a:ln>
                      <a:noFill/>
                    </a:ln>
                    <a:extLst>
                      <a:ext uri="{53640926-AAD7-44D8-BBD7-CCE9431645EC}">
                        <a14:shadowObscured xmlns:a14="http://schemas.microsoft.com/office/drawing/2010/main"/>
                      </a:ext>
                    </a:extLst>
                  </pic:spPr>
                </pic:pic>
              </a:graphicData>
            </a:graphic>
          </wp:inline>
        </w:drawing>
      </w:r>
      <w:r w:rsidR="6108F97F" w:rsidRPr="009C7AB7">
        <w:rPr>
          <w:noProof/>
        </w:rPr>
        <w:drawing>
          <wp:inline distT="0" distB="0" distL="0" distR="0" wp14:anchorId="0B1EBF4B" wp14:editId="1E127BAC">
            <wp:extent cx="985426" cy="1035153"/>
            <wp:effectExtent l="0" t="0" r="5715" b="0"/>
            <wp:docPr id="511309898" name="Picture 511309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309898"/>
                    <pic:cNvPicPr/>
                  </pic:nvPicPr>
                  <pic:blipFill rotWithShape="1">
                    <a:blip r:embed="rId9" cstate="print">
                      <a:extLst>
                        <a:ext uri="{28A0092B-C50C-407E-A947-70E740481C1C}">
                          <a14:useLocalDpi xmlns:a14="http://schemas.microsoft.com/office/drawing/2010/main" val="0"/>
                        </a:ext>
                      </a:extLst>
                    </a:blip>
                    <a:srcRect l="7786" t="13317" r="8986" b="13281"/>
                    <a:stretch/>
                  </pic:blipFill>
                  <pic:spPr bwMode="auto">
                    <a:xfrm>
                      <a:off x="0" y="0"/>
                      <a:ext cx="991640" cy="1041681"/>
                    </a:xfrm>
                    <a:prstGeom prst="rect">
                      <a:avLst/>
                    </a:prstGeom>
                    <a:ln>
                      <a:noFill/>
                    </a:ln>
                    <a:extLst>
                      <a:ext uri="{53640926-AAD7-44D8-BBD7-CCE9431645EC}">
                        <a14:shadowObscured xmlns:a14="http://schemas.microsoft.com/office/drawing/2010/main"/>
                      </a:ext>
                    </a:extLst>
                  </pic:spPr>
                </pic:pic>
              </a:graphicData>
            </a:graphic>
          </wp:inline>
        </w:drawing>
      </w:r>
    </w:p>
    <w:p w14:paraId="6FBF751D" w14:textId="0CBA29DB" w:rsidR="510DEE62" w:rsidRPr="009C7AB7" w:rsidRDefault="510DEE62" w:rsidP="04B81456">
      <w:pPr>
        <w:spacing w:line="240" w:lineRule="auto"/>
        <w:jc w:val="both"/>
        <w:rPr>
          <w:rFonts w:eastAsiaTheme="majorEastAsia" w:cstheme="majorBidi"/>
          <w:b/>
          <w:bCs/>
          <w:color w:val="000000" w:themeColor="text1"/>
          <w:sz w:val="26"/>
          <w:szCs w:val="26"/>
        </w:rPr>
      </w:pPr>
      <w:r w:rsidRPr="009C7AB7">
        <w:rPr>
          <w:rFonts w:eastAsiaTheme="majorEastAsia" w:cstheme="majorBidi"/>
          <w:b/>
          <w:bCs/>
          <w:color w:val="000000" w:themeColor="text1"/>
          <w:sz w:val="26"/>
          <w:szCs w:val="26"/>
        </w:rPr>
        <w:t>ASTM D1587</w:t>
      </w:r>
    </w:p>
    <w:p w14:paraId="7EDE1FB5" w14:textId="058EEEBD" w:rsidR="00D3516E" w:rsidRDefault="00343A7D" w:rsidP="00D3516E">
      <w:pPr>
        <w:spacing w:line="240" w:lineRule="auto"/>
        <w:jc w:val="both"/>
        <w:rPr>
          <w:rFonts w:eastAsiaTheme="majorEastAsia" w:cstheme="majorBidi"/>
        </w:rPr>
      </w:pPr>
      <w:r w:rsidRPr="209CC473">
        <w:rPr>
          <w:rFonts w:eastAsiaTheme="majorEastAsia" w:cstheme="majorBidi"/>
          <w:color w:val="000000" w:themeColor="text1"/>
        </w:rPr>
        <w:t>ASTM D1587 erosion test consists of connected tubes whe</w:t>
      </w:r>
      <w:r w:rsidR="5ACF9422" w:rsidRPr="209CC473">
        <w:rPr>
          <w:rFonts w:eastAsiaTheme="majorEastAsia" w:cstheme="majorBidi"/>
          <w:color w:val="000000" w:themeColor="text1"/>
        </w:rPr>
        <w:t xml:space="preserve">re the tested material is placed within the cross section of these tubes, while a pump drives water through the cross section at adjusted speeds. </w:t>
      </w:r>
      <w:r w:rsidR="3CA7ADC5" w:rsidRPr="209CC473">
        <w:rPr>
          <w:rFonts w:eastAsiaTheme="majorEastAsia" w:cstheme="majorBidi"/>
          <w:color w:val="000000" w:themeColor="text1"/>
        </w:rPr>
        <w:t xml:space="preserve">One end of a tube is placed on the bottom of a connected piston where it can push the sample back up into the cross section when needed. The water flow is constantly monitored </w:t>
      </w:r>
      <w:r w:rsidR="33A9DC77" w:rsidRPr="209CC473">
        <w:rPr>
          <w:rFonts w:eastAsiaTheme="majorEastAsia" w:cstheme="majorBidi"/>
          <w:color w:val="000000" w:themeColor="text1"/>
        </w:rPr>
        <w:t>using a flow meter</w:t>
      </w:r>
      <w:r w:rsidR="5D2B9720" w:rsidRPr="209CC473">
        <w:rPr>
          <w:rFonts w:eastAsiaTheme="majorEastAsia" w:cstheme="majorBidi"/>
          <w:color w:val="000000" w:themeColor="text1"/>
        </w:rPr>
        <w:t>.</w:t>
      </w:r>
      <w:r w:rsidR="14982A69" w:rsidRPr="209CC473">
        <w:rPr>
          <w:rFonts w:eastAsiaTheme="majorEastAsia" w:cstheme="majorBidi"/>
          <w:color w:val="000000" w:themeColor="text1"/>
        </w:rPr>
        <w:t xml:space="preserve"> </w:t>
      </w:r>
      <w:r w:rsidR="00D3516E">
        <w:rPr>
          <w:rFonts w:eastAsiaTheme="majorEastAsia" w:cstheme="majorBidi"/>
          <w:color w:val="000000" w:themeColor="text1"/>
        </w:rPr>
        <w:t xml:space="preserve"> </w:t>
      </w:r>
      <w:r w:rsidR="5D2B9720" w:rsidRPr="009C7AB7">
        <w:rPr>
          <w:rFonts w:eastAsiaTheme="majorEastAsia" w:cstheme="majorBidi"/>
          <w:color w:val="000000" w:themeColor="text1"/>
          <w:szCs w:val="22"/>
        </w:rPr>
        <w:t xml:space="preserve">The advantage to this method is it </w:t>
      </w:r>
      <w:bookmarkStart w:id="3" w:name="_Int_ji4Qno9I"/>
      <w:proofErr w:type="gramStart"/>
      <w:r w:rsidR="5D2B9720" w:rsidRPr="009C7AB7">
        <w:rPr>
          <w:rFonts w:eastAsiaTheme="majorEastAsia" w:cstheme="majorBidi"/>
          <w:color w:val="000000" w:themeColor="text1"/>
          <w:szCs w:val="22"/>
        </w:rPr>
        <w:t>is able to</w:t>
      </w:r>
      <w:bookmarkEnd w:id="3"/>
      <w:proofErr w:type="gramEnd"/>
      <w:r w:rsidR="5D2B9720" w:rsidRPr="009C7AB7">
        <w:rPr>
          <w:rFonts w:eastAsiaTheme="majorEastAsia" w:cstheme="majorBidi"/>
          <w:color w:val="000000" w:themeColor="text1"/>
          <w:szCs w:val="22"/>
        </w:rPr>
        <w:t xml:space="preserve"> test a range of materials including soils using </w:t>
      </w:r>
      <w:r w:rsidR="3ACED309" w:rsidRPr="009C7AB7">
        <w:rPr>
          <w:rFonts w:eastAsiaTheme="majorEastAsia" w:cstheme="majorBidi"/>
          <w:color w:val="000000" w:themeColor="text1"/>
          <w:szCs w:val="22"/>
        </w:rPr>
        <w:t>Shelby</w:t>
      </w:r>
      <w:r w:rsidR="5D2B9720" w:rsidRPr="009C7AB7">
        <w:rPr>
          <w:rFonts w:eastAsiaTheme="majorEastAsia" w:cstheme="majorBidi"/>
          <w:color w:val="000000" w:themeColor="text1"/>
          <w:szCs w:val="22"/>
        </w:rPr>
        <w:t xml:space="preserve"> </w:t>
      </w:r>
      <w:r w:rsidR="36AAAC73" w:rsidRPr="009C7AB7">
        <w:rPr>
          <w:rFonts w:eastAsiaTheme="majorEastAsia" w:cstheme="majorBidi"/>
          <w:color w:val="000000" w:themeColor="text1"/>
          <w:szCs w:val="22"/>
        </w:rPr>
        <w:t xml:space="preserve">tubes </w:t>
      </w:r>
      <w:r w:rsidR="78D6114C" w:rsidRPr="009C7AB7">
        <w:rPr>
          <w:rFonts w:eastAsiaTheme="majorEastAsia" w:cstheme="majorBidi"/>
          <w:color w:val="000000" w:themeColor="text1"/>
          <w:szCs w:val="22"/>
        </w:rPr>
        <w:t>straight from the field. It can similarly give the erosion function directly</w:t>
      </w:r>
      <w:r w:rsidR="082F3A9B" w:rsidRPr="009C7AB7">
        <w:rPr>
          <w:rFonts w:eastAsiaTheme="majorEastAsia" w:cstheme="majorBidi"/>
          <w:color w:val="000000" w:themeColor="text1"/>
          <w:szCs w:val="22"/>
        </w:rPr>
        <w:t xml:space="preserve">. Though the drawbacks would be it is an expensive device, and material samples cannot exceed larger than </w:t>
      </w:r>
      <w:bookmarkStart w:id="4" w:name="_Int_h8jn6R0A"/>
      <w:r w:rsidR="082F3A9B" w:rsidRPr="009C7AB7">
        <w:rPr>
          <w:rFonts w:eastAsiaTheme="majorEastAsia" w:cstheme="majorBidi"/>
          <w:color w:val="000000" w:themeColor="text1"/>
          <w:szCs w:val="22"/>
        </w:rPr>
        <w:t>40 m</w:t>
      </w:r>
      <w:r w:rsidR="47C26155" w:rsidRPr="009C7AB7">
        <w:rPr>
          <w:rFonts w:eastAsiaTheme="majorEastAsia" w:cstheme="majorBidi"/>
          <w:color w:val="000000" w:themeColor="text1"/>
          <w:szCs w:val="22"/>
        </w:rPr>
        <w:t>m</w:t>
      </w:r>
      <w:bookmarkEnd w:id="4"/>
      <w:r w:rsidR="082F3A9B" w:rsidRPr="009C7AB7">
        <w:rPr>
          <w:rFonts w:eastAsiaTheme="majorEastAsia" w:cstheme="majorBidi"/>
          <w:color w:val="000000" w:themeColor="text1"/>
          <w:szCs w:val="22"/>
        </w:rPr>
        <w:t xml:space="preserve">. </w:t>
      </w:r>
      <w:r w:rsidR="00D3516E" w:rsidRPr="209CC473">
        <w:rPr>
          <w:rFonts w:eastAsiaTheme="majorEastAsia" w:cstheme="majorBidi"/>
        </w:rPr>
        <w:t>Th</w:t>
      </w:r>
      <w:r w:rsidR="00D3516E">
        <w:rPr>
          <w:rFonts w:eastAsiaTheme="majorEastAsia" w:cstheme="majorBidi"/>
        </w:rPr>
        <w:t>e following</w:t>
      </w:r>
      <w:r w:rsidR="00D3516E" w:rsidRPr="209CC473">
        <w:rPr>
          <w:rFonts w:eastAsiaTheme="majorEastAsia" w:cstheme="majorBidi"/>
        </w:rPr>
        <w:t xml:space="preserve"> image</w:t>
      </w:r>
      <w:r w:rsidR="00D3516E">
        <w:rPr>
          <w:rFonts w:eastAsiaTheme="majorEastAsia" w:cstheme="majorBidi"/>
        </w:rPr>
        <w:t xml:space="preserve">s show the </w:t>
      </w:r>
      <w:r w:rsidR="00D3516E" w:rsidRPr="209CC473">
        <w:rPr>
          <w:rFonts w:eastAsiaTheme="majorEastAsia" w:cstheme="majorBidi"/>
        </w:rPr>
        <w:t>placement of the piston in accordance with the water flow cross section</w:t>
      </w:r>
      <w:r w:rsidR="00D3516E">
        <w:rPr>
          <w:rFonts w:eastAsiaTheme="majorEastAsia" w:cstheme="majorBidi"/>
        </w:rPr>
        <w:t xml:space="preserve"> of</w:t>
      </w:r>
      <w:r w:rsidR="00D3516E" w:rsidRPr="209CC473">
        <w:rPr>
          <w:rFonts w:eastAsiaTheme="majorEastAsia" w:cstheme="majorBidi"/>
        </w:rPr>
        <w:t xml:space="preserve"> </w:t>
      </w:r>
      <w:proofErr w:type="gramStart"/>
      <w:r w:rsidR="00D3516E" w:rsidRPr="209CC473">
        <w:rPr>
          <w:rFonts w:eastAsiaTheme="majorEastAsia" w:cstheme="majorBidi"/>
        </w:rPr>
        <w:t>the ASTM</w:t>
      </w:r>
      <w:proofErr w:type="gramEnd"/>
      <w:r w:rsidR="00D3516E" w:rsidRPr="209CC473">
        <w:rPr>
          <w:rFonts w:eastAsiaTheme="majorEastAsia" w:cstheme="majorBidi"/>
        </w:rPr>
        <w:t xml:space="preserve"> D1587</w:t>
      </w:r>
      <w:r w:rsidR="00D3516E">
        <w:rPr>
          <w:rFonts w:eastAsiaTheme="majorEastAsia" w:cstheme="majorBidi"/>
        </w:rPr>
        <w:t>.</w:t>
      </w:r>
    </w:p>
    <w:p w14:paraId="6019786D" w14:textId="3E1F4EC1" w:rsidR="662881C9" w:rsidRPr="009C7AB7" w:rsidRDefault="662881C9" w:rsidP="00985FD2">
      <w:pPr>
        <w:spacing w:line="240" w:lineRule="auto"/>
        <w:jc w:val="center"/>
        <w:rPr>
          <w:rFonts w:eastAsiaTheme="majorEastAsia" w:cstheme="majorBidi"/>
        </w:rPr>
      </w:pPr>
      <w:r>
        <w:rPr>
          <w:noProof/>
        </w:rPr>
        <w:drawing>
          <wp:inline distT="0" distB="0" distL="0" distR="0" wp14:anchorId="67D97D3F" wp14:editId="02B5C813">
            <wp:extent cx="2781442" cy="1337912"/>
            <wp:effectExtent l="0" t="0" r="0" b="0"/>
            <wp:docPr id="38628315" name="Picture 38628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28315"/>
                    <pic:cNvPicPr/>
                  </pic:nvPicPr>
                  <pic:blipFill rotWithShape="1">
                    <a:blip r:embed="rId10" cstate="print">
                      <a:extLst>
                        <a:ext uri="{28A0092B-C50C-407E-A947-70E740481C1C}">
                          <a14:useLocalDpi xmlns:a14="http://schemas.microsoft.com/office/drawing/2010/main" val="0"/>
                        </a:ext>
                      </a:extLst>
                    </a:blip>
                    <a:srcRect l="3984" t="11671" r="1563" b="5722"/>
                    <a:stretch/>
                  </pic:blipFill>
                  <pic:spPr bwMode="auto">
                    <a:xfrm>
                      <a:off x="0" y="0"/>
                      <a:ext cx="2864974" cy="1378092"/>
                    </a:xfrm>
                    <a:prstGeom prst="rect">
                      <a:avLst/>
                    </a:prstGeom>
                    <a:ln>
                      <a:noFill/>
                    </a:ln>
                    <a:extLst>
                      <a:ext uri="{53640926-AAD7-44D8-BBD7-CCE9431645EC}">
                        <a14:shadowObscured xmlns:a14="http://schemas.microsoft.com/office/drawing/2010/main"/>
                      </a:ext>
                    </a:extLst>
                  </pic:spPr>
                </pic:pic>
              </a:graphicData>
            </a:graphic>
          </wp:inline>
        </w:drawing>
      </w:r>
    </w:p>
    <w:p w14:paraId="66DE782A" w14:textId="77777777" w:rsidR="00836E25" w:rsidRDefault="00985FD2" w:rsidP="00985FD2">
      <w:pPr>
        <w:spacing w:line="240" w:lineRule="auto"/>
        <w:jc w:val="both"/>
        <w:rPr>
          <w:rFonts w:eastAsiaTheme="majorEastAsia" w:cstheme="majorBidi"/>
          <w:b/>
          <w:bCs/>
          <w:color w:val="000000" w:themeColor="text1"/>
          <w:sz w:val="26"/>
          <w:szCs w:val="26"/>
        </w:rPr>
      </w:pPr>
      <w:r w:rsidRPr="009C7AB7">
        <w:rPr>
          <w:rFonts w:eastAsiaTheme="majorEastAsia" w:cstheme="majorBidi"/>
          <w:b/>
          <w:bCs/>
          <w:color w:val="000000" w:themeColor="text1"/>
          <w:sz w:val="26"/>
          <w:szCs w:val="26"/>
        </w:rPr>
        <w:t>UNIDENTIFIED NEEDS:</w:t>
      </w:r>
    </w:p>
    <w:p w14:paraId="7CC5C586" w14:textId="36975682" w:rsidR="00985FD2" w:rsidRDefault="00985FD2" w:rsidP="00985FD2">
      <w:pPr>
        <w:spacing w:line="240" w:lineRule="auto"/>
        <w:jc w:val="both"/>
        <w:rPr>
          <w:rFonts w:eastAsiaTheme="majorEastAsia" w:cstheme="majorBidi"/>
          <w:color w:val="000000" w:themeColor="text1"/>
          <w:szCs w:val="22"/>
        </w:rPr>
      </w:pPr>
      <w:r w:rsidRPr="009C7AB7">
        <w:rPr>
          <w:rFonts w:eastAsiaTheme="majorEastAsia" w:cstheme="majorBidi"/>
          <w:color w:val="000000" w:themeColor="text1"/>
          <w:szCs w:val="22"/>
        </w:rPr>
        <w:t>Following the initial client interview, we were wondering what the product's expected life should be. This would affect how durable we create the design.</w:t>
      </w:r>
    </w:p>
    <w:p w14:paraId="48622E92" w14:textId="2AAA20BC" w:rsidR="0097474D" w:rsidRDefault="0097474D" w:rsidP="0097474D">
      <w:pPr>
        <w:spacing w:line="240" w:lineRule="auto"/>
        <w:jc w:val="both"/>
        <w:rPr>
          <w:rFonts w:eastAsiaTheme="majorEastAsia" w:cstheme="majorBidi"/>
          <w:b/>
          <w:bCs/>
          <w:color w:val="000000" w:themeColor="text1"/>
          <w:sz w:val="26"/>
          <w:szCs w:val="26"/>
        </w:rPr>
      </w:pPr>
      <w:r>
        <w:rPr>
          <w:rFonts w:eastAsiaTheme="majorEastAsia" w:cstheme="majorBidi"/>
          <w:b/>
          <w:bCs/>
          <w:color w:val="000000" w:themeColor="text1"/>
          <w:sz w:val="26"/>
          <w:szCs w:val="26"/>
        </w:rPr>
        <w:t>CONCLUSION</w:t>
      </w:r>
      <w:r w:rsidRPr="009C7AB7">
        <w:rPr>
          <w:rFonts w:eastAsiaTheme="majorEastAsia" w:cstheme="majorBidi"/>
          <w:b/>
          <w:bCs/>
          <w:color w:val="000000" w:themeColor="text1"/>
          <w:sz w:val="26"/>
          <w:szCs w:val="26"/>
        </w:rPr>
        <w:t>:</w:t>
      </w:r>
    </w:p>
    <w:p w14:paraId="07EF7919" w14:textId="26ABCF52" w:rsidR="00D40019" w:rsidRPr="000F45C8" w:rsidRDefault="0097474D" w:rsidP="00D40019">
      <w:pPr>
        <w:spacing w:line="240" w:lineRule="auto"/>
        <w:jc w:val="both"/>
        <w:rPr>
          <w:rFonts w:eastAsiaTheme="majorEastAsia" w:cstheme="majorBidi"/>
          <w:color w:val="000000" w:themeColor="text1"/>
          <w:szCs w:val="22"/>
        </w:rPr>
      </w:pPr>
      <w:r w:rsidRPr="000F45C8">
        <w:rPr>
          <w:rFonts w:eastAsiaTheme="majorEastAsia" w:cstheme="majorBidi"/>
          <w:color w:val="000000" w:themeColor="text1"/>
          <w:szCs w:val="22"/>
        </w:rPr>
        <w:t xml:space="preserve">To summarize, </w:t>
      </w:r>
      <w:r w:rsidR="00CF3BAE" w:rsidRPr="000F45C8">
        <w:rPr>
          <w:rFonts w:eastAsiaTheme="majorEastAsia" w:cstheme="majorBidi"/>
          <w:color w:val="000000" w:themeColor="text1"/>
          <w:szCs w:val="22"/>
        </w:rPr>
        <w:t xml:space="preserve">the accelerated erosion testing system </w:t>
      </w:r>
      <w:r w:rsidR="00D40019" w:rsidRPr="000F45C8">
        <w:rPr>
          <w:rFonts w:eastAsiaTheme="majorEastAsia" w:cstheme="majorBidi"/>
          <w:color w:val="000000" w:themeColor="text1"/>
          <w:szCs w:val="22"/>
        </w:rPr>
        <w:t xml:space="preserve">designed for the client, </w:t>
      </w:r>
      <w:r w:rsidR="00CF3BAE" w:rsidRPr="000F45C8">
        <w:rPr>
          <w:rFonts w:eastAsiaTheme="majorEastAsia" w:cstheme="majorBidi"/>
          <w:color w:val="000000" w:themeColor="text1"/>
          <w:szCs w:val="22"/>
        </w:rPr>
        <w:t xml:space="preserve">Ailsa Eyvindson at Canadian Nuclear </w:t>
      </w:r>
      <w:r w:rsidR="00D40019" w:rsidRPr="000F45C8">
        <w:rPr>
          <w:rFonts w:eastAsiaTheme="majorEastAsia" w:cstheme="majorBidi"/>
          <w:color w:val="000000" w:themeColor="text1"/>
          <w:szCs w:val="22"/>
        </w:rPr>
        <w:t xml:space="preserve">Laboratories, will </w:t>
      </w:r>
      <w:r w:rsidR="00E81F58">
        <w:rPr>
          <w:rFonts w:eastAsiaTheme="majorEastAsia" w:cstheme="majorBidi"/>
          <w:color w:val="000000" w:themeColor="text1"/>
          <w:szCs w:val="22"/>
        </w:rPr>
        <w:t xml:space="preserve">prioritize </w:t>
      </w:r>
      <w:r w:rsidR="00E81F58" w:rsidRPr="000F45C8">
        <w:rPr>
          <w:rFonts w:eastAsiaTheme="majorEastAsia" w:cstheme="majorBidi"/>
          <w:color w:val="000000" w:themeColor="text1"/>
          <w:szCs w:val="22"/>
        </w:rPr>
        <w:t>safety</w:t>
      </w:r>
      <w:r w:rsidR="005A6700" w:rsidRPr="005A6700">
        <w:rPr>
          <w:rFonts w:eastAsiaTheme="majorEastAsia" w:cstheme="majorBidi"/>
          <w:color w:val="000000" w:themeColor="text1"/>
          <w:szCs w:val="22"/>
        </w:rPr>
        <w:t>, cost-effectiveness, adaptability, and replicability.</w:t>
      </w:r>
      <w:r w:rsidR="005A6700">
        <w:rPr>
          <w:rFonts w:eastAsiaTheme="majorEastAsia" w:cstheme="majorBidi"/>
          <w:color w:val="000000" w:themeColor="text1"/>
          <w:szCs w:val="22"/>
        </w:rPr>
        <w:t xml:space="preserve"> </w:t>
      </w:r>
      <w:r w:rsidR="00904769" w:rsidRPr="00904769">
        <w:rPr>
          <w:rFonts w:eastAsiaTheme="majorEastAsia" w:cstheme="majorBidi"/>
          <w:color w:val="000000" w:themeColor="text1"/>
          <w:szCs w:val="22"/>
        </w:rPr>
        <w:t xml:space="preserve">The system must be flexible enough to accommodate various testing parameters and materials. </w:t>
      </w:r>
      <w:r w:rsidR="00844AB5" w:rsidRPr="000F45C8">
        <w:rPr>
          <w:rFonts w:eastAsiaTheme="majorEastAsia" w:cstheme="majorBidi"/>
          <w:color w:val="000000" w:themeColor="text1"/>
          <w:szCs w:val="22"/>
        </w:rPr>
        <w:t xml:space="preserve">The needs of the client </w:t>
      </w:r>
      <w:r w:rsidR="00D40019" w:rsidRPr="000F45C8">
        <w:rPr>
          <w:rFonts w:eastAsiaTheme="majorEastAsia" w:cstheme="majorBidi"/>
          <w:color w:val="000000" w:themeColor="text1"/>
          <w:szCs w:val="22"/>
        </w:rPr>
        <w:t xml:space="preserve">were broken down </w:t>
      </w:r>
      <w:r w:rsidR="00E90DE2" w:rsidRPr="000F45C8">
        <w:rPr>
          <w:rFonts w:eastAsiaTheme="majorEastAsia" w:cstheme="majorBidi"/>
          <w:color w:val="000000" w:themeColor="text1"/>
          <w:szCs w:val="22"/>
        </w:rPr>
        <w:t>into design</w:t>
      </w:r>
      <w:r w:rsidR="00D40019" w:rsidRPr="000F45C8">
        <w:rPr>
          <w:rFonts w:eastAsiaTheme="majorEastAsia" w:cstheme="majorBidi"/>
          <w:color w:val="000000" w:themeColor="text1"/>
          <w:szCs w:val="22"/>
        </w:rPr>
        <w:t>, function, as well as theory and testing</w:t>
      </w:r>
      <w:r w:rsidR="000F45C8">
        <w:rPr>
          <w:rFonts w:eastAsiaTheme="majorEastAsia" w:cstheme="majorBidi"/>
          <w:color w:val="000000" w:themeColor="text1"/>
          <w:szCs w:val="22"/>
        </w:rPr>
        <w:t>, to refine the needs of the client</w:t>
      </w:r>
      <w:r w:rsidR="00F749E6" w:rsidRPr="000F45C8">
        <w:rPr>
          <w:rFonts w:eastAsiaTheme="majorEastAsia" w:cstheme="majorBidi"/>
          <w:color w:val="000000" w:themeColor="text1"/>
          <w:szCs w:val="22"/>
        </w:rPr>
        <w:t xml:space="preserve">. </w:t>
      </w:r>
      <w:r w:rsidR="00DF1FA2" w:rsidRPr="00126BFE">
        <w:rPr>
          <w:rFonts w:eastAsiaTheme="majorEastAsia" w:cstheme="majorBidi"/>
          <w:color w:val="000000" w:themeColor="text1"/>
          <w:szCs w:val="22"/>
        </w:rPr>
        <w:t xml:space="preserve">Our design will navigate the constraints of temperature, liquid corrosiveness, rotational speeds, and ambient pressure. </w:t>
      </w:r>
      <w:r w:rsidR="00433BE3" w:rsidRPr="000F45C8">
        <w:rPr>
          <w:rFonts w:eastAsiaTheme="majorEastAsia" w:cstheme="majorBidi"/>
          <w:color w:val="000000" w:themeColor="text1"/>
          <w:szCs w:val="22"/>
        </w:rPr>
        <w:t xml:space="preserve"> Benchmarking against existing methods </w:t>
      </w:r>
      <w:r w:rsidR="000F45C8">
        <w:rPr>
          <w:rFonts w:eastAsiaTheme="majorEastAsia" w:cstheme="majorBidi"/>
          <w:color w:val="000000" w:themeColor="text1"/>
          <w:szCs w:val="22"/>
        </w:rPr>
        <w:t>such as the</w:t>
      </w:r>
      <w:r w:rsidR="00433BE3" w:rsidRPr="000F45C8">
        <w:rPr>
          <w:rFonts w:eastAsiaTheme="majorEastAsia" w:cstheme="majorBidi"/>
          <w:color w:val="000000" w:themeColor="text1"/>
          <w:szCs w:val="22"/>
        </w:rPr>
        <w:t xml:space="preserve"> CSIRO Jet Stream, the Rotating Erosion Testing Apparatus (RETA), and ASTM D1587 provides insights into different approaches.</w:t>
      </w:r>
      <w:r w:rsidR="000F45C8" w:rsidRPr="000F45C8">
        <w:rPr>
          <w:rFonts w:eastAsiaTheme="majorEastAsia" w:cstheme="majorBidi"/>
          <w:color w:val="000000" w:themeColor="text1"/>
          <w:szCs w:val="22"/>
        </w:rPr>
        <w:t xml:space="preserve"> Overall, th</w:t>
      </w:r>
      <w:r w:rsidR="000F45C8">
        <w:rPr>
          <w:rFonts w:eastAsiaTheme="majorEastAsia" w:cstheme="majorBidi"/>
          <w:color w:val="000000" w:themeColor="text1"/>
          <w:szCs w:val="22"/>
        </w:rPr>
        <w:t>is</w:t>
      </w:r>
      <w:r w:rsidR="000F45C8" w:rsidRPr="000F45C8">
        <w:rPr>
          <w:rFonts w:eastAsiaTheme="majorEastAsia" w:cstheme="majorBidi"/>
          <w:color w:val="000000" w:themeColor="text1"/>
          <w:szCs w:val="22"/>
        </w:rPr>
        <w:t xml:space="preserve"> report lays the groundwork for the design and development of </w:t>
      </w:r>
      <w:r w:rsidR="000F45C8">
        <w:rPr>
          <w:rFonts w:eastAsiaTheme="majorEastAsia" w:cstheme="majorBidi"/>
          <w:color w:val="000000" w:themeColor="text1"/>
          <w:szCs w:val="22"/>
        </w:rPr>
        <w:t>the</w:t>
      </w:r>
      <w:r w:rsidR="000F45C8" w:rsidRPr="000F45C8">
        <w:rPr>
          <w:rFonts w:eastAsiaTheme="majorEastAsia" w:cstheme="majorBidi"/>
          <w:color w:val="000000" w:themeColor="text1"/>
          <w:szCs w:val="22"/>
        </w:rPr>
        <w:t xml:space="preserve"> effective erosion testing system.</w:t>
      </w:r>
    </w:p>
    <w:p w14:paraId="6E070B12" w14:textId="752486F5" w:rsidR="0097474D" w:rsidRPr="00985FD2" w:rsidRDefault="0097474D" w:rsidP="00985FD2">
      <w:pPr>
        <w:spacing w:line="240" w:lineRule="auto"/>
        <w:jc w:val="both"/>
      </w:pPr>
    </w:p>
    <w:p w14:paraId="22B91240" w14:textId="157EA547" w:rsidR="306060FB" w:rsidRPr="009C7AB7" w:rsidRDefault="04B81456" w:rsidP="04B81456">
      <w:pPr>
        <w:spacing w:line="240" w:lineRule="auto"/>
        <w:jc w:val="both"/>
      </w:pPr>
      <w:r w:rsidRPr="009C7AB7">
        <w:br w:type="page"/>
      </w:r>
      <w:r w:rsidR="306060FB" w:rsidRPr="009C7AB7">
        <w:rPr>
          <w:rFonts w:eastAsiaTheme="majorEastAsia" w:cstheme="majorBidi"/>
          <w:b/>
          <w:bCs/>
          <w:color w:val="000000" w:themeColor="text1"/>
          <w:sz w:val="26"/>
          <w:szCs w:val="26"/>
        </w:rPr>
        <w:t>REFERENCES:</w:t>
      </w:r>
    </w:p>
    <w:p w14:paraId="47DA1B8B" w14:textId="38DFC70B" w:rsidR="147A94AA" w:rsidRPr="009C7AB7" w:rsidRDefault="147A94AA" w:rsidP="04B81456">
      <w:pPr>
        <w:pStyle w:val="ListParagraph"/>
        <w:numPr>
          <w:ilvl w:val="0"/>
          <w:numId w:val="6"/>
        </w:numPr>
        <w:spacing w:after="0" w:line="360" w:lineRule="auto"/>
        <w:ind w:right="-20"/>
        <w:rPr>
          <w:rFonts w:eastAsiaTheme="majorEastAsia" w:cstheme="majorBidi"/>
          <w:szCs w:val="22"/>
        </w:rPr>
      </w:pPr>
      <w:r w:rsidRPr="009C7AB7">
        <w:rPr>
          <w:rFonts w:eastAsiaTheme="majorEastAsia" w:cstheme="majorBidi"/>
          <w:szCs w:val="22"/>
        </w:rPr>
        <w:t xml:space="preserve">Bloomquist, D., Sheppard, D. M., Schofield, S., &amp; Crowley, R. (2012). The Rotating Erosion Testing Apparatus (RETA): A Laboratory Device for Measuring Erosion Rates versus Shear Stresses of Rock and Cohesive Materials. </w:t>
      </w:r>
      <w:r w:rsidRPr="009C7AB7">
        <w:rPr>
          <w:rFonts w:eastAsiaTheme="majorEastAsia" w:cstheme="majorBidi"/>
          <w:i/>
          <w:iCs/>
          <w:szCs w:val="22"/>
        </w:rPr>
        <w:t>Geotechnical Testing Journal</w:t>
      </w:r>
      <w:r w:rsidRPr="009C7AB7">
        <w:rPr>
          <w:rFonts w:eastAsiaTheme="majorEastAsia" w:cstheme="majorBidi"/>
          <w:szCs w:val="22"/>
        </w:rPr>
        <w:t xml:space="preserve">, </w:t>
      </w:r>
      <w:r w:rsidRPr="009C7AB7">
        <w:rPr>
          <w:rFonts w:eastAsiaTheme="majorEastAsia" w:cstheme="majorBidi"/>
          <w:i/>
          <w:iCs/>
          <w:szCs w:val="22"/>
        </w:rPr>
        <w:t>35</w:t>
      </w:r>
      <w:r w:rsidRPr="009C7AB7">
        <w:rPr>
          <w:rFonts w:eastAsiaTheme="majorEastAsia" w:cstheme="majorBidi"/>
          <w:szCs w:val="22"/>
        </w:rPr>
        <w:t xml:space="preserve">(4), 104221. </w:t>
      </w:r>
      <w:hyperlink r:id="rId11">
        <w:r w:rsidRPr="009C7AB7">
          <w:rPr>
            <w:rStyle w:val="Hyperlink"/>
            <w:rFonts w:eastAsiaTheme="majorEastAsia" w:cstheme="majorBidi"/>
            <w:szCs w:val="22"/>
          </w:rPr>
          <w:t>https://doi.org/10.1520/gtj104221</w:t>
        </w:r>
      </w:hyperlink>
    </w:p>
    <w:p w14:paraId="2717C195" w14:textId="33C7032B" w:rsidR="387BE3BD" w:rsidRPr="009C7AB7" w:rsidRDefault="387BE3BD" w:rsidP="04B81456">
      <w:pPr>
        <w:pStyle w:val="ListParagraph"/>
        <w:numPr>
          <w:ilvl w:val="0"/>
          <w:numId w:val="6"/>
        </w:numPr>
        <w:spacing w:after="0" w:line="360" w:lineRule="auto"/>
        <w:ind w:right="-20"/>
        <w:rPr>
          <w:rFonts w:eastAsiaTheme="majorEastAsia" w:cstheme="majorBidi"/>
          <w:szCs w:val="22"/>
        </w:rPr>
      </w:pPr>
      <w:r w:rsidRPr="009C7AB7">
        <w:rPr>
          <w:rFonts w:eastAsiaTheme="majorEastAsia" w:cstheme="majorBidi"/>
          <w:szCs w:val="22"/>
        </w:rPr>
        <w:t xml:space="preserve">Beckett, C., &amp; Faria, P. (2023). Defining a generic accelerated erosion testing method for earthen materials. </w:t>
      </w:r>
      <w:r w:rsidRPr="009C7AB7">
        <w:rPr>
          <w:rFonts w:eastAsiaTheme="majorEastAsia" w:cstheme="majorBidi"/>
          <w:i/>
          <w:iCs/>
          <w:szCs w:val="22"/>
        </w:rPr>
        <w:t>E3S Web of Conferences</w:t>
      </w:r>
      <w:r w:rsidRPr="009C7AB7">
        <w:rPr>
          <w:rFonts w:eastAsiaTheme="majorEastAsia" w:cstheme="majorBidi"/>
          <w:szCs w:val="22"/>
        </w:rPr>
        <w:t xml:space="preserve">, </w:t>
      </w:r>
      <w:r w:rsidRPr="009C7AB7">
        <w:rPr>
          <w:rFonts w:eastAsiaTheme="majorEastAsia" w:cstheme="majorBidi"/>
          <w:i/>
          <w:iCs/>
          <w:szCs w:val="22"/>
        </w:rPr>
        <w:t>382</w:t>
      </w:r>
      <w:r w:rsidRPr="009C7AB7">
        <w:rPr>
          <w:rFonts w:eastAsiaTheme="majorEastAsia" w:cstheme="majorBidi"/>
          <w:szCs w:val="22"/>
        </w:rPr>
        <w:t xml:space="preserve">, 05002. </w:t>
      </w:r>
      <w:hyperlink r:id="rId12">
        <w:r w:rsidRPr="009C7AB7">
          <w:rPr>
            <w:rStyle w:val="Hyperlink"/>
            <w:rFonts w:eastAsiaTheme="majorEastAsia" w:cstheme="majorBidi"/>
            <w:szCs w:val="22"/>
          </w:rPr>
          <w:t>https://doi.org/10.1051/e3sconf/202338205002</w:t>
        </w:r>
      </w:hyperlink>
    </w:p>
    <w:p w14:paraId="5251F67B" w14:textId="50091923" w:rsidR="41D1C3F9" w:rsidRPr="009C7AB7" w:rsidRDefault="41D1C3F9" w:rsidP="04B81456">
      <w:pPr>
        <w:pStyle w:val="ListParagraph"/>
        <w:numPr>
          <w:ilvl w:val="0"/>
          <w:numId w:val="6"/>
        </w:numPr>
        <w:spacing w:after="0" w:line="360" w:lineRule="auto"/>
        <w:rPr>
          <w:rFonts w:eastAsiaTheme="majorEastAsia" w:cstheme="majorBidi"/>
          <w:szCs w:val="22"/>
        </w:rPr>
      </w:pPr>
      <w:proofErr w:type="spellStart"/>
      <w:r w:rsidRPr="009C7AB7">
        <w:rPr>
          <w:rFonts w:eastAsiaTheme="majorEastAsia" w:cstheme="majorBidi"/>
          <w:szCs w:val="22"/>
        </w:rPr>
        <w:t>Briaud</w:t>
      </w:r>
      <w:proofErr w:type="spellEnd"/>
      <w:r w:rsidRPr="009C7AB7">
        <w:rPr>
          <w:rFonts w:eastAsiaTheme="majorEastAsia" w:cstheme="majorBidi"/>
          <w:szCs w:val="22"/>
        </w:rPr>
        <w:t xml:space="preserve">, J., </w:t>
      </w:r>
      <w:proofErr w:type="spellStart"/>
      <w:r w:rsidRPr="009C7AB7">
        <w:rPr>
          <w:rFonts w:eastAsiaTheme="majorEastAsia" w:cstheme="majorBidi"/>
          <w:szCs w:val="22"/>
        </w:rPr>
        <w:t>Shafii</w:t>
      </w:r>
      <w:proofErr w:type="spellEnd"/>
      <w:r w:rsidRPr="009C7AB7">
        <w:rPr>
          <w:rFonts w:eastAsiaTheme="majorEastAsia" w:cstheme="majorBidi"/>
          <w:szCs w:val="22"/>
        </w:rPr>
        <w:t xml:space="preserve">, I., </w:t>
      </w:r>
      <w:proofErr w:type="spellStart"/>
      <w:r w:rsidRPr="009C7AB7">
        <w:rPr>
          <w:rFonts w:eastAsiaTheme="majorEastAsia" w:cstheme="majorBidi"/>
          <w:szCs w:val="22"/>
        </w:rPr>
        <w:t>Hc</w:t>
      </w:r>
      <w:proofErr w:type="spellEnd"/>
      <w:r w:rsidRPr="009C7AB7">
        <w:rPr>
          <w:rFonts w:eastAsiaTheme="majorEastAsia" w:cstheme="majorBidi"/>
          <w:szCs w:val="22"/>
        </w:rPr>
        <w:t xml:space="preserve">, C., &amp; Medina-Cetina, Z. (2019). Relationship between erodibility and properties of soils. In </w:t>
      </w:r>
      <w:r w:rsidRPr="009C7AB7">
        <w:rPr>
          <w:rFonts w:eastAsiaTheme="majorEastAsia" w:cstheme="majorBidi"/>
          <w:i/>
          <w:iCs/>
          <w:szCs w:val="22"/>
        </w:rPr>
        <w:t>Transportation Research Board eBooks</w:t>
      </w:r>
      <w:r w:rsidRPr="009C7AB7">
        <w:rPr>
          <w:rFonts w:eastAsiaTheme="majorEastAsia" w:cstheme="majorBidi"/>
          <w:szCs w:val="22"/>
        </w:rPr>
        <w:t xml:space="preserve">. </w:t>
      </w:r>
      <w:hyperlink r:id="rId13">
        <w:r w:rsidRPr="009C7AB7">
          <w:rPr>
            <w:rStyle w:val="Hyperlink"/>
            <w:rFonts w:eastAsiaTheme="majorEastAsia" w:cstheme="majorBidi"/>
            <w:szCs w:val="22"/>
          </w:rPr>
          <w:t>https://doi.org/10.17226/25470</w:t>
        </w:r>
      </w:hyperlink>
    </w:p>
    <w:p w14:paraId="739379C4" w14:textId="6AF5E1F0" w:rsidR="04B81456" w:rsidRPr="009C7AB7" w:rsidRDefault="04B81456" w:rsidP="04B81456">
      <w:pPr>
        <w:spacing w:after="0" w:line="360" w:lineRule="auto"/>
        <w:ind w:left="720" w:right="-20" w:hanging="720"/>
        <w:rPr>
          <w:rFonts w:eastAsia="Times New Roman" w:cs="Times New Roman"/>
        </w:rPr>
      </w:pPr>
    </w:p>
    <w:p w14:paraId="71F90152" w14:textId="2719DD2D" w:rsidR="04B81456" w:rsidRPr="009C7AB7" w:rsidRDefault="04B81456" w:rsidP="04B81456">
      <w:pPr>
        <w:spacing w:after="0" w:line="240" w:lineRule="auto"/>
        <w:ind w:left="720" w:right="-20" w:hanging="720"/>
        <w:jc w:val="both"/>
        <w:rPr>
          <w:rFonts w:eastAsia="Times New Roman" w:cs="Times New Roman"/>
        </w:rPr>
      </w:pPr>
    </w:p>
    <w:p w14:paraId="699F4C3B" w14:textId="2815B89A" w:rsidR="04B81456" w:rsidRPr="009C7AB7" w:rsidRDefault="04B81456" w:rsidP="04B81456">
      <w:pPr>
        <w:spacing w:line="240" w:lineRule="auto"/>
        <w:jc w:val="both"/>
        <w:rPr>
          <w:rFonts w:eastAsia="Times New Roman" w:cs="Times New Roman"/>
          <w:color w:val="000000" w:themeColor="text1"/>
        </w:rPr>
      </w:pPr>
    </w:p>
    <w:p w14:paraId="246D7BE8" w14:textId="44A3172D" w:rsidR="04B81456" w:rsidRPr="009C7AB7" w:rsidRDefault="04B81456" w:rsidP="04B81456">
      <w:pPr>
        <w:spacing w:line="240" w:lineRule="auto"/>
        <w:jc w:val="both"/>
        <w:rPr>
          <w:rFonts w:eastAsia="Times New Roman" w:cs="Times New Roman"/>
          <w:color w:val="000000" w:themeColor="text1"/>
        </w:rPr>
      </w:pPr>
    </w:p>
    <w:p w14:paraId="692080FC" w14:textId="4EA0F04D" w:rsidR="04B81456" w:rsidRPr="009C7AB7" w:rsidRDefault="04B81456" w:rsidP="04B81456">
      <w:pPr>
        <w:spacing w:after="0" w:line="240" w:lineRule="auto"/>
        <w:ind w:right="-20"/>
        <w:jc w:val="both"/>
        <w:rPr>
          <w:rFonts w:eastAsia="Aptos" w:cs="Aptos"/>
        </w:rPr>
      </w:pPr>
    </w:p>
    <w:sectPr w:rsidR="04B81456" w:rsidRPr="009C7AB7" w:rsidSect="00412CEA">
      <w:head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0D5A2" w14:textId="77777777" w:rsidR="00412CEA" w:rsidRDefault="00412CEA">
      <w:pPr>
        <w:spacing w:after="0" w:line="240" w:lineRule="auto"/>
      </w:pPr>
      <w:r>
        <w:separator/>
      </w:r>
    </w:p>
  </w:endnote>
  <w:endnote w:type="continuationSeparator" w:id="0">
    <w:p w14:paraId="56FE9E9D" w14:textId="77777777" w:rsidR="00412CEA" w:rsidRDefault="00412CEA">
      <w:pPr>
        <w:spacing w:after="0" w:line="240" w:lineRule="auto"/>
      </w:pPr>
      <w:r>
        <w:continuationSeparator/>
      </w:r>
    </w:p>
  </w:endnote>
  <w:endnote w:type="continuationNotice" w:id="1">
    <w:p w14:paraId="0B882AC5" w14:textId="77777777" w:rsidR="00412CEA" w:rsidRDefault="00412C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E19D0" w14:textId="77777777" w:rsidR="006E03DA" w:rsidRDefault="006E03DA">
    <w:pPr>
      <w:pStyle w:val="Header"/>
      <w:pBdr>
        <w:top w:val="single" w:sz="6" w:space="10" w:color="156082" w:themeColor="accent1"/>
      </w:pBdr>
      <w:tabs>
        <w:tab w:val="clear" w:pos="4680"/>
        <w:tab w:val="clear" w:pos="9360"/>
      </w:tabs>
      <w:spacing w:before="240"/>
      <w:jc w:val="center"/>
      <w:rPr>
        <w:color w:val="156082" w:themeColor="accent1"/>
      </w:rPr>
    </w:pPr>
    <w:r>
      <w:rPr>
        <w:noProof/>
        <w:color w:val="156082" w:themeColor="accent1"/>
      </w:rPr>
      <w:drawing>
        <wp:inline distT="0" distB="0" distL="0" distR="0" wp14:anchorId="7C11390B" wp14:editId="3BC65E32">
          <wp:extent cx="438912" cy="276973"/>
          <wp:effectExtent l="0" t="0" r="0" b="8890"/>
          <wp:docPr id="14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A464724" w14:textId="77777777" w:rsidR="006E03DA" w:rsidRDefault="006E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3CB0AE" w14:textId="77777777" w:rsidR="00412CEA" w:rsidRDefault="00412CEA">
      <w:pPr>
        <w:spacing w:after="0" w:line="240" w:lineRule="auto"/>
      </w:pPr>
      <w:r>
        <w:separator/>
      </w:r>
    </w:p>
  </w:footnote>
  <w:footnote w:type="continuationSeparator" w:id="0">
    <w:p w14:paraId="158F0F86" w14:textId="77777777" w:rsidR="00412CEA" w:rsidRDefault="00412CEA">
      <w:pPr>
        <w:spacing w:after="0" w:line="240" w:lineRule="auto"/>
      </w:pPr>
      <w:r>
        <w:continuationSeparator/>
      </w:r>
    </w:p>
  </w:footnote>
  <w:footnote w:type="continuationNotice" w:id="1">
    <w:p w14:paraId="1113F391" w14:textId="77777777" w:rsidR="00412CEA" w:rsidRDefault="00412C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tblGrid>
    <w:tr w:rsidR="003C64CF" w14:paraId="3983452F" w14:textId="77777777" w:rsidTr="04B81456">
      <w:trPr>
        <w:trHeight w:val="300"/>
      </w:trPr>
      <w:tc>
        <w:tcPr>
          <w:tcW w:w="3120" w:type="dxa"/>
        </w:tcPr>
        <w:p w14:paraId="0EC2357D" w14:textId="53ADA0AC" w:rsidR="003C64CF" w:rsidRDefault="003C64CF" w:rsidP="04B81456">
          <w:pPr>
            <w:pStyle w:val="Header"/>
            <w:ind w:right="-115"/>
            <w:jc w:val="right"/>
          </w:pPr>
        </w:p>
      </w:tc>
    </w:tr>
  </w:tbl>
  <w:p w14:paraId="50408EAD" w14:textId="70FDB55E" w:rsidR="003811A3" w:rsidRDefault="52DFF51C" w:rsidP="04B81456">
    <w:pPr>
      <w:pStyle w:val="Header"/>
    </w:pPr>
    <w:r>
      <w:t>Deliverable B: Needs Identification and Problem Statement</w:t>
    </w:r>
    <w:r w:rsidR="003811A3" w:rsidRPr="003811A3">
      <w:t xml:space="preserve"> </w:t>
    </w:r>
    <w:r w:rsidR="003811A3">
      <w:tab/>
      <w:t>Group F-12</w:t>
    </w:r>
  </w:p>
</w:hdr>
</file>

<file path=word/intelligence2.xml><?xml version="1.0" encoding="utf-8"?>
<int2:intelligence xmlns:int2="http://schemas.microsoft.com/office/intelligence/2020/intelligence" xmlns:oel="http://schemas.microsoft.com/office/2019/extlst">
  <int2:observations>
    <int2:textHash int2:hashCode="1cbX1wwhFHrk/x" int2:id="8K8jReQJ">
      <int2:state int2:value="Rejected" int2:type="AugLoop_Text_Critique"/>
    </int2:textHash>
    <int2:textHash int2:hashCode="zQXl59+OO21Zw5" int2:id="R5BxtMtl">
      <int2:state int2:value="Rejected" int2:type="AugLoop_Text_Critique"/>
    </int2:textHash>
    <int2:textHash int2:hashCode="l4yfP3R7v04IjU" int2:id="UcLjiCC7">
      <int2:state int2:value="Rejected" int2:type="AugLoop_Text_Critique"/>
    </int2:textHash>
    <int2:bookmark int2:bookmarkName="_Int_Vcn3htNS" int2:invalidationBookmarkName="" int2:hashCode="zY35RaEegEBz0C" int2:id="Cq16CBFP">
      <int2:state int2:value="Rejected" int2:type="AugLoop_Text_Critique"/>
    </int2:bookmark>
    <int2:bookmark int2:bookmarkName="_Int_ji4Qno9I" int2:invalidationBookmarkName="" int2:hashCode="XEbAsqc9Rn7weH" int2:id="M7lFpsgE">
      <int2:state int2:value="Rejected" int2:type="AugLoop_Text_Critique"/>
    </int2:bookmark>
    <int2:bookmark int2:bookmarkName="_Int_zZlFegWy" int2:invalidationBookmarkName="" int2:hashCode="94S10gtzKe/32+" int2:id="MQtniQzc">
      <int2:state int2:value="Rejected" int2:type="AugLoop_Text_Critique"/>
    </int2:bookmark>
    <int2:bookmark int2:bookmarkName="_Int_epwyaqJX" int2:invalidationBookmarkName="" int2:hashCode="qrsmrUbxRWTtfI" int2:id="RyR4VZSM">
      <int2:state int2:value="Rejected" int2:type="AugLoop_Text_Critique"/>
    </int2:bookmark>
    <int2:bookmark int2:bookmarkName="_Int_h8jn6R0A" int2:invalidationBookmarkName="" int2:hashCode="qKl46emG22gRJ9" int2:id="Ugm0JAe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066FD"/>
    <w:multiLevelType w:val="multilevel"/>
    <w:tmpl w:val="75582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43805"/>
    <w:multiLevelType w:val="multilevel"/>
    <w:tmpl w:val="BE8A3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321EA"/>
    <w:multiLevelType w:val="hybridMultilevel"/>
    <w:tmpl w:val="A2C009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A0A10C"/>
    <w:multiLevelType w:val="hybridMultilevel"/>
    <w:tmpl w:val="0052AD5A"/>
    <w:lvl w:ilvl="0" w:tplc="F74A980C">
      <w:start w:val="1"/>
      <w:numFmt w:val="bullet"/>
      <w:lvlText w:val="-"/>
      <w:lvlJc w:val="left"/>
      <w:pPr>
        <w:ind w:left="720" w:hanging="360"/>
      </w:pPr>
      <w:rPr>
        <w:rFonts w:ascii="Aptos" w:hAnsi="Aptos" w:hint="default"/>
      </w:rPr>
    </w:lvl>
    <w:lvl w:ilvl="1" w:tplc="A0C64B84">
      <w:start w:val="1"/>
      <w:numFmt w:val="bullet"/>
      <w:lvlText w:val="o"/>
      <w:lvlJc w:val="left"/>
      <w:pPr>
        <w:ind w:left="1440" w:hanging="360"/>
      </w:pPr>
      <w:rPr>
        <w:rFonts w:ascii="Courier New" w:hAnsi="Courier New" w:hint="default"/>
      </w:rPr>
    </w:lvl>
    <w:lvl w:ilvl="2" w:tplc="7C5AECF8">
      <w:start w:val="1"/>
      <w:numFmt w:val="bullet"/>
      <w:lvlText w:val=""/>
      <w:lvlJc w:val="left"/>
      <w:pPr>
        <w:ind w:left="2160" w:hanging="360"/>
      </w:pPr>
      <w:rPr>
        <w:rFonts w:ascii="Wingdings" w:hAnsi="Wingdings" w:hint="default"/>
      </w:rPr>
    </w:lvl>
    <w:lvl w:ilvl="3" w:tplc="A70E3254">
      <w:start w:val="1"/>
      <w:numFmt w:val="bullet"/>
      <w:lvlText w:val=""/>
      <w:lvlJc w:val="left"/>
      <w:pPr>
        <w:ind w:left="2880" w:hanging="360"/>
      </w:pPr>
      <w:rPr>
        <w:rFonts w:ascii="Symbol" w:hAnsi="Symbol" w:hint="default"/>
      </w:rPr>
    </w:lvl>
    <w:lvl w:ilvl="4" w:tplc="1DB4CA3A">
      <w:start w:val="1"/>
      <w:numFmt w:val="bullet"/>
      <w:lvlText w:val="o"/>
      <w:lvlJc w:val="left"/>
      <w:pPr>
        <w:ind w:left="3600" w:hanging="360"/>
      </w:pPr>
      <w:rPr>
        <w:rFonts w:ascii="Courier New" w:hAnsi="Courier New" w:hint="default"/>
      </w:rPr>
    </w:lvl>
    <w:lvl w:ilvl="5" w:tplc="A406EE64">
      <w:start w:val="1"/>
      <w:numFmt w:val="bullet"/>
      <w:lvlText w:val=""/>
      <w:lvlJc w:val="left"/>
      <w:pPr>
        <w:ind w:left="4320" w:hanging="360"/>
      </w:pPr>
      <w:rPr>
        <w:rFonts w:ascii="Wingdings" w:hAnsi="Wingdings" w:hint="default"/>
      </w:rPr>
    </w:lvl>
    <w:lvl w:ilvl="6" w:tplc="1AD23D4C">
      <w:start w:val="1"/>
      <w:numFmt w:val="bullet"/>
      <w:lvlText w:val=""/>
      <w:lvlJc w:val="left"/>
      <w:pPr>
        <w:ind w:left="5040" w:hanging="360"/>
      </w:pPr>
      <w:rPr>
        <w:rFonts w:ascii="Symbol" w:hAnsi="Symbol" w:hint="default"/>
      </w:rPr>
    </w:lvl>
    <w:lvl w:ilvl="7" w:tplc="EE082852">
      <w:start w:val="1"/>
      <w:numFmt w:val="bullet"/>
      <w:lvlText w:val="o"/>
      <w:lvlJc w:val="left"/>
      <w:pPr>
        <w:ind w:left="5760" w:hanging="360"/>
      </w:pPr>
      <w:rPr>
        <w:rFonts w:ascii="Courier New" w:hAnsi="Courier New" w:hint="default"/>
      </w:rPr>
    </w:lvl>
    <w:lvl w:ilvl="8" w:tplc="2A009364">
      <w:start w:val="1"/>
      <w:numFmt w:val="bullet"/>
      <w:lvlText w:val=""/>
      <w:lvlJc w:val="left"/>
      <w:pPr>
        <w:ind w:left="6480" w:hanging="360"/>
      </w:pPr>
      <w:rPr>
        <w:rFonts w:ascii="Wingdings" w:hAnsi="Wingdings" w:hint="default"/>
      </w:rPr>
    </w:lvl>
  </w:abstractNum>
  <w:abstractNum w:abstractNumId="4" w15:restartNumberingAfterBreak="0">
    <w:nsid w:val="32E1FD34"/>
    <w:multiLevelType w:val="hybridMultilevel"/>
    <w:tmpl w:val="B19C62AA"/>
    <w:lvl w:ilvl="0" w:tplc="8EBAD79A">
      <w:start w:val="1"/>
      <w:numFmt w:val="bullet"/>
      <w:lvlText w:val=""/>
      <w:lvlJc w:val="left"/>
      <w:pPr>
        <w:ind w:left="720" w:hanging="360"/>
      </w:pPr>
      <w:rPr>
        <w:rFonts w:ascii="Symbol" w:hAnsi="Symbol" w:hint="default"/>
      </w:rPr>
    </w:lvl>
    <w:lvl w:ilvl="1" w:tplc="C316AD88">
      <w:start w:val="1"/>
      <w:numFmt w:val="bullet"/>
      <w:lvlText w:val="o"/>
      <w:lvlJc w:val="left"/>
      <w:pPr>
        <w:ind w:left="1440" w:hanging="360"/>
      </w:pPr>
      <w:rPr>
        <w:rFonts w:ascii="Courier New" w:hAnsi="Courier New" w:hint="default"/>
      </w:rPr>
    </w:lvl>
    <w:lvl w:ilvl="2" w:tplc="B62AEB30">
      <w:start w:val="1"/>
      <w:numFmt w:val="bullet"/>
      <w:lvlText w:val=""/>
      <w:lvlJc w:val="left"/>
      <w:pPr>
        <w:ind w:left="2160" w:hanging="360"/>
      </w:pPr>
      <w:rPr>
        <w:rFonts w:ascii="Wingdings" w:hAnsi="Wingdings" w:hint="default"/>
      </w:rPr>
    </w:lvl>
    <w:lvl w:ilvl="3" w:tplc="17B01974">
      <w:start w:val="1"/>
      <w:numFmt w:val="bullet"/>
      <w:lvlText w:val=""/>
      <w:lvlJc w:val="left"/>
      <w:pPr>
        <w:ind w:left="2880" w:hanging="360"/>
      </w:pPr>
      <w:rPr>
        <w:rFonts w:ascii="Symbol" w:hAnsi="Symbol" w:hint="default"/>
      </w:rPr>
    </w:lvl>
    <w:lvl w:ilvl="4" w:tplc="E048A49A">
      <w:start w:val="1"/>
      <w:numFmt w:val="bullet"/>
      <w:lvlText w:val="o"/>
      <w:lvlJc w:val="left"/>
      <w:pPr>
        <w:ind w:left="3600" w:hanging="360"/>
      </w:pPr>
      <w:rPr>
        <w:rFonts w:ascii="Courier New" w:hAnsi="Courier New" w:hint="default"/>
      </w:rPr>
    </w:lvl>
    <w:lvl w:ilvl="5" w:tplc="1958C97C">
      <w:start w:val="1"/>
      <w:numFmt w:val="bullet"/>
      <w:lvlText w:val=""/>
      <w:lvlJc w:val="left"/>
      <w:pPr>
        <w:ind w:left="4320" w:hanging="360"/>
      </w:pPr>
      <w:rPr>
        <w:rFonts w:ascii="Wingdings" w:hAnsi="Wingdings" w:hint="default"/>
      </w:rPr>
    </w:lvl>
    <w:lvl w:ilvl="6" w:tplc="0D189EF8">
      <w:start w:val="1"/>
      <w:numFmt w:val="bullet"/>
      <w:lvlText w:val=""/>
      <w:lvlJc w:val="left"/>
      <w:pPr>
        <w:ind w:left="5040" w:hanging="360"/>
      </w:pPr>
      <w:rPr>
        <w:rFonts w:ascii="Symbol" w:hAnsi="Symbol" w:hint="default"/>
      </w:rPr>
    </w:lvl>
    <w:lvl w:ilvl="7" w:tplc="412452E0">
      <w:start w:val="1"/>
      <w:numFmt w:val="bullet"/>
      <w:lvlText w:val="o"/>
      <w:lvlJc w:val="left"/>
      <w:pPr>
        <w:ind w:left="5760" w:hanging="360"/>
      </w:pPr>
      <w:rPr>
        <w:rFonts w:ascii="Courier New" w:hAnsi="Courier New" w:hint="default"/>
      </w:rPr>
    </w:lvl>
    <w:lvl w:ilvl="8" w:tplc="CCDA4458">
      <w:start w:val="1"/>
      <w:numFmt w:val="bullet"/>
      <w:lvlText w:val=""/>
      <w:lvlJc w:val="left"/>
      <w:pPr>
        <w:ind w:left="6480" w:hanging="360"/>
      </w:pPr>
      <w:rPr>
        <w:rFonts w:ascii="Wingdings" w:hAnsi="Wingdings" w:hint="default"/>
      </w:rPr>
    </w:lvl>
  </w:abstractNum>
  <w:abstractNum w:abstractNumId="5" w15:restartNumberingAfterBreak="0">
    <w:nsid w:val="3BEC1C01"/>
    <w:multiLevelType w:val="multilevel"/>
    <w:tmpl w:val="158E40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B6B07C"/>
    <w:multiLevelType w:val="hybridMultilevel"/>
    <w:tmpl w:val="065C4EE6"/>
    <w:lvl w:ilvl="0" w:tplc="2C681DBC">
      <w:start w:val="1"/>
      <w:numFmt w:val="decimal"/>
      <w:lvlText w:val="%1."/>
      <w:lvlJc w:val="left"/>
      <w:pPr>
        <w:ind w:left="720" w:hanging="360"/>
      </w:pPr>
    </w:lvl>
    <w:lvl w:ilvl="1" w:tplc="3690C530">
      <w:start w:val="1"/>
      <w:numFmt w:val="lowerLetter"/>
      <w:lvlText w:val="%2."/>
      <w:lvlJc w:val="left"/>
      <w:pPr>
        <w:ind w:left="1440" w:hanging="360"/>
      </w:pPr>
    </w:lvl>
    <w:lvl w:ilvl="2" w:tplc="7346ACF8">
      <w:start w:val="1"/>
      <w:numFmt w:val="lowerRoman"/>
      <w:lvlText w:val="%3."/>
      <w:lvlJc w:val="right"/>
      <w:pPr>
        <w:ind w:left="2160" w:hanging="180"/>
      </w:pPr>
    </w:lvl>
    <w:lvl w:ilvl="3" w:tplc="13305636">
      <w:start w:val="1"/>
      <w:numFmt w:val="decimal"/>
      <w:lvlText w:val="%4."/>
      <w:lvlJc w:val="left"/>
      <w:pPr>
        <w:ind w:left="2880" w:hanging="360"/>
      </w:pPr>
    </w:lvl>
    <w:lvl w:ilvl="4" w:tplc="B4B2A7B4">
      <w:start w:val="1"/>
      <w:numFmt w:val="lowerLetter"/>
      <w:lvlText w:val="%5."/>
      <w:lvlJc w:val="left"/>
      <w:pPr>
        <w:ind w:left="3600" w:hanging="360"/>
      </w:pPr>
    </w:lvl>
    <w:lvl w:ilvl="5" w:tplc="11182100">
      <w:start w:val="1"/>
      <w:numFmt w:val="lowerRoman"/>
      <w:lvlText w:val="%6."/>
      <w:lvlJc w:val="right"/>
      <w:pPr>
        <w:ind w:left="4320" w:hanging="180"/>
      </w:pPr>
    </w:lvl>
    <w:lvl w:ilvl="6" w:tplc="66842E28">
      <w:start w:val="1"/>
      <w:numFmt w:val="decimal"/>
      <w:lvlText w:val="%7."/>
      <w:lvlJc w:val="left"/>
      <w:pPr>
        <w:ind w:left="5040" w:hanging="360"/>
      </w:pPr>
    </w:lvl>
    <w:lvl w:ilvl="7" w:tplc="1FFE982C">
      <w:start w:val="1"/>
      <w:numFmt w:val="lowerLetter"/>
      <w:lvlText w:val="%8."/>
      <w:lvlJc w:val="left"/>
      <w:pPr>
        <w:ind w:left="5760" w:hanging="360"/>
      </w:pPr>
    </w:lvl>
    <w:lvl w:ilvl="8" w:tplc="5B009EAA">
      <w:start w:val="1"/>
      <w:numFmt w:val="lowerRoman"/>
      <w:lvlText w:val="%9."/>
      <w:lvlJc w:val="right"/>
      <w:pPr>
        <w:ind w:left="6480" w:hanging="180"/>
      </w:pPr>
    </w:lvl>
  </w:abstractNum>
  <w:abstractNum w:abstractNumId="7" w15:restartNumberingAfterBreak="0">
    <w:nsid w:val="5EB147D3"/>
    <w:multiLevelType w:val="hybridMultilevel"/>
    <w:tmpl w:val="37460136"/>
    <w:lvl w:ilvl="0" w:tplc="C0BEDB34">
      <w:start w:val="1"/>
      <w:numFmt w:val="decimal"/>
      <w:lvlText w:val="%1."/>
      <w:lvlJc w:val="left"/>
      <w:pPr>
        <w:ind w:left="720" w:hanging="360"/>
      </w:pPr>
    </w:lvl>
    <w:lvl w:ilvl="1" w:tplc="146250D8">
      <w:start w:val="1"/>
      <w:numFmt w:val="lowerLetter"/>
      <w:lvlText w:val="%2."/>
      <w:lvlJc w:val="left"/>
      <w:pPr>
        <w:ind w:left="1440" w:hanging="360"/>
      </w:pPr>
    </w:lvl>
    <w:lvl w:ilvl="2" w:tplc="DF5433B0">
      <w:start w:val="1"/>
      <w:numFmt w:val="lowerRoman"/>
      <w:lvlText w:val="%3."/>
      <w:lvlJc w:val="right"/>
      <w:pPr>
        <w:ind w:left="2160" w:hanging="180"/>
      </w:pPr>
    </w:lvl>
    <w:lvl w:ilvl="3" w:tplc="6BBEB9BE">
      <w:start w:val="1"/>
      <w:numFmt w:val="decimal"/>
      <w:lvlText w:val="%4."/>
      <w:lvlJc w:val="left"/>
      <w:pPr>
        <w:ind w:left="2880" w:hanging="360"/>
      </w:pPr>
    </w:lvl>
    <w:lvl w:ilvl="4" w:tplc="53BA8908">
      <w:start w:val="1"/>
      <w:numFmt w:val="lowerLetter"/>
      <w:lvlText w:val="%5."/>
      <w:lvlJc w:val="left"/>
      <w:pPr>
        <w:ind w:left="3600" w:hanging="360"/>
      </w:pPr>
    </w:lvl>
    <w:lvl w:ilvl="5" w:tplc="91E229C0">
      <w:start w:val="1"/>
      <w:numFmt w:val="lowerRoman"/>
      <w:lvlText w:val="%6."/>
      <w:lvlJc w:val="right"/>
      <w:pPr>
        <w:ind w:left="4320" w:hanging="180"/>
      </w:pPr>
    </w:lvl>
    <w:lvl w:ilvl="6" w:tplc="38104124">
      <w:start w:val="1"/>
      <w:numFmt w:val="decimal"/>
      <w:lvlText w:val="%7."/>
      <w:lvlJc w:val="left"/>
      <w:pPr>
        <w:ind w:left="5040" w:hanging="360"/>
      </w:pPr>
    </w:lvl>
    <w:lvl w:ilvl="7" w:tplc="5240DF46">
      <w:start w:val="1"/>
      <w:numFmt w:val="lowerLetter"/>
      <w:lvlText w:val="%8."/>
      <w:lvlJc w:val="left"/>
      <w:pPr>
        <w:ind w:left="5760" w:hanging="360"/>
      </w:pPr>
    </w:lvl>
    <w:lvl w:ilvl="8" w:tplc="44561CBE">
      <w:start w:val="1"/>
      <w:numFmt w:val="lowerRoman"/>
      <w:lvlText w:val="%9."/>
      <w:lvlJc w:val="right"/>
      <w:pPr>
        <w:ind w:left="6480" w:hanging="180"/>
      </w:pPr>
    </w:lvl>
  </w:abstractNum>
  <w:abstractNum w:abstractNumId="8" w15:restartNumberingAfterBreak="0">
    <w:nsid w:val="614ECA3B"/>
    <w:multiLevelType w:val="hybridMultilevel"/>
    <w:tmpl w:val="779050D4"/>
    <w:lvl w:ilvl="0" w:tplc="534C13AA">
      <w:start w:val="1"/>
      <w:numFmt w:val="bullet"/>
      <w:lvlText w:val="-"/>
      <w:lvlJc w:val="left"/>
      <w:pPr>
        <w:ind w:left="720" w:hanging="360"/>
      </w:pPr>
      <w:rPr>
        <w:rFonts w:ascii="Aptos" w:hAnsi="Aptos" w:hint="default"/>
      </w:rPr>
    </w:lvl>
    <w:lvl w:ilvl="1" w:tplc="BF36FA80">
      <w:start w:val="1"/>
      <w:numFmt w:val="bullet"/>
      <w:lvlText w:val="o"/>
      <w:lvlJc w:val="left"/>
      <w:pPr>
        <w:ind w:left="1440" w:hanging="360"/>
      </w:pPr>
      <w:rPr>
        <w:rFonts w:ascii="Courier New" w:hAnsi="Courier New" w:hint="default"/>
      </w:rPr>
    </w:lvl>
    <w:lvl w:ilvl="2" w:tplc="91AE3A86">
      <w:start w:val="1"/>
      <w:numFmt w:val="bullet"/>
      <w:lvlText w:val=""/>
      <w:lvlJc w:val="left"/>
      <w:pPr>
        <w:ind w:left="2160" w:hanging="360"/>
      </w:pPr>
      <w:rPr>
        <w:rFonts w:ascii="Wingdings" w:hAnsi="Wingdings" w:hint="default"/>
      </w:rPr>
    </w:lvl>
    <w:lvl w:ilvl="3" w:tplc="B6F0A502">
      <w:start w:val="1"/>
      <w:numFmt w:val="bullet"/>
      <w:lvlText w:val=""/>
      <w:lvlJc w:val="left"/>
      <w:pPr>
        <w:ind w:left="2880" w:hanging="360"/>
      </w:pPr>
      <w:rPr>
        <w:rFonts w:ascii="Symbol" w:hAnsi="Symbol" w:hint="default"/>
      </w:rPr>
    </w:lvl>
    <w:lvl w:ilvl="4" w:tplc="E5A23218">
      <w:start w:val="1"/>
      <w:numFmt w:val="bullet"/>
      <w:lvlText w:val="o"/>
      <w:lvlJc w:val="left"/>
      <w:pPr>
        <w:ind w:left="3600" w:hanging="360"/>
      </w:pPr>
      <w:rPr>
        <w:rFonts w:ascii="Courier New" w:hAnsi="Courier New" w:hint="default"/>
      </w:rPr>
    </w:lvl>
    <w:lvl w:ilvl="5" w:tplc="2DDE084E">
      <w:start w:val="1"/>
      <w:numFmt w:val="bullet"/>
      <w:lvlText w:val=""/>
      <w:lvlJc w:val="left"/>
      <w:pPr>
        <w:ind w:left="4320" w:hanging="360"/>
      </w:pPr>
      <w:rPr>
        <w:rFonts w:ascii="Wingdings" w:hAnsi="Wingdings" w:hint="default"/>
      </w:rPr>
    </w:lvl>
    <w:lvl w:ilvl="6" w:tplc="DBA85F10">
      <w:start w:val="1"/>
      <w:numFmt w:val="bullet"/>
      <w:lvlText w:val=""/>
      <w:lvlJc w:val="left"/>
      <w:pPr>
        <w:ind w:left="5040" w:hanging="360"/>
      </w:pPr>
      <w:rPr>
        <w:rFonts w:ascii="Symbol" w:hAnsi="Symbol" w:hint="default"/>
      </w:rPr>
    </w:lvl>
    <w:lvl w:ilvl="7" w:tplc="5A9EFC7E">
      <w:start w:val="1"/>
      <w:numFmt w:val="bullet"/>
      <w:lvlText w:val="o"/>
      <w:lvlJc w:val="left"/>
      <w:pPr>
        <w:ind w:left="5760" w:hanging="360"/>
      </w:pPr>
      <w:rPr>
        <w:rFonts w:ascii="Courier New" w:hAnsi="Courier New" w:hint="default"/>
      </w:rPr>
    </w:lvl>
    <w:lvl w:ilvl="8" w:tplc="29564666">
      <w:start w:val="1"/>
      <w:numFmt w:val="bullet"/>
      <w:lvlText w:val=""/>
      <w:lvlJc w:val="left"/>
      <w:pPr>
        <w:ind w:left="6480" w:hanging="360"/>
      </w:pPr>
      <w:rPr>
        <w:rFonts w:ascii="Wingdings" w:hAnsi="Wingdings" w:hint="default"/>
      </w:rPr>
    </w:lvl>
  </w:abstractNum>
  <w:abstractNum w:abstractNumId="9" w15:restartNumberingAfterBreak="0">
    <w:nsid w:val="64833249"/>
    <w:multiLevelType w:val="hybridMultilevel"/>
    <w:tmpl w:val="3FD8B174"/>
    <w:lvl w:ilvl="0" w:tplc="543CEEE0">
      <w:start w:val="1"/>
      <w:numFmt w:val="bullet"/>
      <w:lvlText w:val=""/>
      <w:lvlJc w:val="left"/>
      <w:pPr>
        <w:ind w:left="720" w:hanging="360"/>
      </w:pPr>
      <w:rPr>
        <w:rFonts w:ascii="Symbol" w:hAnsi="Symbol" w:hint="default"/>
      </w:rPr>
    </w:lvl>
    <w:lvl w:ilvl="1" w:tplc="A01A7A14">
      <w:start w:val="1"/>
      <w:numFmt w:val="bullet"/>
      <w:lvlText w:val="o"/>
      <w:lvlJc w:val="left"/>
      <w:pPr>
        <w:ind w:left="1440" w:hanging="360"/>
      </w:pPr>
      <w:rPr>
        <w:rFonts w:ascii="Courier New" w:hAnsi="Courier New" w:hint="default"/>
      </w:rPr>
    </w:lvl>
    <w:lvl w:ilvl="2" w:tplc="DCFEBE00">
      <w:start w:val="1"/>
      <w:numFmt w:val="bullet"/>
      <w:lvlText w:val=""/>
      <w:lvlJc w:val="left"/>
      <w:pPr>
        <w:ind w:left="2160" w:hanging="360"/>
      </w:pPr>
      <w:rPr>
        <w:rFonts w:ascii="Wingdings" w:hAnsi="Wingdings" w:hint="default"/>
      </w:rPr>
    </w:lvl>
    <w:lvl w:ilvl="3" w:tplc="97400DF4">
      <w:start w:val="1"/>
      <w:numFmt w:val="bullet"/>
      <w:lvlText w:val=""/>
      <w:lvlJc w:val="left"/>
      <w:pPr>
        <w:ind w:left="2880" w:hanging="360"/>
      </w:pPr>
      <w:rPr>
        <w:rFonts w:ascii="Symbol" w:hAnsi="Symbol" w:hint="default"/>
      </w:rPr>
    </w:lvl>
    <w:lvl w:ilvl="4" w:tplc="9DA67EFC">
      <w:start w:val="1"/>
      <w:numFmt w:val="bullet"/>
      <w:lvlText w:val="o"/>
      <w:lvlJc w:val="left"/>
      <w:pPr>
        <w:ind w:left="3600" w:hanging="360"/>
      </w:pPr>
      <w:rPr>
        <w:rFonts w:ascii="Courier New" w:hAnsi="Courier New" w:hint="default"/>
      </w:rPr>
    </w:lvl>
    <w:lvl w:ilvl="5" w:tplc="276A9638">
      <w:start w:val="1"/>
      <w:numFmt w:val="bullet"/>
      <w:lvlText w:val=""/>
      <w:lvlJc w:val="left"/>
      <w:pPr>
        <w:ind w:left="4320" w:hanging="360"/>
      </w:pPr>
      <w:rPr>
        <w:rFonts w:ascii="Wingdings" w:hAnsi="Wingdings" w:hint="default"/>
      </w:rPr>
    </w:lvl>
    <w:lvl w:ilvl="6" w:tplc="587AB962">
      <w:start w:val="1"/>
      <w:numFmt w:val="bullet"/>
      <w:lvlText w:val=""/>
      <w:lvlJc w:val="left"/>
      <w:pPr>
        <w:ind w:left="5040" w:hanging="360"/>
      </w:pPr>
      <w:rPr>
        <w:rFonts w:ascii="Symbol" w:hAnsi="Symbol" w:hint="default"/>
      </w:rPr>
    </w:lvl>
    <w:lvl w:ilvl="7" w:tplc="822E9A2C">
      <w:start w:val="1"/>
      <w:numFmt w:val="bullet"/>
      <w:lvlText w:val="o"/>
      <w:lvlJc w:val="left"/>
      <w:pPr>
        <w:ind w:left="5760" w:hanging="360"/>
      </w:pPr>
      <w:rPr>
        <w:rFonts w:ascii="Courier New" w:hAnsi="Courier New" w:hint="default"/>
      </w:rPr>
    </w:lvl>
    <w:lvl w:ilvl="8" w:tplc="32BE012E">
      <w:start w:val="1"/>
      <w:numFmt w:val="bullet"/>
      <w:lvlText w:val=""/>
      <w:lvlJc w:val="left"/>
      <w:pPr>
        <w:ind w:left="6480" w:hanging="360"/>
      </w:pPr>
      <w:rPr>
        <w:rFonts w:ascii="Wingdings" w:hAnsi="Wingdings" w:hint="default"/>
      </w:rPr>
    </w:lvl>
  </w:abstractNum>
  <w:abstractNum w:abstractNumId="10" w15:restartNumberingAfterBreak="0">
    <w:nsid w:val="707417AC"/>
    <w:multiLevelType w:val="hybridMultilevel"/>
    <w:tmpl w:val="25BE6326"/>
    <w:lvl w:ilvl="0" w:tplc="3416A03A">
      <w:start w:val="1"/>
      <w:numFmt w:val="bullet"/>
      <w:lvlText w:val="-"/>
      <w:lvlJc w:val="left"/>
      <w:pPr>
        <w:ind w:left="720" w:hanging="360"/>
      </w:pPr>
      <w:rPr>
        <w:rFonts w:ascii="Aptos" w:hAnsi="Aptos" w:hint="default"/>
      </w:rPr>
    </w:lvl>
    <w:lvl w:ilvl="1" w:tplc="69382AEE">
      <w:start w:val="1"/>
      <w:numFmt w:val="bullet"/>
      <w:lvlText w:val="o"/>
      <w:lvlJc w:val="left"/>
      <w:pPr>
        <w:ind w:left="1440" w:hanging="360"/>
      </w:pPr>
      <w:rPr>
        <w:rFonts w:ascii="Courier New" w:hAnsi="Courier New" w:hint="default"/>
      </w:rPr>
    </w:lvl>
    <w:lvl w:ilvl="2" w:tplc="3230D606">
      <w:start w:val="1"/>
      <w:numFmt w:val="bullet"/>
      <w:lvlText w:val=""/>
      <w:lvlJc w:val="left"/>
      <w:pPr>
        <w:ind w:left="2160" w:hanging="360"/>
      </w:pPr>
      <w:rPr>
        <w:rFonts w:ascii="Wingdings" w:hAnsi="Wingdings" w:hint="default"/>
      </w:rPr>
    </w:lvl>
    <w:lvl w:ilvl="3" w:tplc="2D4289CE">
      <w:start w:val="1"/>
      <w:numFmt w:val="bullet"/>
      <w:lvlText w:val=""/>
      <w:lvlJc w:val="left"/>
      <w:pPr>
        <w:ind w:left="2880" w:hanging="360"/>
      </w:pPr>
      <w:rPr>
        <w:rFonts w:ascii="Symbol" w:hAnsi="Symbol" w:hint="default"/>
      </w:rPr>
    </w:lvl>
    <w:lvl w:ilvl="4" w:tplc="2AEADF16">
      <w:start w:val="1"/>
      <w:numFmt w:val="bullet"/>
      <w:lvlText w:val="o"/>
      <w:lvlJc w:val="left"/>
      <w:pPr>
        <w:ind w:left="3600" w:hanging="360"/>
      </w:pPr>
      <w:rPr>
        <w:rFonts w:ascii="Courier New" w:hAnsi="Courier New" w:hint="default"/>
      </w:rPr>
    </w:lvl>
    <w:lvl w:ilvl="5" w:tplc="00C84216">
      <w:start w:val="1"/>
      <w:numFmt w:val="bullet"/>
      <w:lvlText w:val=""/>
      <w:lvlJc w:val="left"/>
      <w:pPr>
        <w:ind w:left="4320" w:hanging="360"/>
      </w:pPr>
      <w:rPr>
        <w:rFonts w:ascii="Wingdings" w:hAnsi="Wingdings" w:hint="default"/>
      </w:rPr>
    </w:lvl>
    <w:lvl w:ilvl="6" w:tplc="BCF8226A">
      <w:start w:val="1"/>
      <w:numFmt w:val="bullet"/>
      <w:lvlText w:val=""/>
      <w:lvlJc w:val="left"/>
      <w:pPr>
        <w:ind w:left="5040" w:hanging="360"/>
      </w:pPr>
      <w:rPr>
        <w:rFonts w:ascii="Symbol" w:hAnsi="Symbol" w:hint="default"/>
      </w:rPr>
    </w:lvl>
    <w:lvl w:ilvl="7" w:tplc="96A0114E">
      <w:start w:val="1"/>
      <w:numFmt w:val="bullet"/>
      <w:lvlText w:val="o"/>
      <w:lvlJc w:val="left"/>
      <w:pPr>
        <w:ind w:left="5760" w:hanging="360"/>
      </w:pPr>
      <w:rPr>
        <w:rFonts w:ascii="Courier New" w:hAnsi="Courier New" w:hint="default"/>
      </w:rPr>
    </w:lvl>
    <w:lvl w:ilvl="8" w:tplc="33B4F4F6">
      <w:start w:val="1"/>
      <w:numFmt w:val="bullet"/>
      <w:lvlText w:val=""/>
      <w:lvlJc w:val="left"/>
      <w:pPr>
        <w:ind w:left="6480" w:hanging="360"/>
      </w:pPr>
      <w:rPr>
        <w:rFonts w:ascii="Wingdings" w:hAnsi="Wingdings" w:hint="default"/>
      </w:rPr>
    </w:lvl>
  </w:abstractNum>
  <w:abstractNum w:abstractNumId="11" w15:restartNumberingAfterBreak="0">
    <w:nsid w:val="71629E8E"/>
    <w:multiLevelType w:val="hybridMultilevel"/>
    <w:tmpl w:val="167E5056"/>
    <w:lvl w:ilvl="0" w:tplc="6908CBEC">
      <w:start w:val="1"/>
      <w:numFmt w:val="decimal"/>
      <w:lvlText w:val="%1."/>
      <w:lvlJc w:val="left"/>
      <w:pPr>
        <w:ind w:left="1080" w:hanging="360"/>
      </w:pPr>
    </w:lvl>
    <w:lvl w:ilvl="1" w:tplc="DB7A5C24">
      <w:start w:val="1"/>
      <w:numFmt w:val="lowerLetter"/>
      <w:lvlText w:val="%2."/>
      <w:lvlJc w:val="left"/>
      <w:pPr>
        <w:ind w:left="1800" w:hanging="360"/>
      </w:pPr>
    </w:lvl>
    <w:lvl w:ilvl="2" w:tplc="453C8536">
      <w:start w:val="1"/>
      <w:numFmt w:val="lowerRoman"/>
      <w:lvlText w:val="%3."/>
      <w:lvlJc w:val="right"/>
      <w:pPr>
        <w:ind w:left="2520" w:hanging="180"/>
      </w:pPr>
    </w:lvl>
    <w:lvl w:ilvl="3" w:tplc="DECAA04C">
      <w:start w:val="1"/>
      <w:numFmt w:val="decimal"/>
      <w:lvlText w:val="%4."/>
      <w:lvlJc w:val="left"/>
      <w:pPr>
        <w:ind w:left="3240" w:hanging="360"/>
      </w:pPr>
    </w:lvl>
    <w:lvl w:ilvl="4" w:tplc="FCA4BF4C">
      <w:start w:val="1"/>
      <w:numFmt w:val="lowerLetter"/>
      <w:lvlText w:val="%5."/>
      <w:lvlJc w:val="left"/>
      <w:pPr>
        <w:ind w:left="3960" w:hanging="360"/>
      </w:pPr>
    </w:lvl>
    <w:lvl w:ilvl="5" w:tplc="53C8A63A">
      <w:start w:val="1"/>
      <w:numFmt w:val="lowerRoman"/>
      <w:lvlText w:val="%6."/>
      <w:lvlJc w:val="right"/>
      <w:pPr>
        <w:ind w:left="4680" w:hanging="180"/>
      </w:pPr>
    </w:lvl>
    <w:lvl w:ilvl="6" w:tplc="AEC06B78">
      <w:start w:val="1"/>
      <w:numFmt w:val="decimal"/>
      <w:lvlText w:val="%7."/>
      <w:lvlJc w:val="left"/>
      <w:pPr>
        <w:ind w:left="5400" w:hanging="360"/>
      </w:pPr>
    </w:lvl>
    <w:lvl w:ilvl="7" w:tplc="67325EAC">
      <w:start w:val="1"/>
      <w:numFmt w:val="lowerLetter"/>
      <w:lvlText w:val="%8."/>
      <w:lvlJc w:val="left"/>
      <w:pPr>
        <w:ind w:left="6120" w:hanging="360"/>
      </w:pPr>
    </w:lvl>
    <w:lvl w:ilvl="8" w:tplc="465CA772">
      <w:start w:val="1"/>
      <w:numFmt w:val="lowerRoman"/>
      <w:lvlText w:val="%9."/>
      <w:lvlJc w:val="right"/>
      <w:pPr>
        <w:ind w:left="6840" w:hanging="180"/>
      </w:pPr>
    </w:lvl>
  </w:abstractNum>
  <w:abstractNum w:abstractNumId="12" w15:restartNumberingAfterBreak="0">
    <w:nsid w:val="7521D009"/>
    <w:multiLevelType w:val="hybridMultilevel"/>
    <w:tmpl w:val="654CAE22"/>
    <w:lvl w:ilvl="0" w:tplc="D84A2B70">
      <w:start w:val="1"/>
      <w:numFmt w:val="decimal"/>
      <w:lvlText w:val="%1."/>
      <w:lvlJc w:val="left"/>
      <w:pPr>
        <w:ind w:left="720" w:hanging="360"/>
      </w:pPr>
    </w:lvl>
    <w:lvl w:ilvl="1" w:tplc="BCA6DC74">
      <w:start w:val="1"/>
      <w:numFmt w:val="lowerLetter"/>
      <w:lvlText w:val="%2."/>
      <w:lvlJc w:val="left"/>
      <w:pPr>
        <w:ind w:left="1440" w:hanging="360"/>
      </w:pPr>
    </w:lvl>
    <w:lvl w:ilvl="2" w:tplc="05920170">
      <w:start w:val="1"/>
      <w:numFmt w:val="lowerRoman"/>
      <w:lvlText w:val="%3."/>
      <w:lvlJc w:val="right"/>
      <w:pPr>
        <w:ind w:left="2160" w:hanging="180"/>
      </w:pPr>
    </w:lvl>
    <w:lvl w:ilvl="3" w:tplc="68A4F578">
      <w:start w:val="1"/>
      <w:numFmt w:val="decimal"/>
      <w:lvlText w:val="%4."/>
      <w:lvlJc w:val="left"/>
      <w:pPr>
        <w:ind w:left="2880" w:hanging="360"/>
      </w:pPr>
    </w:lvl>
    <w:lvl w:ilvl="4" w:tplc="AB2C6CCC">
      <w:start w:val="1"/>
      <w:numFmt w:val="lowerLetter"/>
      <w:lvlText w:val="%5."/>
      <w:lvlJc w:val="left"/>
      <w:pPr>
        <w:ind w:left="3600" w:hanging="360"/>
      </w:pPr>
    </w:lvl>
    <w:lvl w:ilvl="5" w:tplc="45B6A3C4">
      <w:start w:val="1"/>
      <w:numFmt w:val="lowerRoman"/>
      <w:lvlText w:val="%6."/>
      <w:lvlJc w:val="right"/>
      <w:pPr>
        <w:ind w:left="4320" w:hanging="180"/>
      </w:pPr>
    </w:lvl>
    <w:lvl w:ilvl="6" w:tplc="17F0A9F6">
      <w:start w:val="1"/>
      <w:numFmt w:val="decimal"/>
      <w:lvlText w:val="%7."/>
      <w:lvlJc w:val="left"/>
      <w:pPr>
        <w:ind w:left="5040" w:hanging="360"/>
      </w:pPr>
    </w:lvl>
    <w:lvl w:ilvl="7" w:tplc="BB2E826E">
      <w:start w:val="1"/>
      <w:numFmt w:val="lowerLetter"/>
      <w:lvlText w:val="%8."/>
      <w:lvlJc w:val="left"/>
      <w:pPr>
        <w:ind w:left="5760" w:hanging="360"/>
      </w:pPr>
    </w:lvl>
    <w:lvl w:ilvl="8" w:tplc="25A234FE">
      <w:start w:val="1"/>
      <w:numFmt w:val="lowerRoman"/>
      <w:lvlText w:val="%9."/>
      <w:lvlJc w:val="right"/>
      <w:pPr>
        <w:ind w:left="6480" w:hanging="180"/>
      </w:pPr>
    </w:lvl>
  </w:abstractNum>
  <w:abstractNum w:abstractNumId="13" w15:restartNumberingAfterBreak="0">
    <w:nsid w:val="7B2F6CCF"/>
    <w:multiLevelType w:val="hybridMultilevel"/>
    <w:tmpl w:val="D91C7F16"/>
    <w:lvl w:ilvl="0" w:tplc="F8DA84D8">
      <w:start w:val="1"/>
      <w:numFmt w:val="bullet"/>
      <w:lvlText w:val="-"/>
      <w:lvlJc w:val="left"/>
      <w:pPr>
        <w:ind w:left="720" w:hanging="360"/>
      </w:pPr>
      <w:rPr>
        <w:rFonts w:ascii="Aptos" w:hAnsi="Aptos" w:hint="default"/>
      </w:rPr>
    </w:lvl>
    <w:lvl w:ilvl="1" w:tplc="DB40DAF0">
      <w:start w:val="1"/>
      <w:numFmt w:val="bullet"/>
      <w:lvlText w:val="o"/>
      <w:lvlJc w:val="left"/>
      <w:pPr>
        <w:ind w:left="1440" w:hanging="360"/>
      </w:pPr>
      <w:rPr>
        <w:rFonts w:ascii="Courier New" w:hAnsi="Courier New" w:hint="default"/>
      </w:rPr>
    </w:lvl>
    <w:lvl w:ilvl="2" w:tplc="B05A1E84">
      <w:start w:val="1"/>
      <w:numFmt w:val="bullet"/>
      <w:lvlText w:val=""/>
      <w:lvlJc w:val="left"/>
      <w:pPr>
        <w:ind w:left="2160" w:hanging="360"/>
      </w:pPr>
      <w:rPr>
        <w:rFonts w:ascii="Wingdings" w:hAnsi="Wingdings" w:hint="default"/>
      </w:rPr>
    </w:lvl>
    <w:lvl w:ilvl="3" w:tplc="294CB3E6">
      <w:start w:val="1"/>
      <w:numFmt w:val="bullet"/>
      <w:lvlText w:val=""/>
      <w:lvlJc w:val="left"/>
      <w:pPr>
        <w:ind w:left="2880" w:hanging="360"/>
      </w:pPr>
      <w:rPr>
        <w:rFonts w:ascii="Symbol" w:hAnsi="Symbol" w:hint="default"/>
      </w:rPr>
    </w:lvl>
    <w:lvl w:ilvl="4" w:tplc="04D0FAC0">
      <w:start w:val="1"/>
      <w:numFmt w:val="bullet"/>
      <w:lvlText w:val="o"/>
      <w:lvlJc w:val="left"/>
      <w:pPr>
        <w:ind w:left="3600" w:hanging="360"/>
      </w:pPr>
      <w:rPr>
        <w:rFonts w:ascii="Courier New" w:hAnsi="Courier New" w:hint="default"/>
      </w:rPr>
    </w:lvl>
    <w:lvl w:ilvl="5" w:tplc="62CCAC0A">
      <w:start w:val="1"/>
      <w:numFmt w:val="bullet"/>
      <w:lvlText w:val=""/>
      <w:lvlJc w:val="left"/>
      <w:pPr>
        <w:ind w:left="4320" w:hanging="360"/>
      </w:pPr>
      <w:rPr>
        <w:rFonts w:ascii="Wingdings" w:hAnsi="Wingdings" w:hint="default"/>
      </w:rPr>
    </w:lvl>
    <w:lvl w:ilvl="6" w:tplc="A9E68606">
      <w:start w:val="1"/>
      <w:numFmt w:val="bullet"/>
      <w:lvlText w:val=""/>
      <w:lvlJc w:val="left"/>
      <w:pPr>
        <w:ind w:left="5040" w:hanging="360"/>
      </w:pPr>
      <w:rPr>
        <w:rFonts w:ascii="Symbol" w:hAnsi="Symbol" w:hint="default"/>
      </w:rPr>
    </w:lvl>
    <w:lvl w:ilvl="7" w:tplc="32820154">
      <w:start w:val="1"/>
      <w:numFmt w:val="bullet"/>
      <w:lvlText w:val="o"/>
      <w:lvlJc w:val="left"/>
      <w:pPr>
        <w:ind w:left="5760" w:hanging="360"/>
      </w:pPr>
      <w:rPr>
        <w:rFonts w:ascii="Courier New" w:hAnsi="Courier New" w:hint="default"/>
      </w:rPr>
    </w:lvl>
    <w:lvl w:ilvl="8" w:tplc="6D16496A">
      <w:start w:val="1"/>
      <w:numFmt w:val="bullet"/>
      <w:lvlText w:val=""/>
      <w:lvlJc w:val="left"/>
      <w:pPr>
        <w:ind w:left="6480" w:hanging="360"/>
      </w:pPr>
      <w:rPr>
        <w:rFonts w:ascii="Wingdings" w:hAnsi="Wingdings" w:hint="default"/>
      </w:rPr>
    </w:lvl>
  </w:abstractNum>
  <w:num w:numId="1" w16cid:durableId="338851699">
    <w:abstractNumId w:val="13"/>
  </w:num>
  <w:num w:numId="2" w16cid:durableId="262032539">
    <w:abstractNumId w:val="8"/>
  </w:num>
  <w:num w:numId="3" w16cid:durableId="1525436972">
    <w:abstractNumId w:val="3"/>
  </w:num>
  <w:num w:numId="4" w16cid:durableId="1184513168">
    <w:abstractNumId w:val="12"/>
  </w:num>
  <w:num w:numId="5" w16cid:durableId="1309169696">
    <w:abstractNumId w:val="7"/>
  </w:num>
  <w:num w:numId="6" w16cid:durableId="113524853">
    <w:abstractNumId w:val="6"/>
  </w:num>
  <w:num w:numId="7" w16cid:durableId="1826429966">
    <w:abstractNumId w:val="4"/>
  </w:num>
  <w:num w:numId="8" w16cid:durableId="484049905">
    <w:abstractNumId w:val="9"/>
  </w:num>
  <w:num w:numId="9" w16cid:durableId="2135904678">
    <w:abstractNumId w:val="10"/>
  </w:num>
  <w:num w:numId="10" w16cid:durableId="1576360999">
    <w:abstractNumId w:val="11"/>
  </w:num>
  <w:num w:numId="11" w16cid:durableId="406653539">
    <w:abstractNumId w:val="1"/>
  </w:num>
  <w:num w:numId="12" w16cid:durableId="1897424519">
    <w:abstractNumId w:val="5"/>
  </w:num>
  <w:num w:numId="13" w16cid:durableId="1004750072">
    <w:abstractNumId w:val="0"/>
  </w:num>
  <w:num w:numId="14" w16cid:durableId="204119747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4C0082"/>
    <w:rsid w:val="00011636"/>
    <w:rsid w:val="000263F2"/>
    <w:rsid w:val="00026BD4"/>
    <w:rsid w:val="00027B3F"/>
    <w:rsid w:val="00046B2A"/>
    <w:rsid w:val="00051E7F"/>
    <w:rsid w:val="000569B6"/>
    <w:rsid w:val="00057A8A"/>
    <w:rsid w:val="000600B4"/>
    <w:rsid w:val="00067693"/>
    <w:rsid w:val="000D463F"/>
    <w:rsid w:val="000D5B54"/>
    <w:rsid w:val="000F45C8"/>
    <w:rsid w:val="000F5130"/>
    <w:rsid w:val="00111B5F"/>
    <w:rsid w:val="00120F97"/>
    <w:rsid w:val="00122FB8"/>
    <w:rsid w:val="00126BFE"/>
    <w:rsid w:val="00131DF6"/>
    <w:rsid w:val="00132CA3"/>
    <w:rsid w:val="00141207"/>
    <w:rsid w:val="00142FAF"/>
    <w:rsid w:val="00147B2B"/>
    <w:rsid w:val="00157158"/>
    <w:rsid w:val="0018277C"/>
    <w:rsid w:val="001827C4"/>
    <w:rsid w:val="001B4325"/>
    <w:rsid w:val="0022364B"/>
    <w:rsid w:val="0025324E"/>
    <w:rsid w:val="0026015C"/>
    <w:rsid w:val="002E5916"/>
    <w:rsid w:val="00302A50"/>
    <w:rsid w:val="00335550"/>
    <w:rsid w:val="00343A7D"/>
    <w:rsid w:val="00343D44"/>
    <w:rsid w:val="0034400B"/>
    <w:rsid w:val="003466A3"/>
    <w:rsid w:val="00353CA5"/>
    <w:rsid w:val="00370D4D"/>
    <w:rsid w:val="003811A3"/>
    <w:rsid w:val="003A738E"/>
    <w:rsid w:val="003B46B8"/>
    <w:rsid w:val="003C18D1"/>
    <w:rsid w:val="003C64CF"/>
    <w:rsid w:val="00400781"/>
    <w:rsid w:val="00412CEA"/>
    <w:rsid w:val="00433BE3"/>
    <w:rsid w:val="00441166"/>
    <w:rsid w:val="00472E23"/>
    <w:rsid w:val="00481F73"/>
    <w:rsid w:val="004C534D"/>
    <w:rsid w:val="004C6E49"/>
    <w:rsid w:val="004D2915"/>
    <w:rsid w:val="0051238C"/>
    <w:rsid w:val="00542020"/>
    <w:rsid w:val="00552844"/>
    <w:rsid w:val="005A6700"/>
    <w:rsid w:val="005C2F09"/>
    <w:rsid w:val="005C6CB4"/>
    <w:rsid w:val="005E7FF6"/>
    <w:rsid w:val="006261AA"/>
    <w:rsid w:val="0065002C"/>
    <w:rsid w:val="00677B1C"/>
    <w:rsid w:val="00684AD5"/>
    <w:rsid w:val="006966DE"/>
    <w:rsid w:val="006E03DA"/>
    <w:rsid w:val="00782780"/>
    <w:rsid w:val="007D3A6A"/>
    <w:rsid w:val="007D7A9D"/>
    <w:rsid w:val="007E3AC3"/>
    <w:rsid w:val="008139F5"/>
    <w:rsid w:val="00813A19"/>
    <w:rsid w:val="008218DD"/>
    <w:rsid w:val="00823231"/>
    <w:rsid w:val="00836E25"/>
    <w:rsid w:val="00837F5E"/>
    <w:rsid w:val="00844AB5"/>
    <w:rsid w:val="00857622"/>
    <w:rsid w:val="008579AA"/>
    <w:rsid w:val="00883BF4"/>
    <w:rsid w:val="008A638F"/>
    <w:rsid w:val="008B7A6D"/>
    <w:rsid w:val="008C3080"/>
    <w:rsid w:val="008E17DB"/>
    <w:rsid w:val="008E2E14"/>
    <w:rsid w:val="00904769"/>
    <w:rsid w:val="00904AA4"/>
    <w:rsid w:val="00913631"/>
    <w:rsid w:val="00925755"/>
    <w:rsid w:val="00925D15"/>
    <w:rsid w:val="00944541"/>
    <w:rsid w:val="00953B44"/>
    <w:rsid w:val="0097474D"/>
    <w:rsid w:val="00985FD2"/>
    <w:rsid w:val="009A28DF"/>
    <w:rsid w:val="009B28B3"/>
    <w:rsid w:val="009C01A2"/>
    <w:rsid w:val="009C7AB7"/>
    <w:rsid w:val="009D714C"/>
    <w:rsid w:val="00A027EA"/>
    <w:rsid w:val="00A15707"/>
    <w:rsid w:val="00A15B65"/>
    <w:rsid w:val="00A309DD"/>
    <w:rsid w:val="00A57153"/>
    <w:rsid w:val="00A74B12"/>
    <w:rsid w:val="00A83CA7"/>
    <w:rsid w:val="00AC0016"/>
    <w:rsid w:val="00AD2C1A"/>
    <w:rsid w:val="00AE011C"/>
    <w:rsid w:val="00B01198"/>
    <w:rsid w:val="00B078F2"/>
    <w:rsid w:val="00B172F7"/>
    <w:rsid w:val="00B20510"/>
    <w:rsid w:val="00B25868"/>
    <w:rsid w:val="00B71537"/>
    <w:rsid w:val="00B9195C"/>
    <w:rsid w:val="00B91E7A"/>
    <w:rsid w:val="00B96C62"/>
    <w:rsid w:val="00BB551D"/>
    <w:rsid w:val="00BB68B4"/>
    <w:rsid w:val="00BC0021"/>
    <w:rsid w:val="00BD34B0"/>
    <w:rsid w:val="00BE75E7"/>
    <w:rsid w:val="00C04C31"/>
    <w:rsid w:val="00C113A1"/>
    <w:rsid w:val="00C11AA3"/>
    <w:rsid w:val="00C279FB"/>
    <w:rsid w:val="00C553BE"/>
    <w:rsid w:val="00C84924"/>
    <w:rsid w:val="00CB37C8"/>
    <w:rsid w:val="00CF3BAE"/>
    <w:rsid w:val="00D22A40"/>
    <w:rsid w:val="00D3516E"/>
    <w:rsid w:val="00D40019"/>
    <w:rsid w:val="00D43795"/>
    <w:rsid w:val="00D70F33"/>
    <w:rsid w:val="00DA544C"/>
    <w:rsid w:val="00DC0882"/>
    <w:rsid w:val="00DF1FA2"/>
    <w:rsid w:val="00E154ED"/>
    <w:rsid w:val="00E25489"/>
    <w:rsid w:val="00E33C8D"/>
    <w:rsid w:val="00E34818"/>
    <w:rsid w:val="00E41746"/>
    <w:rsid w:val="00E538AE"/>
    <w:rsid w:val="00E81F58"/>
    <w:rsid w:val="00E90DE2"/>
    <w:rsid w:val="00E91DBF"/>
    <w:rsid w:val="00E95D73"/>
    <w:rsid w:val="00EB19CD"/>
    <w:rsid w:val="00EE09B6"/>
    <w:rsid w:val="00EF21FB"/>
    <w:rsid w:val="00EF3876"/>
    <w:rsid w:val="00F13B97"/>
    <w:rsid w:val="00F60405"/>
    <w:rsid w:val="00F749E6"/>
    <w:rsid w:val="00F7621E"/>
    <w:rsid w:val="00FE356C"/>
    <w:rsid w:val="0102D3F2"/>
    <w:rsid w:val="02A37380"/>
    <w:rsid w:val="02D7D0F1"/>
    <w:rsid w:val="03F6ACB5"/>
    <w:rsid w:val="04B81456"/>
    <w:rsid w:val="04D6F857"/>
    <w:rsid w:val="05CB711F"/>
    <w:rsid w:val="06DD3F8F"/>
    <w:rsid w:val="072E4D77"/>
    <w:rsid w:val="082F3A9B"/>
    <w:rsid w:val="094FB598"/>
    <w:rsid w:val="0992307A"/>
    <w:rsid w:val="0A65EE39"/>
    <w:rsid w:val="0A95B8DA"/>
    <w:rsid w:val="0BE62653"/>
    <w:rsid w:val="0C99FD8A"/>
    <w:rsid w:val="0CB8E763"/>
    <w:rsid w:val="0E1035B2"/>
    <w:rsid w:val="0E35CDEB"/>
    <w:rsid w:val="0E4DBBC5"/>
    <w:rsid w:val="0FE98C26"/>
    <w:rsid w:val="10AACC89"/>
    <w:rsid w:val="1122F7C6"/>
    <w:rsid w:val="11F31029"/>
    <w:rsid w:val="12865608"/>
    <w:rsid w:val="12B82CB4"/>
    <w:rsid w:val="1346DFEF"/>
    <w:rsid w:val="13E26D4B"/>
    <w:rsid w:val="1453FD15"/>
    <w:rsid w:val="147A94AA"/>
    <w:rsid w:val="14982A69"/>
    <w:rsid w:val="15D56716"/>
    <w:rsid w:val="161969F8"/>
    <w:rsid w:val="16287DB5"/>
    <w:rsid w:val="181A5112"/>
    <w:rsid w:val="181F0BD7"/>
    <w:rsid w:val="1862D3D6"/>
    <w:rsid w:val="18CD8E61"/>
    <w:rsid w:val="18FF7D26"/>
    <w:rsid w:val="19D4366B"/>
    <w:rsid w:val="1A2DDC95"/>
    <w:rsid w:val="1A47A726"/>
    <w:rsid w:val="1B41D250"/>
    <w:rsid w:val="1B51F1D4"/>
    <w:rsid w:val="1FF8A701"/>
    <w:rsid w:val="202562F7"/>
    <w:rsid w:val="209CC473"/>
    <w:rsid w:val="226089F2"/>
    <w:rsid w:val="23246A41"/>
    <w:rsid w:val="23D46535"/>
    <w:rsid w:val="24D49759"/>
    <w:rsid w:val="24FD8EDF"/>
    <w:rsid w:val="2535E712"/>
    <w:rsid w:val="25703596"/>
    <w:rsid w:val="2583269F"/>
    <w:rsid w:val="25C6E406"/>
    <w:rsid w:val="27381F5D"/>
    <w:rsid w:val="27479E64"/>
    <w:rsid w:val="274C0082"/>
    <w:rsid w:val="28A7D658"/>
    <w:rsid w:val="28CD6E91"/>
    <w:rsid w:val="292E6322"/>
    <w:rsid w:val="29DD7E1D"/>
    <w:rsid w:val="2A182C98"/>
    <w:rsid w:val="2A55A2D8"/>
    <w:rsid w:val="2B05265D"/>
    <w:rsid w:val="2C24EAB3"/>
    <w:rsid w:val="2D6D3138"/>
    <w:rsid w:val="2D85EB94"/>
    <w:rsid w:val="2E7820C5"/>
    <w:rsid w:val="2E7A7909"/>
    <w:rsid w:val="305D4A13"/>
    <w:rsid w:val="306060FB"/>
    <w:rsid w:val="3065CC40"/>
    <w:rsid w:val="30F85BD6"/>
    <w:rsid w:val="31D0852D"/>
    <w:rsid w:val="32B6AC7D"/>
    <w:rsid w:val="32D293B6"/>
    <w:rsid w:val="32DFB983"/>
    <w:rsid w:val="32F70FE5"/>
    <w:rsid w:val="33A9DC77"/>
    <w:rsid w:val="342F6894"/>
    <w:rsid w:val="3450B61B"/>
    <w:rsid w:val="35B63C04"/>
    <w:rsid w:val="36175A45"/>
    <w:rsid w:val="36AAAC73"/>
    <w:rsid w:val="36C6F75F"/>
    <w:rsid w:val="37679D5A"/>
    <w:rsid w:val="378A1DA0"/>
    <w:rsid w:val="37920B26"/>
    <w:rsid w:val="387BE3BD"/>
    <w:rsid w:val="38BB537D"/>
    <w:rsid w:val="38EA455E"/>
    <w:rsid w:val="39036DBB"/>
    <w:rsid w:val="3931F9BC"/>
    <w:rsid w:val="3A9F3E1C"/>
    <w:rsid w:val="3ACED309"/>
    <w:rsid w:val="3AD2188A"/>
    <w:rsid w:val="3C6558BF"/>
    <w:rsid w:val="3CA7ADC5"/>
    <w:rsid w:val="3CFC4EE0"/>
    <w:rsid w:val="3D1F54A9"/>
    <w:rsid w:val="3D981D71"/>
    <w:rsid w:val="3F72AF3F"/>
    <w:rsid w:val="3F83F4AE"/>
    <w:rsid w:val="40F55743"/>
    <w:rsid w:val="41D1C3F9"/>
    <w:rsid w:val="4264B519"/>
    <w:rsid w:val="43C603C8"/>
    <w:rsid w:val="44462062"/>
    <w:rsid w:val="478F0693"/>
    <w:rsid w:val="47C26155"/>
    <w:rsid w:val="48467050"/>
    <w:rsid w:val="4928699C"/>
    <w:rsid w:val="492AD6F4"/>
    <w:rsid w:val="49355762"/>
    <w:rsid w:val="4943FF51"/>
    <w:rsid w:val="498462B9"/>
    <w:rsid w:val="49A68757"/>
    <w:rsid w:val="4A8B0B84"/>
    <w:rsid w:val="4B3C9589"/>
    <w:rsid w:val="4BA88BE4"/>
    <w:rsid w:val="4EF20B0A"/>
    <w:rsid w:val="4FC53C48"/>
    <w:rsid w:val="5074A876"/>
    <w:rsid w:val="50BC2E7E"/>
    <w:rsid w:val="510DEE62"/>
    <w:rsid w:val="514424BB"/>
    <w:rsid w:val="52DFF51C"/>
    <w:rsid w:val="531AAC38"/>
    <w:rsid w:val="54485621"/>
    <w:rsid w:val="55CA8311"/>
    <w:rsid w:val="56A81A19"/>
    <w:rsid w:val="56D0C17D"/>
    <w:rsid w:val="56E3F492"/>
    <w:rsid w:val="571AC8AF"/>
    <w:rsid w:val="5843EA7A"/>
    <w:rsid w:val="586C91DE"/>
    <w:rsid w:val="58CCCA8F"/>
    <w:rsid w:val="5970BE79"/>
    <w:rsid w:val="59DFBADB"/>
    <w:rsid w:val="5A08623F"/>
    <w:rsid w:val="5A1EB339"/>
    <w:rsid w:val="5A8E4976"/>
    <w:rsid w:val="5ACF9422"/>
    <w:rsid w:val="5BD08E12"/>
    <w:rsid w:val="5C9257E9"/>
    <w:rsid w:val="5D10DA70"/>
    <w:rsid w:val="5D2B9720"/>
    <w:rsid w:val="5D2FC449"/>
    <w:rsid w:val="5D533616"/>
    <w:rsid w:val="5D7435DF"/>
    <w:rsid w:val="5D956B79"/>
    <w:rsid w:val="5DDCD7F6"/>
    <w:rsid w:val="5EC70D3A"/>
    <w:rsid w:val="5EEF0677"/>
    <w:rsid w:val="6108F97F"/>
    <w:rsid w:val="61F33BDF"/>
    <w:rsid w:val="639FF754"/>
    <w:rsid w:val="63CC9329"/>
    <w:rsid w:val="66279D22"/>
    <w:rsid w:val="662881C9"/>
    <w:rsid w:val="6667CEB4"/>
    <w:rsid w:val="66732A6E"/>
    <w:rsid w:val="66F55D97"/>
    <w:rsid w:val="67292233"/>
    <w:rsid w:val="678E24E6"/>
    <w:rsid w:val="685720DE"/>
    <w:rsid w:val="6882634E"/>
    <w:rsid w:val="68AF111A"/>
    <w:rsid w:val="696C03F6"/>
    <w:rsid w:val="6A33298D"/>
    <w:rsid w:val="6BAB0939"/>
    <w:rsid w:val="6BC8CEBA"/>
    <w:rsid w:val="6C5C4D52"/>
    <w:rsid w:val="6CFE6FD3"/>
    <w:rsid w:val="6D581471"/>
    <w:rsid w:val="6EF3E4D2"/>
    <w:rsid w:val="6F006F7C"/>
    <w:rsid w:val="6F15EE4F"/>
    <w:rsid w:val="702B6FC4"/>
    <w:rsid w:val="709C3FDD"/>
    <w:rsid w:val="71BB7BC9"/>
    <w:rsid w:val="71C75701"/>
    <w:rsid w:val="72A06703"/>
    <w:rsid w:val="738A3B8B"/>
    <w:rsid w:val="744B421B"/>
    <w:rsid w:val="7471B166"/>
    <w:rsid w:val="74775B81"/>
    <w:rsid w:val="7504F745"/>
    <w:rsid w:val="751C83DB"/>
    <w:rsid w:val="75FA0385"/>
    <w:rsid w:val="7645AE72"/>
    <w:rsid w:val="76682EB8"/>
    <w:rsid w:val="76969144"/>
    <w:rsid w:val="775C5A0C"/>
    <w:rsid w:val="77AC1925"/>
    <w:rsid w:val="782D0C1F"/>
    <w:rsid w:val="78AC0C87"/>
    <w:rsid w:val="78D6114C"/>
    <w:rsid w:val="78DE8F17"/>
    <w:rsid w:val="7931A447"/>
    <w:rsid w:val="797A57F6"/>
    <w:rsid w:val="7A1E4BE0"/>
    <w:rsid w:val="7A5415A8"/>
    <w:rsid w:val="7ADC1232"/>
    <w:rsid w:val="7C826D66"/>
    <w:rsid w:val="7D82B0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C0082"/>
  <w15:chartTrackingRefBased/>
  <w15:docId w15:val="{489DFB02-2FD5-4713-8E72-6D30DB1B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D2"/>
    <w:rPr>
      <w:sz w:val="21"/>
    </w:rPr>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147B2B"/>
    <w:pPr>
      <w:spacing w:before="100" w:beforeAutospacing="1" w:after="100" w:afterAutospacing="1" w:line="240" w:lineRule="auto"/>
    </w:pPr>
    <w:rPr>
      <w:rFonts w:ascii="Times New Roman" w:eastAsia="Times New Roman" w:hAnsi="Times New Roman" w:cs="Times New Roman"/>
      <w:sz w:val="24"/>
      <w:lang w:val="en-CA" w:eastAsia="en-CA"/>
    </w:rPr>
  </w:style>
  <w:style w:type="character" w:customStyle="1" w:styleId="eop">
    <w:name w:val="eop"/>
    <w:basedOn w:val="DefaultParagraphFont"/>
    <w:rsid w:val="00147B2B"/>
  </w:style>
  <w:style w:type="character" w:customStyle="1" w:styleId="normaltextrun">
    <w:name w:val="normaltextrun"/>
    <w:basedOn w:val="DefaultParagraphFont"/>
    <w:rsid w:val="00147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06432">
      <w:bodyDiv w:val="1"/>
      <w:marLeft w:val="0"/>
      <w:marRight w:val="0"/>
      <w:marTop w:val="0"/>
      <w:marBottom w:val="0"/>
      <w:divBdr>
        <w:top w:val="none" w:sz="0" w:space="0" w:color="auto"/>
        <w:left w:val="none" w:sz="0" w:space="0" w:color="auto"/>
        <w:bottom w:val="none" w:sz="0" w:space="0" w:color="auto"/>
        <w:right w:val="none" w:sz="0" w:space="0" w:color="auto"/>
      </w:divBdr>
    </w:div>
    <w:div w:id="7949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7226/25470" TargetMode="Externa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51/e3sconf/2023382050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20/gtj1042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1104</Words>
  <Characters>6298</Characters>
  <Application>Microsoft Office Word</Application>
  <DocSecurity>4</DocSecurity>
  <Lines>52</Lines>
  <Paragraphs>14</Paragraphs>
  <ScaleCrop>false</ScaleCrop>
  <Company/>
  <LinksUpToDate>false</LinksUpToDate>
  <CharactersWithSpaces>7388</CharactersWithSpaces>
  <SharedDoc>false</SharedDoc>
  <HLinks>
    <vt:vector size="18" baseType="variant">
      <vt:variant>
        <vt:i4>4063346</vt:i4>
      </vt:variant>
      <vt:variant>
        <vt:i4>6</vt:i4>
      </vt:variant>
      <vt:variant>
        <vt:i4>0</vt:i4>
      </vt:variant>
      <vt:variant>
        <vt:i4>5</vt:i4>
      </vt:variant>
      <vt:variant>
        <vt:lpwstr>https://doi.org/10.17226/25470</vt:lpwstr>
      </vt:variant>
      <vt:variant>
        <vt:lpwstr/>
      </vt:variant>
      <vt:variant>
        <vt:i4>917568</vt:i4>
      </vt:variant>
      <vt:variant>
        <vt:i4>3</vt:i4>
      </vt:variant>
      <vt:variant>
        <vt:i4>0</vt:i4>
      </vt:variant>
      <vt:variant>
        <vt:i4>5</vt:i4>
      </vt:variant>
      <vt:variant>
        <vt:lpwstr>https://doi.org/10.1051/e3sconf/202338205002</vt:lpwstr>
      </vt:variant>
      <vt:variant>
        <vt:lpwstr/>
      </vt:variant>
      <vt:variant>
        <vt:i4>5374032</vt:i4>
      </vt:variant>
      <vt:variant>
        <vt:i4>0</vt:i4>
      </vt:variant>
      <vt:variant>
        <vt:i4>0</vt:i4>
      </vt:variant>
      <vt:variant>
        <vt:i4>5</vt:i4>
      </vt:variant>
      <vt:variant>
        <vt:lpwstr>https://doi.org/10.1520/gtj104221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Facette</dc:creator>
  <cp:keywords/>
  <dc:description/>
  <cp:lastModifiedBy>Emily Facette</cp:lastModifiedBy>
  <cp:revision>142</cp:revision>
  <cp:lastPrinted>2024-01-29T01:08:00Z</cp:lastPrinted>
  <dcterms:created xsi:type="dcterms:W3CDTF">2024-01-25T07:34:00Z</dcterms:created>
  <dcterms:modified xsi:type="dcterms:W3CDTF">2024-01-29T01:23:00Z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721a33e5a9153f8f3a96eaf8ac714853bce059574cd33aef234cbabd25f79916</vt:lpwstr>
  </property>
</Properties>
</file>