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5DB97635" w:rsidP="41936062" w:rsidRDefault="5DB97635" w14:paraId="61B563D6" w14:textId="47284385">
      <w:pPr>
        <w:spacing w:line="259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 w:rsidRPr="372BD341" w:rsidR="571783C8">
        <w:rPr>
          <w:rFonts w:ascii="Times New Roman" w:hAnsi="Times New Roman" w:eastAsia="Times New Roman" w:cs="Times New Roman"/>
          <w:sz w:val="40"/>
          <w:szCs w:val="40"/>
        </w:rPr>
        <w:t xml:space="preserve"> </w:t>
      </w:r>
      <w:r w:rsidRPr="372BD341" w:rsidR="5DB97635">
        <w:rPr>
          <w:rFonts w:ascii="Times New Roman" w:hAnsi="Times New Roman" w:eastAsia="Times New Roman" w:cs="Times New Roman"/>
          <w:sz w:val="40"/>
          <w:szCs w:val="40"/>
        </w:rPr>
        <w:t>GN</w:t>
      </w:r>
      <w:r w:rsidRPr="372BD341" w:rsidR="5DB97635">
        <w:rPr>
          <w:rFonts w:ascii="Times New Roman" w:hAnsi="Times New Roman" w:eastAsia="Times New Roman" w:cs="Times New Roman"/>
          <w:sz w:val="40"/>
          <w:szCs w:val="40"/>
        </w:rPr>
        <w:t>G1103 Deliverable B</w:t>
      </w:r>
    </w:p>
    <w:p w:rsidR="00E66039" w:rsidP="003E6B5E" w:rsidRDefault="00E66039" w14:paraId="555E1346" w14:textId="77777777">
      <w:pPr>
        <w:jc w:val="center"/>
      </w:pPr>
    </w:p>
    <w:p w:rsidR="00451537" w:rsidP="003E6B5E" w:rsidRDefault="00451537" w14:paraId="1492E96F" w14:textId="77777777">
      <w:pPr>
        <w:jc w:val="center"/>
      </w:pPr>
    </w:p>
    <w:p w:rsidR="00451537" w:rsidP="003E6B5E" w:rsidRDefault="00451537" w14:paraId="46368078" w14:textId="77777777">
      <w:pPr>
        <w:jc w:val="center"/>
      </w:pPr>
    </w:p>
    <w:p w:rsidR="00451537" w:rsidP="003E6B5E" w:rsidRDefault="00451537" w14:paraId="663954FE" w14:textId="77777777">
      <w:pPr>
        <w:jc w:val="center"/>
      </w:pPr>
    </w:p>
    <w:p w:rsidR="00451537" w:rsidP="003E6B5E" w:rsidRDefault="00451537" w14:paraId="53019EC4" w14:textId="77777777">
      <w:pPr>
        <w:jc w:val="center"/>
      </w:pPr>
    </w:p>
    <w:p w:rsidR="008234E4" w:rsidP="003E6B5E" w:rsidRDefault="008234E4" w14:paraId="13E9A4EE" w14:textId="77777777">
      <w:pPr>
        <w:jc w:val="center"/>
      </w:pPr>
    </w:p>
    <w:p w:rsidR="008234E4" w:rsidP="003E6B5E" w:rsidRDefault="008234E4" w14:paraId="25FC7706" w14:textId="77777777">
      <w:pPr>
        <w:jc w:val="center"/>
      </w:pPr>
    </w:p>
    <w:p w:rsidR="008234E4" w:rsidP="003E6B5E" w:rsidRDefault="008234E4" w14:paraId="795EA376" w14:textId="77777777">
      <w:pPr>
        <w:jc w:val="center"/>
      </w:pPr>
    </w:p>
    <w:p w:rsidR="008234E4" w:rsidP="003E6B5E" w:rsidRDefault="008234E4" w14:paraId="46B7D609" w14:textId="77777777">
      <w:pPr>
        <w:jc w:val="center"/>
      </w:pPr>
    </w:p>
    <w:p w:rsidR="008234E4" w:rsidP="003E6B5E" w:rsidRDefault="008234E4" w14:paraId="72A801C8" w14:textId="77777777">
      <w:pPr>
        <w:jc w:val="center"/>
      </w:pPr>
    </w:p>
    <w:p w:rsidR="008234E4" w:rsidP="003E6B5E" w:rsidRDefault="008234E4" w14:paraId="17917F30" w14:textId="77777777">
      <w:pPr>
        <w:jc w:val="center"/>
        <w:rPr>
          <w:sz w:val="32"/>
          <w:szCs w:val="32"/>
        </w:rPr>
      </w:pPr>
    </w:p>
    <w:p w:rsidR="008234E4" w:rsidP="003E6B5E" w:rsidRDefault="008234E4" w14:paraId="11081BC8" w14:textId="77777777">
      <w:pPr>
        <w:jc w:val="center"/>
        <w:rPr>
          <w:sz w:val="32"/>
          <w:szCs w:val="32"/>
        </w:rPr>
      </w:pPr>
    </w:p>
    <w:p w:rsidR="008234E4" w:rsidP="003E6B5E" w:rsidRDefault="008234E4" w14:paraId="4DA90D12" w14:textId="77777777">
      <w:pPr>
        <w:jc w:val="center"/>
        <w:rPr>
          <w:sz w:val="32"/>
          <w:szCs w:val="32"/>
        </w:rPr>
      </w:pPr>
    </w:p>
    <w:p w:rsidR="008234E4" w:rsidP="003E6B5E" w:rsidRDefault="008234E4" w14:paraId="37CC83B5" w14:textId="77777777">
      <w:pPr>
        <w:jc w:val="center"/>
        <w:rPr>
          <w:sz w:val="32"/>
          <w:szCs w:val="32"/>
        </w:rPr>
      </w:pPr>
    </w:p>
    <w:p w:rsidR="008234E4" w:rsidP="003E6B5E" w:rsidRDefault="008234E4" w14:paraId="6F7EB92F" w14:textId="77777777">
      <w:pPr>
        <w:jc w:val="center"/>
        <w:rPr>
          <w:sz w:val="32"/>
          <w:szCs w:val="32"/>
        </w:rPr>
      </w:pPr>
    </w:p>
    <w:p w:rsidR="008234E4" w:rsidP="003E6B5E" w:rsidRDefault="008234E4" w14:paraId="08585519" w14:textId="77777777">
      <w:pPr>
        <w:jc w:val="center"/>
        <w:rPr>
          <w:sz w:val="32"/>
          <w:szCs w:val="32"/>
        </w:rPr>
      </w:pPr>
    </w:p>
    <w:p w:rsidRPr="008234E4" w:rsidR="00451537" w:rsidP="003E6B5E" w:rsidRDefault="4A12F1E3" w14:paraId="016990C5" w14:textId="252173F0">
      <w:pPr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41936062">
        <w:rPr>
          <w:rFonts w:ascii="Times New Roman" w:hAnsi="Times New Roman" w:eastAsia="Times New Roman" w:cs="Times New Roman"/>
          <w:sz w:val="32"/>
          <w:szCs w:val="32"/>
        </w:rPr>
        <w:t>Camila Florez</w:t>
      </w:r>
      <w:r w:rsidRPr="41936062" w:rsidR="75C1299E">
        <w:rPr>
          <w:rFonts w:ascii="Times New Roman" w:hAnsi="Times New Roman" w:eastAsia="Times New Roman" w:cs="Times New Roman"/>
          <w:sz w:val="32"/>
          <w:szCs w:val="32"/>
        </w:rPr>
        <w:t>, Jiayi Zhang, Joshua Li, Lily Couture, Phil</w:t>
      </w:r>
      <w:r w:rsidRPr="41936062" w:rsidR="06F526F5">
        <w:rPr>
          <w:rFonts w:ascii="Times New Roman" w:hAnsi="Times New Roman" w:eastAsia="Times New Roman" w:cs="Times New Roman"/>
          <w:sz w:val="32"/>
          <w:szCs w:val="32"/>
        </w:rPr>
        <w:t xml:space="preserve"> Rollin</w:t>
      </w:r>
    </w:p>
    <w:p w:rsidR="00451537" w:rsidP="003E6B5E" w:rsidRDefault="00AC7928" w14:paraId="329A6B39" w14:textId="2782F7CC">
      <w:pPr>
        <w:jc w:val="center"/>
        <w:rPr>
          <w:sz w:val="32"/>
          <w:szCs w:val="32"/>
        </w:rPr>
      </w:pPr>
      <w:r w:rsidRPr="41936062">
        <w:rPr>
          <w:rFonts w:ascii="Times New Roman" w:hAnsi="Times New Roman" w:eastAsia="Times New Roman" w:cs="Times New Roman"/>
          <w:sz w:val="32"/>
          <w:szCs w:val="32"/>
        </w:rPr>
        <w:t>January 26</w:t>
      </w:r>
      <w:r w:rsidRPr="41936062">
        <w:rPr>
          <w:rFonts w:ascii="Times New Roman" w:hAnsi="Times New Roman" w:eastAsia="Times New Roman" w:cs="Times New Roman"/>
          <w:sz w:val="32"/>
          <w:szCs w:val="32"/>
          <w:vertAlign w:val="superscript"/>
        </w:rPr>
        <w:t>th</w:t>
      </w:r>
      <w:r w:rsidRPr="41936062">
        <w:rPr>
          <w:rFonts w:ascii="Times New Roman" w:hAnsi="Times New Roman" w:eastAsia="Times New Roman" w:cs="Times New Roman"/>
          <w:sz w:val="32"/>
          <w:szCs w:val="32"/>
        </w:rPr>
        <w:t>,2025</w:t>
      </w:r>
    </w:p>
    <w:p w:rsidR="00E35329" w:rsidP="003E6B5E" w:rsidRDefault="00E35329" w14:paraId="0C7BE9BC" w14:textId="77777777">
      <w:pPr>
        <w:jc w:val="center"/>
        <w:rPr>
          <w:sz w:val="32"/>
          <w:szCs w:val="32"/>
        </w:rPr>
      </w:pPr>
    </w:p>
    <w:p w:rsidR="00E35329" w:rsidP="003E6B5E" w:rsidRDefault="00E35329" w14:paraId="2C1B72B2" w14:textId="77777777">
      <w:pPr>
        <w:jc w:val="center"/>
        <w:rPr>
          <w:sz w:val="32"/>
          <w:szCs w:val="32"/>
        </w:rPr>
      </w:pPr>
    </w:p>
    <w:p w:rsidR="00E35329" w:rsidP="003E6B5E" w:rsidRDefault="00E35329" w14:paraId="452563EE" w14:textId="77777777">
      <w:pPr>
        <w:jc w:val="center"/>
        <w:rPr>
          <w:sz w:val="32"/>
          <w:szCs w:val="32"/>
        </w:rPr>
      </w:pPr>
    </w:p>
    <w:p w:rsidR="00E35329" w:rsidP="003E6B5E" w:rsidRDefault="00E35329" w14:paraId="6EFEBEF2" w14:textId="77777777">
      <w:pPr>
        <w:jc w:val="center"/>
        <w:rPr>
          <w:sz w:val="32"/>
          <w:szCs w:val="32"/>
        </w:rPr>
      </w:pPr>
    </w:p>
    <w:p w:rsidR="00E35329" w:rsidP="003E6B5E" w:rsidRDefault="00E35329" w14:paraId="45809C45" w14:textId="77777777">
      <w:pPr>
        <w:jc w:val="center"/>
        <w:rPr>
          <w:sz w:val="32"/>
          <w:szCs w:val="32"/>
        </w:rPr>
      </w:pPr>
    </w:p>
    <w:p w:rsidR="00E35329" w:rsidP="003E6B5E" w:rsidRDefault="00E35329" w14:paraId="4D249EFA" w14:textId="77777777">
      <w:pPr>
        <w:jc w:val="center"/>
        <w:rPr>
          <w:sz w:val="32"/>
          <w:szCs w:val="32"/>
        </w:rPr>
      </w:pPr>
    </w:p>
    <w:p w:rsidR="00E35329" w:rsidP="003E6B5E" w:rsidRDefault="00E35329" w14:paraId="73AFE0AA" w14:textId="77777777">
      <w:pPr>
        <w:jc w:val="center"/>
        <w:rPr>
          <w:sz w:val="32"/>
          <w:szCs w:val="32"/>
        </w:rPr>
      </w:pPr>
    </w:p>
    <w:p w:rsidR="00E35329" w:rsidP="003E6B5E" w:rsidRDefault="00E35329" w14:paraId="783A2AE9" w14:textId="77777777">
      <w:pPr>
        <w:jc w:val="center"/>
        <w:rPr>
          <w:sz w:val="32"/>
          <w:szCs w:val="32"/>
        </w:rPr>
      </w:pPr>
    </w:p>
    <w:p w:rsidR="00E35329" w:rsidP="003E6B5E" w:rsidRDefault="00E35329" w14:paraId="41861A77" w14:textId="77777777">
      <w:pPr>
        <w:jc w:val="center"/>
        <w:rPr>
          <w:sz w:val="32"/>
          <w:szCs w:val="32"/>
        </w:rPr>
      </w:pPr>
    </w:p>
    <w:p w:rsidR="00E35329" w:rsidP="003E6B5E" w:rsidRDefault="00E35329" w14:paraId="5DB6D52F" w14:textId="77777777">
      <w:pPr>
        <w:jc w:val="center"/>
        <w:rPr>
          <w:sz w:val="32"/>
          <w:szCs w:val="32"/>
        </w:rPr>
      </w:pPr>
    </w:p>
    <w:p w:rsidR="00E35329" w:rsidP="003E6B5E" w:rsidRDefault="00E35329" w14:paraId="600D13CF" w14:textId="77777777">
      <w:pPr>
        <w:jc w:val="center"/>
        <w:rPr>
          <w:sz w:val="32"/>
          <w:szCs w:val="32"/>
        </w:rPr>
      </w:pPr>
    </w:p>
    <w:p w:rsidR="00E35329" w:rsidP="003E6B5E" w:rsidRDefault="00E35329" w14:paraId="1C13A774" w14:textId="66447CB4">
      <w:pPr>
        <w:jc w:val="center"/>
        <w:rPr>
          <w:sz w:val="32"/>
          <w:szCs w:val="32"/>
        </w:rPr>
      </w:pPr>
    </w:p>
    <w:p w:rsidR="00E35329" w:rsidP="003E6B5E" w:rsidRDefault="00E35329" w14:paraId="300C0424" w14:textId="648A7085">
      <w:pPr>
        <w:jc w:val="center"/>
        <w:rPr>
          <w:sz w:val="32"/>
          <w:szCs w:val="32"/>
        </w:rPr>
      </w:pPr>
    </w:p>
    <w:p w:rsidR="00E35329" w:rsidP="41936062" w:rsidRDefault="003D6E5C" w14:paraId="7EBBB64B" w14:textId="1931A87F">
      <w:pPr>
        <w:pStyle w:val="Heading1"/>
        <w:jc w:val="center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526849059" w:id="0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Abstract</w:t>
      </w:r>
      <w:bookmarkEnd w:id="0"/>
    </w:p>
    <w:p w:rsidR="00CB55A9" w:rsidP="003D6E5C" w:rsidRDefault="0C246077" w14:paraId="7D2AB8C5" w14:textId="1D23DB88">
      <w:pPr>
        <w:jc w:val="center"/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 xml:space="preserve">The following document provides the reader with information </w:t>
      </w:r>
      <w:r w:rsidRPr="5C35A4BA" w:rsidR="65E2D9AC">
        <w:rPr>
          <w:rFonts w:ascii="Times New Roman" w:hAnsi="Times New Roman" w:eastAsia="Times New Roman" w:cs="Times New Roman"/>
        </w:rPr>
        <w:t xml:space="preserve">that will be used to develop an application that educates the user on climate change. The document includes </w:t>
      </w:r>
      <w:r w:rsidRPr="5C35A4BA" w:rsidR="5AD50D97">
        <w:rPr>
          <w:rFonts w:ascii="Times New Roman" w:hAnsi="Times New Roman" w:eastAsia="Times New Roman" w:cs="Times New Roman"/>
        </w:rPr>
        <w:t xml:space="preserve">both </w:t>
      </w:r>
      <w:r w:rsidRPr="5C35A4BA" w:rsidR="641BF4FB">
        <w:rPr>
          <w:rFonts w:ascii="Times New Roman" w:hAnsi="Times New Roman" w:eastAsia="Times New Roman" w:cs="Times New Roman"/>
        </w:rPr>
        <w:t>client needs and a problem statement, which were collected during the client meeting on January 21</w:t>
      </w:r>
      <w:r w:rsidRPr="5C35A4BA" w:rsidR="641BF4FB">
        <w:rPr>
          <w:rFonts w:ascii="Times New Roman" w:hAnsi="Times New Roman" w:eastAsia="Times New Roman" w:cs="Times New Roman"/>
          <w:vertAlign w:val="superscript"/>
        </w:rPr>
        <w:t>st</w:t>
      </w:r>
      <w:r w:rsidRPr="5C35A4BA" w:rsidR="641BF4FB">
        <w:rPr>
          <w:rFonts w:ascii="Times New Roman" w:hAnsi="Times New Roman" w:eastAsia="Times New Roman" w:cs="Times New Roman"/>
        </w:rPr>
        <w:t>, 2025. The document also</w:t>
      </w:r>
      <w:r w:rsidRPr="5C35A4BA" w:rsidR="1B88617C">
        <w:rPr>
          <w:rFonts w:ascii="Times New Roman" w:hAnsi="Times New Roman" w:eastAsia="Times New Roman" w:cs="Times New Roman"/>
        </w:rPr>
        <w:t xml:space="preserve"> describes the “National Geographic Explore VR” and does some benchmarking (both technical and user) on the product to collect insight on how our team could create a successful application. </w:t>
      </w:r>
      <w:r w:rsidRPr="5C35A4BA" w:rsidR="72118F9C">
        <w:rPr>
          <w:rFonts w:ascii="Times New Roman" w:hAnsi="Times New Roman" w:eastAsia="Times New Roman" w:cs="Times New Roman"/>
        </w:rPr>
        <w:t xml:space="preserve">Finally, the document highlights any unclear information that will be addressed in later client and group meetings. </w:t>
      </w:r>
    </w:p>
    <w:p w:rsidR="00CB55A9" w:rsidP="003D6E5C" w:rsidRDefault="00CB55A9" w14:paraId="62B734FC" w14:textId="77777777">
      <w:pPr>
        <w:jc w:val="center"/>
      </w:pPr>
    </w:p>
    <w:p w:rsidR="00CB55A9" w:rsidP="003D6E5C" w:rsidRDefault="00CB55A9" w14:paraId="12BD19F6" w14:textId="77777777">
      <w:pPr>
        <w:jc w:val="center"/>
      </w:pPr>
    </w:p>
    <w:p w:rsidR="00CB55A9" w:rsidP="003D6E5C" w:rsidRDefault="00CB55A9" w14:paraId="53957D72" w14:textId="77777777">
      <w:pPr>
        <w:jc w:val="center"/>
      </w:pPr>
    </w:p>
    <w:p w:rsidR="00CB55A9" w:rsidP="003D6E5C" w:rsidRDefault="00CB55A9" w14:paraId="290CB0C9" w14:textId="77777777">
      <w:pPr>
        <w:jc w:val="center"/>
      </w:pPr>
    </w:p>
    <w:p w:rsidR="00CB55A9" w:rsidP="003D6E5C" w:rsidRDefault="00CB55A9" w14:paraId="3F754027" w14:textId="77777777">
      <w:pPr>
        <w:jc w:val="center"/>
      </w:pPr>
    </w:p>
    <w:p w:rsidR="00CB55A9" w:rsidP="003D6E5C" w:rsidRDefault="00CB55A9" w14:paraId="589EDEE6" w14:textId="77777777">
      <w:pPr>
        <w:jc w:val="center"/>
      </w:pPr>
    </w:p>
    <w:p w:rsidR="00CB55A9" w:rsidP="003D6E5C" w:rsidRDefault="00CB55A9" w14:paraId="05DD025D" w14:textId="77777777">
      <w:pPr>
        <w:jc w:val="center"/>
      </w:pPr>
    </w:p>
    <w:p w:rsidR="00CB55A9" w:rsidP="003D6E5C" w:rsidRDefault="00CB55A9" w14:paraId="28B1FF23" w14:textId="77777777">
      <w:pPr>
        <w:jc w:val="center"/>
      </w:pPr>
    </w:p>
    <w:p w:rsidR="00CB55A9" w:rsidP="003D6E5C" w:rsidRDefault="00CB55A9" w14:paraId="3C7D1CF3" w14:textId="77777777">
      <w:pPr>
        <w:jc w:val="center"/>
      </w:pPr>
    </w:p>
    <w:p w:rsidR="00CB55A9" w:rsidP="003D6E5C" w:rsidRDefault="00CB55A9" w14:paraId="0CF8B4EF" w14:textId="77777777">
      <w:pPr>
        <w:jc w:val="center"/>
      </w:pPr>
    </w:p>
    <w:p w:rsidR="00CB55A9" w:rsidP="003D6E5C" w:rsidRDefault="00CB55A9" w14:paraId="49510E6F" w14:textId="77777777">
      <w:pPr>
        <w:jc w:val="center"/>
      </w:pPr>
    </w:p>
    <w:p w:rsidR="00CB55A9" w:rsidP="003D6E5C" w:rsidRDefault="00CB55A9" w14:paraId="314D4E5C" w14:textId="77777777">
      <w:pPr>
        <w:jc w:val="center"/>
      </w:pPr>
    </w:p>
    <w:p w:rsidR="00CB55A9" w:rsidP="003D6E5C" w:rsidRDefault="00CB55A9" w14:paraId="5FD16CF2" w14:textId="77777777">
      <w:pPr>
        <w:jc w:val="center"/>
      </w:pPr>
    </w:p>
    <w:p w:rsidR="00CB55A9" w:rsidP="003D6E5C" w:rsidRDefault="00CB55A9" w14:paraId="3392C61D" w14:textId="77777777">
      <w:pPr>
        <w:jc w:val="center"/>
      </w:pPr>
    </w:p>
    <w:p w:rsidR="00CB55A9" w:rsidP="003D6E5C" w:rsidRDefault="00CB55A9" w14:paraId="0F1886A1" w14:textId="77777777">
      <w:pPr>
        <w:jc w:val="center"/>
      </w:pPr>
    </w:p>
    <w:p w:rsidR="00CB55A9" w:rsidP="003D6E5C" w:rsidRDefault="00CB55A9" w14:paraId="6104D084" w14:textId="77777777">
      <w:pPr>
        <w:jc w:val="center"/>
      </w:pPr>
    </w:p>
    <w:p w:rsidR="00CB55A9" w:rsidP="003D6E5C" w:rsidRDefault="00CB55A9" w14:paraId="3D1CD28D" w14:textId="77777777">
      <w:pPr>
        <w:jc w:val="center"/>
      </w:pPr>
    </w:p>
    <w:p w:rsidR="00CB55A9" w:rsidP="003D6E5C" w:rsidRDefault="00CB55A9" w14:paraId="6FED2428" w14:textId="77777777">
      <w:pPr>
        <w:jc w:val="center"/>
      </w:pPr>
    </w:p>
    <w:p w:rsidR="00CB55A9" w:rsidP="003D6E5C" w:rsidRDefault="00CB55A9" w14:paraId="13660999" w14:textId="77777777">
      <w:pPr>
        <w:jc w:val="center"/>
      </w:pPr>
    </w:p>
    <w:p w:rsidR="00CB55A9" w:rsidP="003D6E5C" w:rsidRDefault="00CB55A9" w14:paraId="0A4F009B" w14:textId="77777777">
      <w:pPr>
        <w:jc w:val="center"/>
      </w:pPr>
    </w:p>
    <w:p w:rsidR="00CB55A9" w:rsidP="003D6E5C" w:rsidRDefault="00CB55A9" w14:paraId="355661BF" w14:textId="77777777">
      <w:pPr>
        <w:jc w:val="center"/>
      </w:pPr>
    </w:p>
    <w:p w:rsidR="00CB55A9" w:rsidP="003D6E5C" w:rsidRDefault="00CB55A9" w14:paraId="265DA2D0" w14:textId="77777777">
      <w:pPr>
        <w:jc w:val="center"/>
      </w:pPr>
    </w:p>
    <w:p w:rsidR="00CB55A9" w:rsidP="003D6E5C" w:rsidRDefault="00CB55A9" w14:paraId="1F47177E" w14:textId="77777777">
      <w:pPr>
        <w:jc w:val="center"/>
      </w:pPr>
    </w:p>
    <w:p w:rsidR="00CB55A9" w:rsidP="003D6E5C" w:rsidRDefault="00CB55A9" w14:paraId="5A0F1232" w14:textId="77777777">
      <w:pPr>
        <w:jc w:val="center"/>
      </w:pPr>
    </w:p>
    <w:p w:rsidR="00CB55A9" w:rsidP="003D6E5C" w:rsidRDefault="00CB55A9" w14:paraId="3CF03765" w14:textId="77777777">
      <w:pPr>
        <w:jc w:val="center"/>
      </w:pPr>
    </w:p>
    <w:p w:rsidR="00CB55A9" w:rsidP="003D6E5C" w:rsidRDefault="00CB55A9" w14:paraId="551AF763" w14:textId="77777777">
      <w:pPr>
        <w:jc w:val="center"/>
      </w:pPr>
    </w:p>
    <w:p w:rsidR="00CB55A9" w:rsidP="003D6E5C" w:rsidRDefault="00CB55A9" w14:paraId="17E2C2A9" w14:textId="77777777">
      <w:pPr>
        <w:jc w:val="center"/>
      </w:pPr>
    </w:p>
    <w:p w:rsidR="00CB55A9" w:rsidP="003D6E5C" w:rsidRDefault="00CB55A9" w14:paraId="068B2CA7" w14:textId="77777777">
      <w:pPr>
        <w:jc w:val="center"/>
      </w:pPr>
    </w:p>
    <w:p w:rsidR="00CB55A9" w:rsidP="003D6E5C" w:rsidRDefault="00CB55A9" w14:paraId="463BD119" w14:textId="77777777">
      <w:pPr>
        <w:jc w:val="center"/>
      </w:pPr>
    </w:p>
    <w:p w:rsidR="41936062" w:rsidP="41936062" w:rsidRDefault="41936062" w14:paraId="46801CA5" w14:textId="735BBC17">
      <w:pPr>
        <w:jc w:val="center"/>
      </w:pPr>
    </w:p>
    <w:p w:rsidR="41936062" w:rsidP="41936062" w:rsidRDefault="41936062" w14:paraId="4E760F40" w14:textId="23A4F31C">
      <w:pPr>
        <w:jc w:val="center"/>
      </w:pPr>
    </w:p>
    <w:p w:rsidR="41936062" w:rsidP="41936062" w:rsidRDefault="41936062" w14:paraId="63906C1A" w14:textId="21D1BB64">
      <w:pPr>
        <w:jc w:val="center"/>
      </w:pPr>
    </w:p>
    <w:p w:rsidR="41936062" w:rsidP="41936062" w:rsidRDefault="41936062" w14:paraId="2C845169" w14:textId="3B2AC879">
      <w:pPr>
        <w:jc w:val="center"/>
      </w:pPr>
    </w:p>
    <w:p w:rsidR="41936062" w:rsidP="41936062" w:rsidRDefault="41936062" w14:paraId="7337E9B8" w14:textId="17A2C3B4">
      <w:pPr>
        <w:jc w:val="center"/>
      </w:pPr>
    </w:p>
    <w:p w:rsidR="00CB55A9" w:rsidP="41936062" w:rsidRDefault="0ED97B25" w14:paraId="257B6FDB" w14:textId="61103373">
      <w:pPr>
        <w:pStyle w:val="Heading1"/>
        <w:jc w:val="center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674749213" w:id="1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Table of Contents</w:t>
      </w:r>
      <w:bookmarkEnd w:id="1"/>
    </w:p>
    <w:p w:rsidR="00CB55A9" w:rsidP="003D6E5C" w:rsidRDefault="00CB55A9" w14:paraId="1D91532B" w14:textId="77777777">
      <w:pPr>
        <w:jc w:val="center"/>
      </w:pPr>
    </w:p>
    <w:sdt>
      <w:sdtPr>
        <w:id w:val="1828259077"/>
        <w:docPartObj>
          <w:docPartGallery w:val="Table of Contents"/>
          <w:docPartUnique/>
        </w:docPartObj>
      </w:sdtPr>
      <w:sdtContent>
        <w:p w:rsidR="41936062" w:rsidP="41936062" w:rsidRDefault="79658051" w14:paraId="71C2B6FF" w14:textId="24EF127D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r>
            <w:fldChar w:fldCharType="begin"/>
          </w:r>
          <w:r w:rsidR="41936062">
            <w:instrText>TOC \o "1-9" \z \u \h</w:instrText>
          </w:r>
          <w:r>
            <w:fldChar w:fldCharType="separate"/>
          </w:r>
          <w:hyperlink w:anchor="_Toc526849059">
            <w:r w:rsidRPr="79658051">
              <w:rPr>
                <w:rStyle w:val="Hyperlink"/>
              </w:rPr>
              <w:t>Abstract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_Toc526849059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1</w:t>
            </w:r>
            <w:r w:rsidR="41936062">
              <w:fldChar w:fldCharType="end"/>
            </w:r>
          </w:hyperlink>
        </w:p>
        <w:p w:rsidR="41936062" w:rsidP="41936062" w:rsidRDefault="79658051" w14:paraId="3F7D0C46" w14:textId="03DAAF6E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1674749213">
            <w:r w:rsidRPr="79658051">
              <w:rPr>
                <w:rStyle w:val="Hyperlink"/>
              </w:rPr>
              <w:t>Table of Contents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_Toc1674749213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2</w:t>
            </w:r>
            <w:r w:rsidR="41936062">
              <w:fldChar w:fldCharType="end"/>
            </w:r>
          </w:hyperlink>
        </w:p>
        <w:p w:rsidR="41936062" w:rsidP="41936062" w:rsidRDefault="79658051" w14:paraId="429DD114" w14:textId="5F9D80C4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329740016">
            <w:r w:rsidRPr="79658051">
              <w:rPr>
                <w:rStyle w:val="Hyperlink"/>
              </w:rPr>
              <w:t>1 Introduction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_Toc329740016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3</w:t>
            </w:r>
            <w:r w:rsidR="41936062">
              <w:fldChar w:fldCharType="end"/>
            </w:r>
          </w:hyperlink>
        </w:p>
        <w:p w:rsidR="41936062" w:rsidP="79658051" w:rsidRDefault="79658051" w14:paraId="7395614D" w14:textId="2F369538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643866628">
            <w:r w:rsidRPr="79658051">
              <w:rPr>
                <w:rStyle w:val="Hyperlink"/>
              </w:rPr>
              <w:t>2 Client Needs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_Toc643866628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3</w:t>
            </w:r>
            <w:r w:rsidR="41936062">
              <w:fldChar w:fldCharType="end"/>
            </w:r>
          </w:hyperlink>
        </w:p>
        <w:p w:rsidR="41936062" w:rsidP="41936062" w:rsidRDefault="79658051" w14:paraId="0AC5A557" w14:textId="397A403F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172126109">
            <w:r w:rsidRPr="79658051">
              <w:rPr>
                <w:rStyle w:val="Hyperlink"/>
              </w:rPr>
              <w:t>2.1 Overall Product Needs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_Toc172126109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3</w:t>
            </w:r>
            <w:r w:rsidR="41936062">
              <w:fldChar w:fldCharType="end"/>
            </w:r>
          </w:hyperlink>
        </w:p>
        <w:p w:rsidR="41936062" w:rsidP="41936062" w:rsidRDefault="79658051" w14:paraId="4A20E350" w14:textId="282DE6CE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1354367341">
            <w:r w:rsidRPr="79658051">
              <w:rPr>
                <w:rStyle w:val="Hyperlink"/>
              </w:rPr>
              <w:t>2.2 XR Software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_Toc1354367341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3</w:t>
            </w:r>
            <w:r w:rsidR="41936062">
              <w:fldChar w:fldCharType="end"/>
            </w:r>
          </w:hyperlink>
        </w:p>
        <w:p w:rsidR="41936062" w:rsidP="79658051" w:rsidRDefault="79658051" w14:paraId="7B5C2253" w14:textId="0FA1124D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1559479761">
            <w:r w:rsidRPr="79658051">
              <w:rPr>
                <w:rStyle w:val="Hyperlink"/>
              </w:rPr>
              <w:t>2.3 User Survey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_Toc1559479761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3</w:t>
            </w:r>
            <w:r w:rsidR="41936062">
              <w:fldChar w:fldCharType="end"/>
            </w:r>
          </w:hyperlink>
        </w:p>
        <w:p w:rsidR="41936062" w:rsidP="41936062" w:rsidRDefault="79658051" w14:paraId="7F5EF5F2" w14:textId="5348C98A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990523866">
            <w:r w:rsidRPr="79658051">
              <w:rPr>
                <w:rStyle w:val="Hyperlink"/>
              </w:rPr>
              <w:t>3 Problem Statement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_Toc990523866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79658051" w:rsidRDefault="79658051" w14:paraId="46239D35" w14:textId="3DD6FA0C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884291094">
            <w:r w:rsidRPr="79658051">
              <w:rPr>
                <w:rStyle w:val="Hyperlink"/>
              </w:rPr>
              <w:t>4 Benchmarking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_Toc884291094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41936062" w:rsidRDefault="79658051" w14:paraId="13FF4B64" w14:textId="2DE6FA73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1410815310">
            <w:r w:rsidRPr="79658051">
              <w:rPr>
                <w:rStyle w:val="Hyperlink"/>
              </w:rPr>
              <w:t>4.1 National Geographic Explore VR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_Toc1410815310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41936062" w:rsidRDefault="79658051" w14:paraId="176C5AD5" w14:textId="44B2D1E1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981018859">
            <w:r w:rsidRPr="79658051">
              <w:rPr>
                <w:rStyle w:val="Hyperlink"/>
              </w:rPr>
              <w:t>4.2 User Benchmarking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_Toc981018859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41936062" w:rsidRDefault="79658051" w14:paraId="7E442AEF" w14:textId="320E993C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182810223">
            <w:r w:rsidRPr="79658051">
              <w:rPr>
                <w:rStyle w:val="Hyperlink"/>
              </w:rPr>
              <w:t>4.3 Technical Benchmarking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_Toc182810223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79658051" w:rsidRDefault="79658051" w14:paraId="51C904A0" w14:textId="32BAAD39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hyperlink w:anchor="_Toc1356335815">
            <w:r w:rsidRPr="79658051">
              <w:rPr>
                <w:rStyle w:val="Hyperlink"/>
              </w:rPr>
              <w:t>4.4 Benchmarking Application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_Toc1356335815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41936062" w:rsidRDefault="79658051" w14:paraId="46B402F0" w14:textId="3D0C0893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419014898">
            <w:r w:rsidRPr="79658051">
              <w:rPr>
                <w:rStyle w:val="Hyperlink"/>
              </w:rPr>
              <w:t>5 Unknown Information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_Toc419014898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41936062" w:rsidP="41936062" w:rsidRDefault="79658051" w14:paraId="5E4CF89C" w14:textId="7CAA1B74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268370668">
            <w:r w:rsidRPr="79658051">
              <w:rPr>
                <w:rStyle w:val="Hyperlink"/>
              </w:rPr>
              <w:t>6 Conclusion</w:t>
            </w:r>
            <w:r w:rsidR="41936062">
              <w:tab/>
            </w:r>
            <w:r w:rsidR="41936062">
              <w:fldChar w:fldCharType="begin"/>
            </w:r>
            <w:r w:rsidR="41936062">
              <w:instrText>PAGEREF _Toc268370668 \h</w:instrText>
            </w:r>
            <w:r w:rsidR="41936062">
              <w:fldChar w:fldCharType="separate"/>
            </w:r>
            <w:r w:rsidRPr="79658051">
              <w:rPr>
                <w:rStyle w:val="Hyperlink"/>
              </w:rPr>
              <w:t>4</w:t>
            </w:r>
            <w:r w:rsidR="41936062">
              <w:fldChar w:fldCharType="end"/>
            </w:r>
          </w:hyperlink>
        </w:p>
        <w:p w:rsidR="79658051" w:rsidP="79658051" w:rsidRDefault="79658051" w14:paraId="5B55EEE6" w14:textId="0312A608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520399110">
            <w:r w:rsidRPr="79658051">
              <w:rPr>
                <w:rStyle w:val="Hyperlink"/>
              </w:rPr>
              <w:t>7 References</w:t>
            </w:r>
            <w:r>
              <w:tab/>
            </w:r>
            <w:r>
              <w:fldChar w:fldCharType="begin"/>
            </w:r>
            <w:r>
              <w:instrText>PAGEREF _Toc520399110 \h</w:instrText>
            </w:r>
            <w:r>
              <w:fldChar w:fldCharType="separate"/>
            </w:r>
            <w:r w:rsidRPr="79658051">
              <w:rPr>
                <w:rStyle w:val="Hyperlink"/>
              </w:rPr>
              <w:t>5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CB55A9" w:rsidP="003D6E5C" w:rsidRDefault="00CB55A9" w14:paraId="3637B484" w14:textId="77777777">
      <w:pPr>
        <w:jc w:val="center"/>
      </w:pPr>
    </w:p>
    <w:p w:rsidR="00CB55A9" w:rsidP="003D6E5C" w:rsidRDefault="00CB55A9" w14:paraId="484A73EC" w14:textId="77777777">
      <w:pPr>
        <w:jc w:val="center"/>
      </w:pPr>
    </w:p>
    <w:p w:rsidR="00CB55A9" w:rsidP="003D6E5C" w:rsidRDefault="00CB55A9" w14:paraId="2AFB15C4" w14:textId="77777777">
      <w:pPr>
        <w:jc w:val="center"/>
      </w:pPr>
    </w:p>
    <w:p w:rsidR="00CB55A9" w:rsidP="003D6E5C" w:rsidRDefault="00CB55A9" w14:paraId="02359B13" w14:textId="77777777">
      <w:pPr>
        <w:jc w:val="center"/>
      </w:pPr>
    </w:p>
    <w:p w:rsidR="00CB55A9" w:rsidP="003D6E5C" w:rsidRDefault="00CB55A9" w14:paraId="3331685D" w14:textId="77777777">
      <w:pPr>
        <w:jc w:val="center"/>
      </w:pPr>
    </w:p>
    <w:p w:rsidR="00CB55A9" w:rsidP="003D6E5C" w:rsidRDefault="00CB55A9" w14:paraId="2D40873A" w14:textId="77777777">
      <w:pPr>
        <w:jc w:val="center"/>
      </w:pPr>
    </w:p>
    <w:p w:rsidR="00CB55A9" w:rsidP="003D6E5C" w:rsidRDefault="00CB55A9" w14:paraId="06419AF0" w14:textId="77777777">
      <w:pPr>
        <w:jc w:val="center"/>
      </w:pPr>
    </w:p>
    <w:p w:rsidR="00CB55A9" w:rsidP="003D6E5C" w:rsidRDefault="00CB55A9" w14:paraId="70E572B7" w14:textId="77777777">
      <w:pPr>
        <w:jc w:val="center"/>
      </w:pPr>
    </w:p>
    <w:p w:rsidR="00CB55A9" w:rsidP="003D6E5C" w:rsidRDefault="00CB55A9" w14:paraId="0E320024" w14:textId="77777777">
      <w:pPr>
        <w:jc w:val="center"/>
      </w:pPr>
    </w:p>
    <w:p w:rsidR="009A08BE" w:rsidP="009A08BE" w:rsidRDefault="009A08BE" w14:paraId="2B3970B6" w14:textId="77777777">
      <w:pPr>
        <w:rPr>
          <w:rFonts w:ascii="Times New Roman" w:hAnsi="Times New Roman" w:eastAsia="Times New Roman" w:cs="Times New Roman"/>
          <w:lang w:eastAsia="zh-CN"/>
        </w:rPr>
      </w:pPr>
    </w:p>
    <w:p w:rsidR="009A08BE" w:rsidP="009A08BE" w:rsidRDefault="009A08BE" w14:paraId="54DA1F2B" w14:textId="77777777">
      <w:pPr>
        <w:rPr>
          <w:rFonts w:ascii="Times New Roman" w:hAnsi="Times New Roman" w:eastAsia="Times New Roman" w:cs="Times New Roman"/>
          <w:lang w:eastAsia="zh-CN"/>
        </w:rPr>
      </w:pPr>
    </w:p>
    <w:p w:rsidR="00C87EA3" w:rsidP="009A08BE" w:rsidRDefault="00C87EA3" w14:paraId="4C8803A7" w14:textId="77777777">
      <w:pPr>
        <w:rPr>
          <w:rFonts w:ascii="Times New Roman" w:hAnsi="Times New Roman" w:eastAsia="Times New Roman" w:cs="Times New Roman"/>
          <w:lang w:eastAsia="zh-CN"/>
        </w:rPr>
      </w:pPr>
    </w:p>
    <w:p w:rsidR="00C87EA3" w:rsidP="009A08BE" w:rsidRDefault="00C87EA3" w14:paraId="53E4F641" w14:textId="77777777">
      <w:pPr>
        <w:rPr>
          <w:rFonts w:ascii="Times New Roman" w:hAnsi="Times New Roman" w:eastAsia="Times New Roman" w:cs="Times New Roman"/>
          <w:lang w:eastAsia="zh-CN"/>
        </w:rPr>
      </w:pPr>
    </w:p>
    <w:p w:rsidR="00C87EA3" w:rsidP="009A08BE" w:rsidRDefault="00C87EA3" w14:paraId="3E9EDAA2" w14:textId="77777777">
      <w:pPr>
        <w:rPr>
          <w:rFonts w:ascii="Times New Roman" w:hAnsi="Times New Roman" w:eastAsia="Times New Roman" w:cs="Times New Roman"/>
          <w:lang w:eastAsia="zh-CN"/>
        </w:rPr>
      </w:pPr>
    </w:p>
    <w:p w:rsidRPr="00D166F4" w:rsidR="00696174" w:rsidP="41936062" w:rsidRDefault="33CB7EFD" w14:paraId="74073CE8" w14:textId="7FFF7C23">
      <w:pPr>
        <w:pStyle w:val="Heading1"/>
        <w:rPr>
          <w:rFonts w:ascii="Times New Roman" w:hAnsi="Times New Roman" w:eastAsia="Times New Roman" w:cs="Times New Roman"/>
          <w:lang w:eastAsia="zh-CN"/>
        </w:rPr>
      </w:pPr>
      <w:bookmarkStart w:name="_Toc329740016" w:id="2"/>
      <w:r w:rsidRPr="3E5D19E7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 xml:space="preserve">1 </w:t>
      </w:r>
      <w:r w:rsidRPr="3E5D19E7" w:rsidR="2F6EEC0F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>Introduction</w:t>
      </w:r>
      <w:bookmarkEnd w:id="2"/>
      <w:r w:rsidRPr="3E5D19E7" w:rsidR="2F6EEC0F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 xml:space="preserve"> </w:t>
      </w:r>
    </w:p>
    <w:p w:rsidR="1F7A9701" w:rsidP="41936062" w:rsidRDefault="1F7A9701" w14:paraId="7D266F1E" w14:textId="5CD05A96">
      <w:pPr>
        <w:rPr>
          <w:rFonts w:ascii="Times New Roman" w:hAnsi="Times New Roman" w:eastAsia="Times New Roman" w:cs="Times New Roman"/>
        </w:rPr>
      </w:pPr>
      <w:bookmarkStart w:name="_2_Main_Subject" w:id="3"/>
      <w:bookmarkEnd w:id="3"/>
      <w:r w:rsidRPr="5C35A4BA">
        <w:rPr>
          <w:rFonts w:ascii="Times New Roman" w:hAnsi="Times New Roman" w:eastAsia="Times New Roman" w:cs="Times New Roman"/>
        </w:rPr>
        <w:t>On January 21</w:t>
      </w:r>
      <w:r w:rsidRPr="5C35A4BA">
        <w:rPr>
          <w:rFonts w:ascii="Times New Roman" w:hAnsi="Times New Roman" w:eastAsia="Times New Roman" w:cs="Times New Roman"/>
          <w:vertAlign w:val="superscript"/>
        </w:rPr>
        <w:t>st</w:t>
      </w:r>
      <w:r w:rsidRPr="5C35A4BA">
        <w:rPr>
          <w:rFonts w:ascii="Times New Roman" w:hAnsi="Times New Roman" w:eastAsia="Times New Roman" w:cs="Times New Roman"/>
        </w:rPr>
        <w:t xml:space="preserve">, 2025, our first client meeting was held. The purpose of the meeting was </w:t>
      </w:r>
      <w:r w:rsidRPr="5C35A4BA" w:rsidR="2F129C59">
        <w:rPr>
          <w:rFonts w:ascii="Times New Roman" w:hAnsi="Times New Roman" w:eastAsia="Times New Roman" w:cs="Times New Roman"/>
        </w:rPr>
        <w:t xml:space="preserve">for our team to </w:t>
      </w:r>
      <w:r w:rsidRPr="5C35A4BA">
        <w:rPr>
          <w:rFonts w:ascii="Times New Roman" w:hAnsi="Times New Roman" w:eastAsia="Times New Roman" w:cs="Times New Roman"/>
        </w:rPr>
        <w:t xml:space="preserve">gather </w:t>
      </w:r>
      <w:r w:rsidRPr="5C35A4BA" w:rsidR="224E2BE1">
        <w:rPr>
          <w:rFonts w:ascii="Times New Roman" w:hAnsi="Times New Roman" w:eastAsia="Times New Roman" w:cs="Times New Roman"/>
        </w:rPr>
        <w:t xml:space="preserve">information </w:t>
      </w:r>
      <w:r w:rsidRPr="5C35A4BA" w:rsidR="0B1C1BFD">
        <w:rPr>
          <w:rFonts w:ascii="Times New Roman" w:hAnsi="Times New Roman" w:eastAsia="Times New Roman" w:cs="Times New Roman"/>
        </w:rPr>
        <w:t xml:space="preserve">for later use during product </w:t>
      </w:r>
      <w:r w:rsidRPr="5C35A4BA" w:rsidR="74397177">
        <w:rPr>
          <w:rFonts w:ascii="Times New Roman" w:hAnsi="Times New Roman" w:eastAsia="Times New Roman" w:cs="Times New Roman"/>
        </w:rPr>
        <w:t>d</w:t>
      </w:r>
      <w:r w:rsidRPr="5C35A4BA" w:rsidR="56570776">
        <w:rPr>
          <w:rFonts w:ascii="Times New Roman" w:hAnsi="Times New Roman" w:eastAsia="Times New Roman" w:cs="Times New Roman"/>
        </w:rPr>
        <w:t>evelopment</w:t>
      </w:r>
      <w:r w:rsidRPr="5C35A4BA" w:rsidR="224E2BE1">
        <w:rPr>
          <w:rFonts w:ascii="Times New Roman" w:hAnsi="Times New Roman" w:eastAsia="Times New Roman" w:cs="Times New Roman"/>
        </w:rPr>
        <w:t xml:space="preserve">. </w:t>
      </w:r>
      <w:r w:rsidRPr="5C35A4BA" w:rsidR="14CFA79F">
        <w:rPr>
          <w:rFonts w:ascii="Times New Roman" w:hAnsi="Times New Roman" w:eastAsia="Times New Roman" w:cs="Times New Roman"/>
        </w:rPr>
        <w:t>After the meeting, our team organized the information we gathered into four groups. These groups include</w:t>
      </w:r>
      <w:r w:rsidRPr="5C35A4BA" w:rsidR="4F61508F">
        <w:rPr>
          <w:rFonts w:ascii="Times New Roman" w:hAnsi="Times New Roman" w:eastAsia="Times New Roman" w:cs="Times New Roman"/>
        </w:rPr>
        <w:t xml:space="preserve"> client needs, problem statement, user benchmarking, and unknown information. This document goes into detail about these </w:t>
      </w:r>
      <w:r w:rsidRPr="5C35A4BA" w:rsidR="4B9221C3">
        <w:rPr>
          <w:rFonts w:ascii="Times New Roman" w:hAnsi="Times New Roman" w:eastAsia="Times New Roman" w:cs="Times New Roman"/>
        </w:rPr>
        <w:t xml:space="preserve">four groups and is intended to be used to create a successful product for the client. </w:t>
      </w:r>
    </w:p>
    <w:p w:rsidRPr="00D166F4" w:rsidR="00696174" w:rsidP="41936062" w:rsidRDefault="449BE18B" w14:paraId="08F978F0" w14:textId="388C2C15">
      <w:pPr>
        <w:pStyle w:val="Heading1"/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</w:pPr>
      <w:bookmarkStart w:name="_Toc643866628" w:id="4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 xml:space="preserve">2 </w:t>
      </w:r>
      <w:r w:rsidRPr="79658051" w:rsidR="2F059338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>Client Needs</w:t>
      </w:r>
      <w:bookmarkEnd w:id="4"/>
    </w:p>
    <w:p w:rsidR="23290B1B" w:rsidP="41936062" w:rsidRDefault="23290B1B" w14:paraId="39BBEB1C" w14:textId="2B84B819">
      <w:pPr>
        <w:rPr>
          <w:rFonts w:ascii="Times New Roman" w:hAnsi="Times New Roman" w:eastAsia="Times New Roman" w:cs="Times New Roman"/>
        </w:rPr>
      </w:pPr>
      <w:bookmarkStart w:name="_3_Second_Main" w:id="5"/>
      <w:bookmarkEnd w:id="5"/>
      <w:r w:rsidRPr="41936062">
        <w:rPr>
          <w:rFonts w:ascii="Times New Roman" w:hAnsi="Times New Roman" w:eastAsia="Times New Roman" w:cs="Times New Roman"/>
        </w:rPr>
        <w:t>From the notes taken during the client meeting, our team created the following list of needs:</w:t>
      </w:r>
    </w:p>
    <w:p w:rsidR="6629A0AB" w:rsidP="41936062" w:rsidRDefault="6629A0AB" w14:paraId="68D39FE5" w14:textId="28B90D4F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72126109" w:id="6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2.1</w:t>
      </w:r>
      <w:r w:rsidRPr="79658051" w:rsidR="1B3E73B0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Overall Product Needs</w:t>
      </w:r>
      <w:bookmarkEnd w:id="6"/>
    </w:p>
    <w:p w:rsidR="1B3E73B0" w:rsidP="41936062" w:rsidRDefault="1B3E73B0" w14:paraId="38DE4168" w14:textId="41DB897A">
      <w:pPr>
        <w:pStyle w:val="ListParagraph"/>
        <w:numPr>
          <w:ilvl w:val="0"/>
          <w:numId w:val="14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 xml:space="preserve">Includes </w:t>
      </w:r>
      <w:r w:rsidRPr="5C35A4BA" w:rsidR="00F52A05">
        <w:rPr>
          <w:rFonts w:ascii="Times New Roman" w:hAnsi="Times New Roman" w:eastAsia="Times New Roman" w:cs="Times New Roman"/>
        </w:rPr>
        <w:t xml:space="preserve">an immersive </w:t>
      </w:r>
      <w:r w:rsidRPr="5C35A4BA">
        <w:rPr>
          <w:rFonts w:ascii="Times New Roman" w:hAnsi="Times New Roman" w:eastAsia="Times New Roman" w:cs="Times New Roman"/>
        </w:rPr>
        <w:t>XR software</w:t>
      </w:r>
    </w:p>
    <w:p w:rsidR="1B3E73B0" w:rsidP="41936062" w:rsidRDefault="1B3E73B0" w14:paraId="6D19520C" w14:textId="42EA972D">
      <w:pPr>
        <w:pStyle w:val="ListParagraph"/>
        <w:numPr>
          <w:ilvl w:val="0"/>
          <w:numId w:val="14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Includes a survey</w:t>
      </w:r>
    </w:p>
    <w:p w:rsidR="23290B1B" w:rsidP="41936062" w:rsidRDefault="23290B1B" w14:paraId="08E2A061" w14:textId="282663FE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354367341" w:id="7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2.</w:t>
      </w:r>
      <w:r w:rsidRPr="79658051" w:rsidR="4A34A761">
        <w:rPr>
          <w:rFonts w:ascii="Times New Roman" w:hAnsi="Times New Roman" w:eastAsia="Times New Roman" w:cs="Times New Roman"/>
          <w:color w:val="auto"/>
          <w:sz w:val="28"/>
          <w:szCs w:val="28"/>
        </w:rPr>
        <w:t>2</w:t>
      </w:r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XR Software</w:t>
      </w:r>
      <w:bookmarkEnd w:id="7"/>
    </w:p>
    <w:p w:rsidR="23290B1B" w:rsidP="41936062" w:rsidRDefault="23290B1B" w14:paraId="5D5067B0" w14:textId="4ADFD708">
      <w:pPr>
        <w:pStyle w:val="ListParagraph"/>
        <w:numPr>
          <w:ilvl w:val="0"/>
          <w:numId w:val="13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Bilingual software</w:t>
      </w:r>
    </w:p>
    <w:p w:rsidR="2D1E50B5" w:rsidP="41936062" w:rsidRDefault="2D1E50B5" w14:paraId="3604D02D" w14:textId="62D27C50">
      <w:pPr>
        <w:pStyle w:val="ListParagraph"/>
        <w:numPr>
          <w:ilvl w:val="0"/>
          <w:numId w:val="13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One to three minutes long</w:t>
      </w:r>
    </w:p>
    <w:p w:rsidR="3BE96302" w:rsidP="41936062" w:rsidRDefault="3BE96302" w14:paraId="74D9D5A3" w14:textId="71CF7927">
      <w:pPr>
        <w:pStyle w:val="ListParagraph"/>
        <w:numPr>
          <w:ilvl w:val="0"/>
          <w:numId w:val="13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Accessible to as many users as possible</w:t>
      </w:r>
    </w:p>
    <w:p w:rsidR="2D1E50B5" w:rsidP="41936062" w:rsidRDefault="2D1E50B5" w14:paraId="1E0E7D10" w14:textId="5B9CD69F">
      <w:pPr>
        <w:pStyle w:val="ListParagraph"/>
        <w:numPr>
          <w:ilvl w:val="0"/>
          <w:numId w:val="13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The software tells an educational story on climate change</w:t>
      </w:r>
    </w:p>
    <w:p w:rsidR="57189402" w:rsidP="41936062" w:rsidRDefault="57189402" w14:paraId="2635F9B6" w14:textId="62C12C92">
      <w:pPr>
        <w:pStyle w:val="ListParagraph"/>
        <w:numPr>
          <w:ilvl w:val="0"/>
          <w:numId w:val="13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 xml:space="preserve">The software is </w:t>
      </w:r>
      <w:r w:rsidRPr="5C35A4BA" w:rsidR="76D43784">
        <w:rPr>
          <w:rFonts w:ascii="Times New Roman" w:hAnsi="Times New Roman" w:eastAsia="Times New Roman" w:cs="Times New Roman"/>
        </w:rPr>
        <w:t>interactive</w:t>
      </w:r>
      <w:r w:rsidRPr="5C35A4BA" w:rsidR="3EE5998B">
        <w:rPr>
          <w:rFonts w:ascii="Times New Roman" w:hAnsi="Times New Roman" w:eastAsia="Times New Roman" w:cs="Times New Roman"/>
        </w:rPr>
        <w:t>:</w:t>
      </w:r>
      <w:r w:rsidRPr="5C35A4BA" w:rsidR="76D43784">
        <w:rPr>
          <w:rFonts w:ascii="Times New Roman" w:hAnsi="Times New Roman" w:eastAsia="Times New Roman" w:cs="Times New Roman"/>
        </w:rPr>
        <w:t xml:space="preserve"> </w:t>
      </w:r>
      <w:r w:rsidRPr="5C35A4BA">
        <w:rPr>
          <w:rFonts w:ascii="Times New Roman" w:hAnsi="Times New Roman" w:eastAsia="Times New Roman" w:cs="Times New Roman"/>
        </w:rPr>
        <w:t xml:space="preserve">the user will interact with the story </w:t>
      </w:r>
      <w:r w:rsidRPr="5C35A4BA" w:rsidR="4C1B4B08">
        <w:rPr>
          <w:rFonts w:ascii="Times New Roman" w:hAnsi="Times New Roman" w:eastAsia="Times New Roman" w:cs="Times New Roman"/>
        </w:rPr>
        <w:t>being</w:t>
      </w:r>
      <w:r w:rsidRPr="5C35A4BA">
        <w:rPr>
          <w:rFonts w:ascii="Times New Roman" w:hAnsi="Times New Roman" w:eastAsia="Times New Roman" w:cs="Times New Roman"/>
        </w:rPr>
        <w:t xml:space="preserve"> told</w:t>
      </w:r>
    </w:p>
    <w:p w:rsidR="23290B1B" w:rsidP="41936062" w:rsidRDefault="23290B1B" w14:paraId="3A4E92DF" w14:textId="557217A5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559479761" w:id="8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2.</w:t>
      </w:r>
      <w:r w:rsidRPr="79658051" w:rsidR="024FC743">
        <w:rPr>
          <w:rFonts w:ascii="Times New Roman" w:hAnsi="Times New Roman" w:eastAsia="Times New Roman" w:cs="Times New Roman"/>
          <w:color w:val="auto"/>
          <w:sz w:val="28"/>
          <w:szCs w:val="28"/>
        </w:rPr>
        <w:t>3</w:t>
      </w:r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User Survey</w:t>
      </w:r>
      <w:bookmarkEnd w:id="8"/>
    </w:p>
    <w:p w:rsidR="1B2029C1" w:rsidP="41936062" w:rsidRDefault="1B2029C1" w14:paraId="017301D0" w14:textId="07BD9295">
      <w:pPr>
        <w:pStyle w:val="ListParagraph"/>
        <w:numPr>
          <w:ilvl w:val="0"/>
          <w:numId w:val="11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 xml:space="preserve">Bilingual </w:t>
      </w:r>
    </w:p>
    <w:p w:rsidR="1B2029C1" w:rsidP="41936062" w:rsidRDefault="1B2029C1" w14:paraId="40843155" w14:textId="44C078AA">
      <w:pPr>
        <w:pStyle w:val="ListParagraph"/>
        <w:numPr>
          <w:ilvl w:val="0"/>
          <w:numId w:val="11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Three closed answer questions</w:t>
      </w:r>
    </w:p>
    <w:p w:rsidR="1B2029C1" w:rsidP="41936062" w:rsidRDefault="1B2029C1" w14:paraId="3BA3ACD8" w14:textId="2A4464EE">
      <w:pPr>
        <w:pStyle w:val="ListParagraph"/>
        <w:numPr>
          <w:ilvl w:val="0"/>
          <w:numId w:val="11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Presented to the user preceding and following the XR software experience</w:t>
      </w:r>
    </w:p>
    <w:p w:rsidR="29A53689" w:rsidP="41936062" w:rsidRDefault="29A53689" w14:paraId="3463B2E7" w14:textId="7E16609A">
      <w:pPr>
        <w:pStyle w:val="ListParagraph"/>
        <w:numPr>
          <w:ilvl w:val="0"/>
          <w:numId w:val="11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>Extrapolates data regarding the users change in perspective after the XR software experience</w:t>
      </w:r>
    </w:p>
    <w:p w:rsidR="11DF121B" w:rsidP="5C35A4BA" w:rsidRDefault="11DF121B" w14:paraId="29F72A80" w14:textId="4E9149B3">
      <w:pPr>
        <w:pStyle w:val="ListParagraph"/>
        <w:numPr>
          <w:ilvl w:val="0"/>
          <w:numId w:val="11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>Able to identify individual entries that may skew the data results</w:t>
      </w:r>
    </w:p>
    <w:p w:rsidRPr="00D166F4" w:rsidR="00AA5D78" w:rsidP="41936062" w:rsidRDefault="449BE18B" w14:paraId="40FD535B" w14:textId="4C9E685E">
      <w:pPr>
        <w:pStyle w:val="Heading1"/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</w:pPr>
      <w:bookmarkStart w:name="_Toc990523866" w:id="9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 xml:space="preserve">3 </w:t>
      </w:r>
      <w:r w:rsidRPr="79658051" w:rsidR="768BB1E8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>Problem Statement</w:t>
      </w:r>
      <w:bookmarkEnd w:id="9"/>
    </w:p>
    <w:p w:rsidR="24EEE617" w:rsidP="41936062" w:rsidRDefault="24EEE617" w14:paraId="689B6F2D" w14:textId="42D893E8">
      <w:p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Using the client needs above, our team came up with the following problem statement:</w:t>
      </w:r>
    </w:p>
    <w:p w:rsidR="0013052D" w:rsidP="41936062" w:rsidRDefault="0013052D" w14:paraId="015BD987" w14:textId="77777777">
      <w:pPr>
        <w:rPr>
          <w:rFonts w:ascii="Times New Roman" w:hAnsi="Times New Roman" w:eastAsia="Times New Roman" w:cs="Times New Roman"/>
        </w:rPr>
      </w:pPr>
    </w:p>
    <w:p w:rsidR="00555E41" w:rsidP="41936062" w:rsidRDefault="00555E41" w14:paraId="3EBAF7CF" w14:textId="6A4C8856">
      <w:pPr>
        <w:rPr>
          <w:rFonts w:ascii="Times New Roman" w:hAnsi="Times New Roman" w:eastAsia="Times New Roman" w:cs="Times New Roman"/>
        </w:rPr>
      </w:pPr>
      <w:r w:rsidRPr="60A8B8DE" w:rsidR="00555E41">
        <w:rPr>
          <w:rFonts w:ascii="Times New Roman" w:hAnsi="Times New Roman" w:eastAsia="Times New Roman" w:cs="Times New Roman"/>
        </w:rPr>
        <w:t xml:space="preserve">The client </w:t>
      </w:r>
      <w:r w:rsidRPr="60A8B8DE" w:rsidR="6624FCE4">
        <w:rPr>
          <w:rFonts w:ascii="Times New Roman" w:hAnsi="Times New Roman" w:eastAsia="Times New Roman" w:cs="Times New Roman"/>
        </w:rPr>
        <w:t>req</w:t>
      </w:r>
      <w:r w:rsidRPr="60A8B8DE" w:rsidR="6624FCE4">
        <w:rPr>
          <w:rFonts w:ascii="Times New Roman" w:hAnsi="Times New Roman" w:eastAsia="Times New Roman" w:cs="Times New Roman"/>
        </w:rPr>
        <w:t xml:space="preserve">uires </w:t>
      </w:r>
      <w:r w:rsidRPr="60A8B8DE" w:rsidR="00555E41">
        <w:rPr>
          <w:rFonts w:ascii="Times New Roman" w:hAnsi="Times New Roman" w:eastAsia="Times New Roman" w:cs="Times New Roman"/>
        </w:rPr>
        <w:t>a</w:t>
      </w:r>
      <w:r w:rsidRPr="60A8B8DE" w:rsidR="256A3557">
        <w:rPr>
          <w:rFonts w:ascii="Times New Roman" w:hAnsi="Times New Roman" w:eastAsia="Times New Roman" w:cs="Times New Roman"/>
        </w:rPr>
        <w:t xml:space="preserve"> brief (1-3 minutes)</w:t>
      </w:r>
      <w:r w:rsidRPr="60A8B8DE" w:rsidR="3B4EF779">
        <w:rPr>
          <w:rFonts w:ascii="Times New Roman" w:hAnsi="Times New Roman" w:eastAsia="Times New Roman" w:cs="Times New Roman"/>
        </w:rPr>
        <w:t>,</w:t>
      </w:r>
      <w:r w:rsidRPr="60A8B8DE" w:rsidR="256A3557">
        <w:rPr>
          <w:rFonts w:ascii="Times New Roman" w:hAnsi="Times New Roman" w:eastAsia="Times New Roman" w:cs="Times New Roman"/>
        </w:rPr>
        <w:t xml:space="preserve"> </w:t>
      </w:r>
      <w:r w:rsidRPr="60A8B8DE" w:rsidR="00555E41">
        <w:rPr>
          <w:rFonts w:ascii="Times New Roman" w:hAnsi="Times New Roman" w:eastAsia="Times New Roman" w:cs="Times New Roman"/>
        </w:rPr>
        <w:t xml:space="preserve">immersive </w:t>
      </w:r>
      <w:r w:rsidRPr="60A8B8DE" w:rsidR="423B5E7D">
        <w:rPr>
          <w:rFonts w:ascii="Times New Roman" w:hAnsi="Times New Roman" w:eastAsia="Times New Roman" w:cs="Times New Roman"/>
        </w:rPr>
        <w:t>ext</w:t>
      </w:r>
      <w:r w:rsidRPr="60A8B8DE" w:rsidR="008A6C3D">
        <w:rPr>
          <w:rFonts w:ascii="Times New Roman" w:hAnsi="Times New Roman" w:eastAsia="Times New Roman" w:cs="Times New Roman"/>
        </w:rPr>
        <w:t>e</w:t>
      </w:r>
      <w:r w:rsidRPr="60A8B8DE" w:rsidR="423B5E7D">
        <w:rPr>
          <w:rFonts w:ascii="Times New Roman" w:hAnsi="Times New Roman" w:eastAsia="Times New Roman" w:cs="Times New Roman"/>
        </w:rPr>
        <w:t>nded reality (XR)</w:t>
      </w:r>
      <w:r w:rsidRPr="60A8B8DE" w:rsidR="008A6C3D">
        <w:rPr>
          <w:rFonts w:ascii="Times New Roman" w:hAnsi="Times New Roman" w:eastAsia="Times New Roman" w:cs="Times New Roman"/>
        </w:rPr>
        <w:t xml:space="preserve"> experience </w:t>
      </w:r>
      <w:r w:rsidRPr="60A8B8DE" w:rsidR="7899DB97">
        <w:rPr>
          <w:rFonts w:ascii="Times New Roman" w:hAnsi="Times New Roman" w:eastAsia="Times New Roman" w:cs="Times New Roman"/>
        </w:rPr>
        <w:t>that</w:t>
      </w:r>
      <w:r w:rsidRPr="60A8B8DE" w:rsidR="000534BF">
        <w:rPr>
          <w:rFonts w:ascii="Times New Roman" w:hAnsi="Times New Roman" w:eastAsia="Times New Roman" w:cs="Times New Roman"/>
        </w:rPr>
        <w:t xml:space="preserve"> educates the users </w:t>
      </w:r>
      <w:r w:rsidRPr="60A8B8DE" w:rsidR="2B5D6FAD">
        <w:rPr>
          <w:rFonts w:ascii="Times New Roman" w:hAnsi="Times New Roman" w:eastAsia="Times New Roman" w:cs="Times New Roman"/>
        </w:rPr>
        <w:t>about</w:t>
      </w:r>
      <w:r w:rsidRPr="60A8B8DE" w:rsidR="000534BF">
        <w:rPr>
          <w:rFonts w:ascii="Times New Roman" w:hAnsi="Times New Roman" w:eastAsia="Times New Roman" w:cs="Times New Roman"/>
        </w:rPr>
        <w:t xml:space="preserve"> </w:t>
      </w:r>
      <w:r w:rsidRPr="60A8B8DE" w:rsidR="68F7017A">
        <w:rPr>
          <w:rFonts w:ascii="Times New Roman" w:hAnsi="Times New Roman" w:eastAsia="Times New Roman" w:cs="Times New Roman"/>
        </w:rPr>
        <w:t>a</w:t>
      </w:r>
      <w:r w:rsidRPr="60A8B8DE" w:rsidR="000534BF">
        <w:rPr>
          <w:rFonts w:ascii="Times New Roman" w:hAnsi="Times New Roman" w:eastAsia="Times New Roman" w:cs="Times New Roman"/>
        </w:rPr>
        <w:t xml:space="preserve"> </w:t>
      </w:r>
      <w:r w:rsidRPr="60A8B8DE" w:rsidR="763F55F0">
        <w:rPr>
          <w:rFonts w:ascii="Times New Roman" w:hAnsi="Times New Roman" w:eastAsia="Times New Roman" w:cs="Times New Roman"/>
        </w:rPr>
        <w:t>potential consequence of</w:t>
      </w:r>
      <w:r w:rsidRPr="60A8B8DE" w:rsidR="000534BF">
        <w:rPr>
          <w:rFonts w:ascii="Times New Roman" w:hAnsi="Times New Roman" w:eastAsia="Times New Roman" w:cs="Times New Roman"/>
        </w:rPr>
        <w:t xml:space="preserve"> climate</w:t>
      </w:r>
      <w:r w:rsidRPr="60A8B8DE" w:rsidR="008A6414">
        <w:rPr>
          <w:rFonts w:ascii="Times New Roman" w:hAnsi="Times New Roman" w:eastAsia="Times New Roman" w:cs="Times New Roman"/>
        </w:rPr>
        <w:t xml:space="preserve"> change </w:t>
      </w:r>
      <w:r w:rsidRPr="60A8B8DE" w:rsidR="001919E1">
        <w:rPr>
          <w:rFonts w:ascii="Times New Roman" w:hAnsi="Times New Roman" w:eastAsia="Times New Roman" w:cs="Times New Roman"/>
        </w:rPr>
        <w:t>through</w:t>
      </w:r>
      <w:r w:rsidRPr="60A8B8DE" w:rsidR="008A6414">
        <w:rPr>
          <w:rFonts w:ascii="Times New Roman" w:hAnsi="Times New Roman" w:eastAsia="Times New Roman" w:cs="Times New Roman"/>
        </w:rPr>
        <w:t xml:space="preserve"> interactive</w:t>
      </w:r>
      <w:r w:rsidRPr="60A8B8DE" w:rsidR="3BABF20D">
        <w:rPr>
          <w:rFonts w:ascii="Times New Roman" w:hAnsi="Times New Roman" w:eastAsia="Times New Roman" w:cs="Times New Roman"/>
        </w:rPr>
        <w:t>, engaging, informative, and feasible</w:t>
      </w:r>
      <w:r w:rsidRPr="60A8B8DE" w:rsidR="008A6414">
        <w:rPr>
          <w:rFonts w:ascii="Times New Roman" w:hAnsi="Times New Roman" w:eastAsia="Times New Roman" w:cs="Times New Roman"/>
        </w:rPr>
        <w:t xml:space="preserve"> storytelling</w:t>
      </w:r>
      <w:r w:rsidRPr="60A8B8DE" w:rsidR="687F965B">
        <w:rPr>
          <w:rFonts w:ascii="Times New Roman" w:hAnsi="Times New Roman" w:eastAsia="Times New Roman" w:cs="Times New Roman"/>
        </w:rPr>
        <w:t xml:space="preserve">, The experience should </w:t>
      </w:r>
      <w:r w:rsidRPr="60A8B8DE" w:rsidR="3BD77944">
        <w:rPr>
          <w:rFonts w:ascii="Times New Roman" w:hAnsi="Times New Roman" w:eastAsia="Times New Roman" w:cs="Times New Roman"/>
        </w:rPr>
        <w:t xml:space="preserve">begin </w:t>
      </w:r>
      <w:r w:rsidRPr="60A8B8DE" w:rsidR="687F965B">
        <w:rPr>
          <w:rFonts w:ascii="Times New Roman" w:hAnsi="Times New Roman" w:eastAsia="Times New Roman" w:cs="Times New Roman"/>
        </w:rPr>
        <w:t>and end with an identical</w:t>
      </w:r>
      <w:r w:rsidRPr="60A8B8DE" w:rsidR="18B12C73">
        <w:rPr>
          <w:rFonts w:ascii="Times New Roman" w:hAnsi="Times New Roman" w:eastAsia="Times New Roman" w:cs="Times New Roman"/>
        </w:rPr>
        <w:t>,</w:t>
      </w:r>
      <w:r w:rsidRPr="60A8B8DE" w:rsidR="687F965B">
        <w:rPr>
          <w:rFonts w:ascii="Times New Roman" w:hAnsi="Times New Roman" w:eastAsia="Times New Roman" w:cs="Times New Roman"/>
        </w:rPr>
        <w:t xml:space="preserve"> </w:t>
      </w:r>
      <w:r w:rsidRPr="60A8B8DE" w:rsidR="00966E18">
        <w:rPr>
          <w:rFonts w:ascii="Times New Roman" w:hAnsi="Times New Roman" w:eastAsia="Times New Roman" w:cs="Times New Roman"/>
        </w:rPr>
        <w:t>3 closed-answer question</w:t>
      </w:r>
      <w:r w:rsidRPr="60A8B8DE" w:rsidR="1D218BD9">
        <w:rPr>
          <w:rFonts w:ascii="Times New Roman" w:hAnsi="Times New Roman" w:eastAsia="Times New Roman" w:cs="Times New Roman"/>
        </w:rPr>
        <w:t xml:space="preserve"> survey</w:t>
      </w:r>
      <w:r w:rsidRPr="60A8B8DE" w:rsidR="00E9043C">
        <w:rPr>
          <w:rFonts w:ascii="Times New Roman" w:hAnsi="Times New Roman" w:eastAsia="Times New Roman" w:cs="Times New Roman"/>
        </w:rPr>
        <w:t xml:space="preserve"> to </w:t>
      </w:r>
      <w:r w:rsidRPr="60A8B8DE" w:rsidR="3A8C0870">
        <w:rPr>
          <w:rFonts w:ascii="Times New Roman" w:hAnsi="Times New Roman" w:eastAsia="Times New Roman" w:cs="Times New Roman"/>
        </w:rPr>
        <w:t>examine</w:t>
      </w:r>
      <w:r w:rsidRPr="60A8B8DE" w:rsidR="00E9043C">
        <w:rPr>
          <w:rFonts w:ascii="Times New Roman" w:hAnsi="Times New Roman" w:eastAsia="Times New Roman" w:cs="Times New Roman"/>
        </w:rPr>
        <w:t xml:space="preserve"> the </w:t>
      </w:r>
      <w:r w:rsidRPr="60A8B8DE" w:rsidR="0045538F">
        <w:rPr>
          <w:rFonts w:ascii="Times New Roman" w:hAnsi="Times New Roman" w:eastAsia="Times New Roman" w:cs="Times New Roman"/>
        </w:rPr>
        <w:t>user’s</w:t>
      </w:r>
      <w:r w:rsidRPr="60A8B8DE" w:rsidR="00E9043C">
        <w:rPr>
          <w:rFonts w:ascii="Times New Roman" w:hAnsi="Times New Roman" w:eastAsia="Times New Roman" w:cs="Times New Roman"/>
        </w:rPr>
        <w:t xml:space="preserve"> emotional response and perspective. </w:t>
      </w:r>
    </w:p>
    <w:p w:rsidR="000C02F4" w:rsidP="41936062" w:rsidRDefault="01DC1AA9" w14:paraId="626BF245" w14:textId="5B1D15B5">
      <w:pPr>
        <w:pStyle w:val="Heading1"/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</w:pPr>
      <w:bookmarkStart w:name="_Toc884291094" w:id="10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 xml:space="preserve">4 </w:t>
      </w:r>
      <w:r w:rsidRPr="79658051" w:rsidR="49DFF82F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>Benchmarking</w:t>
      </w:r>
      <w:bookmarkEnd w:id="10"/>
      <w:r w:rsidRPr="79658051" w:rsidR="47AF810C">
        <w:rPr>
          <w:rFonts w:ascii="Times New Roman" w:hAnsi="Times New Roman" w:eastAsia="Times New Roman" w:cs="Times New Roman"/>
          <w:color w:val="auto"/>
          <w:sz w:val="28"/>
          <w:szCs w:val="28"/>
          <w:lang w:eastAsia="zh-CN"/>
        </w:rPr>
        <w:t xml:space="preserve"> </w:t>
      </w:r>
      <w:bookmarkStart w:name="_Toc50406510" w:id="11"/>
    </w:p>
    <w:p w:rsidRPr="00D166F4" w:rsidR="002261BA" w:rsidP="41936062" w:rsidRDefault="5B590148" w14:paraId="75B3FA18" w14:textId="09811EF5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410815310" w:id="12"/>
      <w:bookmarkEnd w:id="11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4.1 </w:t>
      </w:r>
      <w:r w:rsidRPr="79658051" w:rsidR="6CAED08A">
        <w:rPr>
          <w:rFonts w:ascii="Times New Roman" w:hAnsi="Times New Roman" w:eastAsia="Times New Roman" w:cs="Times New Roman"/>
          <w:color w:val="auto"/>
          <w:sz w:val="28"/>
          <w:szCs w:val="28"/>
        </w:rPr>
        <w:t>National Geographic Explore VR</w:t>
      </w:r>
      <w:bookmarkEnd w:id="12"/>
    </w:p>
    <w:p w:rsidR="6CAED08A" w:rsidP="41936062" w:rsidRDefault="6CAED08A" w14:paraId="7CE96711" w14:textId="414F7881">
      <w:p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 xml:space="preserve">National Geographic Explore VR is an app that allows users to explore </w:t>
      </w:r>
      <w:r w:rsidRPr="41936062" w:rsidR="0202B221">
        <w:rPr>
          <w:rFonts w:ascii="Times New Roman" w:hAnsi="Times New Roman" w:eastAsia="Times New Roman" w:cs="Times New Roman"/>
        </w:rPr>
        <w:t xml:space="preserve">two </w:t>
      </w:r>
      <w:r w:rsidRPr="41936062">
        <w:rPr>
          <w:rFonts w:ascii="Times New Roman" w:hAnsi="Times New Roman" w:eastAsia="Times New Roman" w:cs="Times New Roman"/>
        </w:rPr>
        <w:t>locations</w:t>
      </w:r>
      <w:r w:rsidRPr="41936062" w:rsidR="512B3292">
        <w:rPr>
          <w:rFonts w:ascii="Times New Roman" w:hAnsi="Times New Roman" w:eastAsia="Times New Roman" w:cs="Times New Roman"/>
        </w:rPr>
        <w:t>, Antarctica and Machu Picchu, Peru</w:t>
      </w:r>
      <w:r w:rsidRPr="41936062" w:rsidR="3BC83299">
        <w:rPr>
          <w:rFonts w:ascii="Times New Roman" w:hAnsi="Times New Roman" w:eastAsia="Times New Roman" w:cs="Times New Roman"/>
        </w:rPr>
        <w:t xml:space="preserve">. </w:t>
      </w:r>
      <w:r w:rsidRPr="41936062" w:rsidR="03903ABA">
        <w:rPr>
          <w:rFonts w:ascii="Times New Roman" w:hAnsi="Times New Roman" w:eastAsia="Times New Roman" w:cs="Times New Roman"/>
        </w:rPr>
        <w:t>The s</w:t>
      </w:r>
      <w:r w:rsidRPr="41936062" w:rsidR="34345658">
        <w:rPr>
          <w:rFonts w:ascii="Times New Roman" w:hAnsi="Times New Roman" w:eastAsia="Times New Roman" w:cs="Times New Roman"/>
        </w:rPr>
        <w:t xml:space="preserve">imulation is </w:t>
      </w:r>
      <w:r w:rsidRPr="41936062" w:rsidR="757F5E17">
        <w:rPr>
          <w:rFonts w:ascii="Times New Roman" w:hAnsi="Times New Roman" w:eastAsia="Times New Roman" w:cs="Times New Roman"/>
        </w:rPr>
        <w:t xml:space="preserve">described as </w:t>
      </w:r>
      <w:r w:rsidRPr="41936062" w:rsidR="34345658">
        <w:rPr>
          <w:rFonts w:ascii="Times New Roman" w:hAnsi="Times New Roman" w:eastAsia="Times New Roman" w:cs="Times New Roman"/>
        </w:rPr>
        <w:t>interactive and immersive.</w:t>
      </w:r>
      <w:r w:rsidRPr="41936062" w:rsidR="4E292A36">
        <w:rPr>
          <w:rFonts w:ascii="Times New Roman" w:hAnsi="Times New Roman" w:eastAsia="Times New Roman" w:cs="Times New Roman"/>
        </w:rPr>
        <w:t xml:space="preserve"> (1)</w:t>
      </w:r>
    </w:p>
    <w:p w:rsidR="41936062" w:rsidP="41936062" w:rsidRDefault="41936062" w14:paraId="4BC67114" w14:textId="24112EC7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981018859" w:id="13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4</w:t>
      </w:r>
      <w:r w:rsidRPr="79658051" w:rsidR="615981B3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.2 </w:t>
      </w:r>
      <w:r w:rsidRPr="79658051" w:rsidR="74480FA3">
        <w:rPr>
          <w:rFonts w:ascii="Times New Roman" w:hAnsi="Times New Roman" w:eastAsia="Times New Roman" w:cs="Times New Roman"/>
          <w:color w:val="auto"/>
          <w:sz w:val="28"/>
          <w:szCs w:val="28"/>
        </w:rPr>
        <w:t>User Benchmarking</w:t>
      </w:r>
      <w:bookmarkEnd w:id="13"/>
    </w:p>
    <w:p w:rsidR="20E3CCB4" w:rsidP="41936062" w:rsidRDefault="20E3CCB4" w14:paraId="36FB22E0" w14:textId="1D8232DF">
      <w:p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>The Reviews of the product are mostly positive. Users seem to enjoy the immersive aspect of the so</w:t>
      </w:r>
      <w:r w:rsidRPr="5C35A4BA" w:rsidR="7A56B33B">
        <w:rPr>
          <w:rFonts w:ascii="Times New Roman" w:hAnsi="Times New Roman" w:eastAsia="Times New Roman" w:cs="Times New Roman"/>
        </w:rPr>
        <w:t xml:space="preserve">ftware. </w:t>
      </w:r>
      <w:r w:rsidRPr="5C35A4BA" w:rsidR="17CDEE07">
        <w:rPr>
          <w:rFonts w:ascii="Times New Roman" w:hAnsi="Times New Roman" w:eastAsia="Times New Roman" w:cs="Times New Roman"/>
        </w:rPr>
        <w:t xml:space="preserve">The positive reviews </w:t>
      </w:r>
      <w:r w:rsidRPr="5C35A4BA" w:rsidR="7A56B33B">
        <w:rPr>
          <w:rFonts w:ascii="Times New Roman" w:hAnsi="Times New Roman" w:eastAsia="Times New Roman" w:cs="Times New Roman"/>
        </w:rPr>
        <w:t>mentioned the sound effects</w:t>
      </w:r>
      <w:r w:rsidRPr="5C35A4BA" w:rsidR="68F60364">
        <w:rPr>
          <w:rFonts w:ascii="Times New Roman" w:hAnsi="Times New Roman" w:eastAsia="Times New Roman" w:cs="Times New Roman"/>
        </w:rPr>
        <w:t>, the visuals, and the feeling of “really being at the locations” that are offered</w:t>
      </w:r>
      <w:r w:rsidRPr="5C35A4BA" w:rsidR="18286BEF">
        <w:rPr>
          <w:rFonts w:ascii="Times New Roman" w:hAnsi="Times New Roman" w:eastAsia="Times New Roman" w:cs="Times New Roman"/>
        </w:rPr>
        <w:t xml:space="preserve">. </w:t>
      </w:r>
      <w:r w:rsidRPr="5C35A4BA" w:rsidR="64E5358E">
        <w:rPr>
          <w:rFonts w:ascii="Times New Roman" w:hAnsi="Times New Roman" w:eastAsia="Times New Roman" w:cs="Times New Roman"/>
        </w:rPr>
        <w:t xml:space="preserve">The software appeals to adults and children alike, since users may choose how they explore. </w:t>
      </w:r>
      <w:r w:rsidRPr="5C35A4BA" w:rsidR="506365B9">
        <w:rPr>
          <w:rFonts w:ascii="Times New Roman" w:hAnsi="Times New Roman" w:eastAsia="Times New Roman" w:cs="Times New Roman"/>
        </w:rPr>
        <w:t>The negative reviews mention technical difficulties, price,</w:t>
      </w:r>
      <w:r w:rsidRPr="5C35A4BA" w:rsidR="679CC70E">
        <w:rPr>
          <w:rFonts w:ascii="Times New Roman" w:hAnsi="Times New Roman" w:eastAsia="Times New Roman" w:cs="Times New Roman"/>
        </w:rPr>
        <w:t xml:space="preserve"> the single user aspect,</w:t>
      </w:r>
      <w:r w:rsidRPr="5C35A4BA" w:rsidR="506365B9">
        <w:rPr>
          <w:rFonts w:ascii="Times New Roman" w:hAnsi="Times New Roman" w:eastAsia="Times New Roman" w:cs="Times New Roman"/>
        </w:rPr>
        <w:t xml:space="preserve"> and th</w:t>
      </w:r>
      <w:r w:rsidRPr="5C35A4BA" w:rsidR="28DC5CAC">
        <w:rPr>
          <w:rFonts w:ascii="Times New Roman" w:hAnsi="Times New Roman" w:eastAsia="Times New Roman" w:cs="Times New Roman"/>
        </w:rPr>
        <w:t>at only two locations are offered.</w:t>
      </w:r>
      <w:r w:rsidRPr="5C35A4BA" w:rsidR="4AA185DA">
        <w:rPr>
          <w:rFonts w:ascii="Times New Roman" w:hAnsi="Times New Roman" w:eastAsia="Times New Roman" w:cs="Times New Roman"/>
        </w:rPr>
        <w:t xml:space="preserve"> </w:t>
      </w:r>
    </w:p>
    <w:p w:rsidR="76E09E3B" w:rsidP="41936062" w:rsidRDefault="76E09E3B" w14:paraId="68DC45CA" w14:textId="1AD2ECBD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82810223" w:id="14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4.3 </w:t>
      </w:r>
      <w:r w:rsidRPr="79658051" w:rsidR="74480FA3">
        <w:rPr>
          <w:rFonts w:ascii="Times New Roman" w:hAnsi="Times New Roman" w:eastAsia="Times New Roman" w:cs="Times New Roman"/>
          <w:color w:val="auto"/>
          <w:sz w:val="28"/>
          <w:szCs w:val="28"/>
        </w:rPr>
        <w:t>Technical B</w:t>
      </w:r>
      <w:r w:rsidRPr="79658051" w:rsidR="5E9D7170">
        <w:rPr>
          <w:rFonts w:ascii="Times New Roman" w:hAnsi="Times New Roman" w:eastAsia="Times New Roman" w:cs="Times New Roman"/>
          <w:color w:val="auto"/>
          <w:sz w:val="28"/>
          <w:szCs w:val="28"/>
        </w:rPr>
        <w:t>enchmarking</w:t>
      </w:r>
      <w:bookmarkEnd w:id="14"/>
    </w:p>
    <w:p w:rsidR="54F8F750" w:rsidP="41936062" w:rsidRDefault="54F8F750" w14:paraId="0CBA7F4B" w14:textId="044155E7">
      <w:p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 xml:space="preserve">The relevant </w:t>
      </w:r>
      <w:r w:rsidRPr="41936062" w:rsidR="00740C74">
        <w:rPr>
          <w:rFonts w:ascii="Times New Roman" w:hAnsi="Times New Roman" w:eastAsia="Times New Roman" w:cs="Times New Roman"/>
        </w:rPr>
        <w:t>technical asp</w:t>
      </w:r>
      <w:r w:rsidRPr="41936062" w:rsidR="6CF89937">
        <w:rPr>
          <w:rFonts w:ascii="Times New Roman" w:hAnsi="Times New Roman" w:eastAsia="Times New Roman" w:cs="Times New Roman"/>
        </w:rPr>
        <w:t>ects of the product are as follows:</w:t>
      </w:r>
    </w:p>
    <w:p w:rsidR="6CF89937" w:rsidP="41936062" w:rsidRDefault="6CF89937" w14:paraId="53A20821" w14:textId="3AC604B0">
      <w:pPr>
        <w:pStyle w:val="ListParagraph"/>
        <w:numPr>
          <w:ilvl w:val="0"/>
          <w:numId w:val="10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Single user: Only one person can experience the software at a time.</w:t>
      </w:r>
    </w:p>
    <w:p w:rsidR="416C834D" w:rsidP="41936062" w:rsidRDefault="416C834D" w14:paraId="64E72C17" w14:textId="1E205A58">
      <w:pPr>
        <w:pStyle w:val="ListParagraph"/>
        <w:numPr>
          <w:ilvl w:val="0"/>
          <w:numId w:val="10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Interned connection: Not required</w:t>
      </w:r>
    </w:p>
    <w:p w:rsidR="416C834D" w:rsidP="41936062" w:rsidRDefault="416C834D" w14:paraId="3373A4B5" w14:textId="48EC5A0C">
      <w:pPr>
        <w:pStyle w:val="ListParagraph"/>
        <w:numPr>
          <w:ilvl w:val="0"/>
          <w:numId w:val="10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Languages</w:t>
      </w:r>
      <w:r w:rsidRPr="41936062" w:rsidR="5DC098F3">
        <w:rPr>
          <w:rFonts w:ascii="Times New Roman" w:hAnsi="Times New Roman" w:eastAsia="Times New Roman" w:cs="Times New Roman"/>
        </w:rPr>
        <w:t>: English, French, German, Japanese, Korean, Spanish</w:t>
      </w:r>
    </w:p>
    <w:p w:rsidR="7C05E6B9" w:rsidP="41936062" w:rsidRDefault="7C05E6B9" w14:paraId="49D2F908" w14:textId="5B53372B">
      <w:pPr>
        <w:pStyle w:val="ListParagraph"/>
        <w:numPr>
          <w:ilvl w:val="0"/>
          <w:numId w:val="10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Description: Offers two locations in a VR experience</w:t>
      </w:r>
    </w:p>
    <w:p w:rsidR="4CC41E6D" w:rsidP="41936062" w:rsidRDefault="4CC41E6D" w14:paraId="40AD734B" w14:textId="770583C0">
      <w:pPr>
        <w:pStyle w:val="Heading2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1356335815" w:id="15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4.4 Benchmarking Application</w:t>
      </w:r>
      <w:bookmarkEnd w:id="15"/>
    </w:p>
    <w:p w:rsidR="4CC41E6D" w:rsidP="41936062" w:rsidRDefault="4CC41E6D" w14:paraId="3136C36E" w14:textId="24A85684">
      <w:p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Using the information collected from the user and technical benchmarking, our team came up with the following points:</w:t>
      </w:r>
    </w:p>
    <w:p w:rsidR="4CC41E6D" w:rsidP="41936062" w:rsidRDefault="4CC41E6D" w14:paraId="2A38DA56" w14:textId="509F6764">
      <w:pPr>
        <w:pStyle w:val="ListParagraph"/>
        <w:numPr>
          <w:ilvl w:val="0"/>
          <w:numId w:val="9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>A multiple user software should be taken into consideration</w:t>
      </w:r>
      <w:r w:rsidRPr="5C35A4BA" w:rsidR="5A1D6626">
        <w:rPr>
          <w:rFonts w:ascii="Times New Roman" w:hAnsi="Times New Roman" w:eastAsia="Times New Roman" w:cs="Times New Roman"/>
        </w:rPr>
        <w:t xml:space="preserve"> to reach a larger audience</w:t>
      </w:r>
      <w:r w:rsidRPr="5C35A4BA">
        <w:rPr>
          <w:rFonts w:ascii="Times New Roman" w:hAnsi="Times New Roman" w:eastAsia="Times New Roman" w:cs="Times New Roman"/>
        </w:rPr>
        <w:t>.</w:t>
      </w:r>
    </w:p>
    <w:p w:rsidR="4CC41E6D" w:rsidP="41936062" w:rsidRDefault="4CC41E6D" w14:paraId="740A27F0" w14:textId="1275A8E2">
      <w:pPr>
        <w:pStyle w:val="ListParagraph"/>
        <w:numPr>
          <w:ilvl w:val="0"/>
          <w:numId w:val="9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 xml:space="preserve">Users </w:t>
      </w:r>
      <w:r w:rsidRPr="5C35A4BA" w:rsidR="6887E991">
        <w:rPr>
          <w:rFonts w:ascii="Times New Roman" w:hAnsi="Times New Roman" w:eastAsia="Times New Roman" w:cs="Times New Roman"/>
        </w:rPr>
        <w:t xml:space="preserve">really </w:t>
      </w:r>
      <w:r w:rsidRPr="5C35A4BA">
        <w:rPr>
          <w:rFonts w:ascii="Times New Roman" w:hAnsi="Times New Roman" w:eastAsia="Times New Roman" w:cs="Times New Roman"/>
        </w:rPr>
        <w:t>enjoy the immersive experience that VR offers</w:t>
      </w:r>
      <w:r w:rsidRPr="5C35A4BA" w:rsidR="55C12F63">
        <w:rPr>
          <w:rFonts w:ascii="Times New Roman" w:hAnsi="Times New Roman" w:eastAsia="Times New Roman" w:cs="Times New Roman"/>
        </w:rPr>
        <w:t>, describing it as both fun and realistic</w:t>
      </w:r>
      <w:r w:rsidRPr="5C35A4BA">
        <w:rPr>
          <w:rFonts w:ascii="Times New Roman" w:hAnsi="Times New Roman" w:eastAsia="Times New Roman" w:cs="Times New Roman"/>
        </w:rPr>
        <w:t>. This includes visuals and sound effects</w:t>
      </w:r>
      <w:r w:rsidRPr="5C35A4BA" w:rsidR="097DD01F">
        <w:rPr>
          <w:rFonts w:ascii="Times New Roman" w:hAnsi="Times New Roman" w:eastAsia="Times New Roman" w:cs="Times New Roman"/>
        </w:rPr>
        <w:t xml:space="preserve">. </w:t>
      </w:r>
    </w:p>
    <w:p w:rsidR="4CC41E6D" w:rsidP="41936062" w:rsidRDefault="4CC41E6D" w14:paraId="4B32256B" w14:textId="29DEA34B">
      <w:pPr>
        <w:pStyle w:val="ListParagraph"/>
        <w:numPr>
          <w:ilvl w:val="0"/>
          <w:numId w:val="9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The no internet aspect of the product will make it more accessible</w:t>
      </w:r>
    </w:p>
    <w:p w:rsidR="4CC41E6D" w:rsidP="41936062" w:rsidRDefault="4CC41E6D" w14:paraId="6AF2B880" w14:textId="7522193D">
      <w:pPr>
        <w:pStyle w:val="ListParagraph"/>
        <w:numPr>
          <w:ilvl w:val="0"/>
          <w:numId w:val="9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The app must be tested prior to release to avoid technical difficulties</w:t>
      </w:r>
    </w:p>
    <w:p w:rsidRPr="00D166F4" w:rsidR="006461D2" w:rsidP="00D166F4" w:rsidRDefault="2F2C7EBA" w14:paraId="131E055A" w14:textId="0850FF54">
      <w:pPr>
        <w:pStyle w:val="Heading1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419014898" w:id="16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5 </w:t>
      </w:r>
      <w:r w:rsidRPr="79658051" w:rsidR="1C800327">
        <w:rPr>
          <w:rFonts w:ascii="Times New Roman" w:hAnsi="Times New Roman" w:eastAsia="Times New Roman" w:cs="Times New Roman"/>
          <w:color w:val="auto"/>
          <w:sz w:val="28"/>
          <w:szCs w:val="28"/>
        </w:rPr>
        <w:t>Unknown Information</w:t>
      </w:r>
      <w:bookmarkEnd w:id="16"/>
    </w:p>
    <w:p w:rsidR="465C3F63" w:rsidP="41936062" w:rsidRDefault="465C3F63" w14:paraId="501C72B9" w14:textId="3BD319BF">
      <w:p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After creating a list of needs, creating a problem statement, and doing some benchmarking, our team came up with the following additional questions:</w:t>
      </w:r>
    </w:p>
    <w:p w:rsidR="465C3F63" w:rsidP="41936062" w:rsidRDefault="465C3F63" w14:paraId="69A11DCB" w14:textId="45F3F6D8">
      <w:pPr>
        <w:pStyle w:val="ListParagraph"/>
        <w:numPr>
          <w:ilvl w:val="0"/>
          <w:numId w:val="8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>Is a multiple user simulation a mode that we can/should consider?</w:t>
      </w:r>
    </w:p>
    <w:p w:rsidR="42601778" w:rsidP="5C35A4BA" w:rsidRDefault="42601778" w14:paraId="1BBABC06" w14:textId="4C41B9BD">
      <w:pPr>
        <w:pStyle w:val="ListParagraph"/>
        <w:numPr>
          <w:ilvl w:val="0"/>
          <w:numId w:val="8"/>
        </w:num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>What are the benefits of VR versus AR</w:t>
      </w:r>
      <w:r w:rsidRPr="5C35A4BA" w:rsidR="2B131B90">
        <w:rPr>
          <w:rFonts w:ascii="Times New Roman" w:hAnsi="Times New Roman" w:eastAsia="Times New Roman" w:cs="Times New Roman"/>
        </w:rPr>
        <w:t>, and which one should be used</w:t>
      </w:r>
      <w:r w:rsidRPr="5C35A4BA">
        <w:rPr>
          <w:rFonts w:ascii="Times New Roman" w:hAnsi="Times New Roman" w:eastAsia="Times New Roman" w:cs="Times New Roman"/>
        </w:rPr>
        <w:t>?</w:t>
      </w:r>
    </w:p>
    <w:p w:rsidR="5C35A4BA" w:rsidP="3E5D19E7" w:rsidRDefault="77CC16A8" w14:paraId="422550CD" w14:textId="42111F66">
      <w:pPr>
        <w:pStyle w:val="ListParagraph"/>
        <w:numPr>
          <w:ilvl w:val="0"/>
          <w:numId w:val="8"/>
        </w:numPr>
        <w:rPr>
          <w:rFonts w:ascii="Times New Roman" w:hAnsi="Times New Roman" w:eastAsia="Times New Roman" w:cs="Times New Roman"/>
        </w:rPr>
      </w:pPr>
      <w:r w:rsidRPr="3E5D19E7">
        <w:rPr>
          <w:rFonts w:ascii="Times New Roman" w:hAnsi="Times New Roman" w:eastAsia="Times New Roman" w:cs="Times New Roman"/>
        </w:rPr>
        <w:t>Should we offer a wide range of decisions to ensure that users remain engaged?</w:t>
      </w:r>
    </w:p>
    <w:p w:rsidR="3E5D19E7" w:rsidP="3E5D19E7" w:rsidRDefault="3E5D19E7" w14:paraId="0248257D" w14:textId="5351ECF4">
      <w:pPr>
        <w:pStyle w:val="ListParagraph"/>
        <w:rPr>
          <w:rFonts w:ascii="Times New Roman" w:hAnsi="Times New Roman" w:eastAsia="Times New Roman" w:cs="Times New Roman"/>
        </w:rPr>
      </w:pPr>
    </w:p>
    <w:p w:rsidRPr="00CB55A9" w:rsidR="00CB55A9" w:rsidP="5C35A4BA" w:rsidRDefault="3D45E2D3" w14:paraId="4B5D4715" w14:textId="68836617">
      <w:pPr>
        <w:spacing w:line="259" w:lineRule="auto"/>
        <w:rPr>
          <w:rFonts w:ascii="Times New Roman" w:hAnsi="Times New Roman" w:eastAsia="Times New Roman" w:cs="Times New Roman"/>
          <w:sz w:val="28"/>
          <w:szCs w:val="28"/>
        </w:rPr>
      </w:pPr>
      <w:bookmarkStart w:name="_Toc268370668" w:id="17"/>
      <w:r w:rsidRPr="5C35A4BA">
        <w:rPr>
          <w:rFonts w:ascii="Times New Roman" w:hAnsi="Times New Roman" w:eastAsia="Times New Roman" w:cs="Times New Roman"/>
          <w:sz w:val="28"/>
          <w:szCs w:val="28"/>
        </w:rPr>
        <w:t xml:space="preserve">6 </w:t>
      </w:r>
      <w:r w:rsidRPr="5C35A4BA" w:rsidR="112F0964">
        <w:rPr>
          <w:rFonts w:ascii="Times New Roman" w:hAnsi="Times New Roman" w:eastAsia="Times New Roman" w:cs="Times New Roman"/>
          <w:sz w:val="28"/>
          <w:szCs w:val="28"/>
        </w:rPr>
        <w:t>Conclusion</w:t>
      </w:r>
      <w:bookmarkEnd w:id="17"/>
    </w:p>
    <w:p w:rsidR="68161D86" w:rsidP="5C35A4BA" w:rsidRDefault="68161D86" w14:paraId="2C2080E1" w14:textId="662E6584">
      <w:pPr>
        <w:rPr>
          <w:rFonts w:ascii="Times New Roman" w:hAnsi="Times New Roman" w:eastAsia="Times New Roman" w:cs="Times New Roman"/>
        </w:rPr>
      </w:pPr>
      <w:r w:rsidRPr="5C35A4BA">
        <w:rPr>
          <w:rFonts w:ascii="Times New Roman" w:hAnsi="Times New Roman" w:eastAsia="Times New Roman" w:cs="Times New Roman"/>
        </w:rPr>
        <w:t xml:space="preserve">The app that our team has been assigned to create should educate the user on the effect of climate change. </w:t>
      </w:r>
      <w:r w:rsidRPr="5C35A4BA" w:rsidR="359316CC">
        <w:rPr>
          <w:rFonts w:ascii="Times New Roman" w:hAnsi="Times New Roman" w:eastAsia="Times New Roman" w:cs="Times New Roman"/>
        </w:rPr>
        <w:t xml:space="preserve">We have established that this software must be accessible, immersive, and interactive. </w:t>
      </w:r>
      <w:r w:rsidRPr="5C35A4BA" w:rsidR="52102CBB">
        <w:rPr>
          <w:rFonts w:ascii="Times New Roman" w:hAnsi="Times New Roman" w:eastAsia="Times New Roman" w:cs="Times New Roman"/>
        </w:rPr>
        <w:t>T</w:t>
      </w:r>
      <w:r w:rsidRPr="5C35A4BA" w:rsidR="69CB17E7">
        <w:rPr>
          <w:rFonts w:ascii="Times New Roman" w:hAnsi="Times New Roman" w:eastAsia="Times New Roman" w:cs="Times New Roman"/>
        </w:rPr>
        <w:t>he logistics of the app will be developed further after meeting again with the client and asking our addit</w:t>
      </w:r>
      <w:r w:rsidRPr="5C35A4BA" w:rsidR="68D16615">
        <w:rPr>
          <w:rFonts w:ascii="Times New Roman" w:hAnsi="Times New Roman" w:eastAsia="Times New Roman" w:cs="Times New Roman"/>
        </w:rPr>
        <w:t xml:space="preserve">ional questions as well as considering the different XR options. </w:t>
      </w:r>
    </w:p>
    <w:p w:rsidRPr="00CB55A9" w:rsidR="00CB55A9" w:rsidP="41936062" w:rsidRDefault="2ABD7792" w14:paraId="75D09A83" w14:textId="298D95F0">
      <w:pPr>
        <w:pStyle w:val="Heading1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bookmarkStart w:name="_Toc520399110" w:id="18"/>
      <w:r w:rsidRPr="79658051">
        <w:rPr>
          <w:rFonts w:ascii="Times New Roman" w:hAnsi="Times New Roman" w:eastAsia="Times New Roman" w:cs="Times New Roman"/>
          <w:color w:val="auto"/>
          <w:sz w:val="28"/>
          <w:szCs w:val="28"/>
        </w:rPr>
        <w:t>7 References</w:t>
      </w:r>
      <w:bookmarkEnd w:id="18"/>
    </w:p>
    <w:p w:rsidRPr="00CB55A9" w:rsidR="00CB55A9" w:rsidP="41936062" w:rsidRDefault="72350BDF" w14:paraId="5296EA1E" w14:textId="619DB038">
      <w:pPr>
        <w:pStyle w:val="ListParagraph"/>
        <w:numPr>
          <w:ilvl w:val="0"/>
          <w:numId w:val="7"/>
        </w:num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 xml:space="preserve">Games, V. (2022). National Geographic Explore VR. Meta.com; Vertigo Games. </w:t>
      </w:r>
      <w:r w:rsidRPr="41936062">
        <w:rPr>
          <w:rFonts w:ascii="Times New Roman" w:hAnsi="Times New Roman" w:eastAsia="Times New Roman" w:cs="Times New Roman"/>
          <w:u w:val="single"/>
        </w:rPr>
        <w:t xml:space="preserve">https://www.meta.com/experiences/national-geographic-explore-vr/2046607608728563/?srsltid=AfmBOooTRRvxWMAYFV4ZRZ_ZPiiGbqEBE4s7qn8Ya-o3-1ZlSiQzRUOl  </w:t>
      </w:r>
    </w:p>
    <w:p w:rsidRPr="00CB55A9" w:rsidR="00CB55A9" w:rsidP="41936062" w:rsidRDefault="72350BDF" w14:paraId="491E649E" w14:textId="744082AD">
      <w:pPr>
        <w:rPr>
          <w:rFonts w:ascii="Times New Roman" w:hAnsi="Times New Roman" w:eastAsia="Times New Roman" w:cs="Times New Roman"/>
        </w:rPr>
      </w:pPr>
      <w:r w:rsidRPr="41936062">
        <w:rPr>
          <w:rFonts w:ascii="Times New Roman" w:hAnsi="Times New Roman" w:eastAsia="Times New Roman" w:cs="Times New Roman"/>
        </w:rPr>
        <w:t xml:space="preserve"> </w:t>
      </w:r>
    </w:p>
    <w:sectPr w:rsidRPr="00CB55A9" w:rsidR="00CB55A9" w:rsidSect="007033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orient="portrait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C421F" w:rsidP="00FD0ED4" w:rsidRDefault="00CC421F" w14:paraId="07430F39" w14:textId="77777777">
      <w:r>
        <w:separator/>
      </w:r>
    </w:p>
  </w:endnote>
  <w:endnote w:type="continuationSeparator" w:id="0">
    <w:p w:rsidR="00CC421F" w:rsidP="00FD0ED4" w:rsidRDefault="00CC421F" w14:paraId="7DCABFFD" w14:textId="77777777">
      <w:r>
        <w:continuationSeparator/>
      </w:r>
    </w:p>
  </w:endnote>
  <w:endnote w:type="continuationNotice" w:id="1">
    <w:p w:rsidR="00CC421F" w:rsidRDefault="00CC421F" w14:paraId="7C6B86B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58970829"/>
      <w:docPartObj>
        <w:docPartGallery w:val="Page Numbers (Bottom of Page)"/>
        <w:docPartUnique/>
      </w:docPartObj>
    </w:sdtPr>
    <w:sdtContent>
      <w:p w:rsidR="0070338C" w:rsidP="0070338C" w:rsidRDefault="0070338C" w14:paraId="428073E8" w14:textId="65B5A661">
        <w:pPr>
          <w:pStyle w:val="Footer"/>
          <w:framePr w:wrap="none" w:hAnchor="margin" w:vAnchor="text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70338C" w:rsidP="0070338C" w:rsidRDefault="0070338C" w14:paraId="753D0F4A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41936062" w:rsidP="41936062" w:rsidRDefault="000D0A7A" w14:paraId="549D205A" w14:textId="110FCADA">
    <w:pPr>
      <w:pStyle w:val="Footer"/>
      <w:rPr>
        <w:rStyle w:val="PageNumber"/>
      </w:rPr>
    </w:pPr>
    <w:sdt>
      <w:sdtPr>
        <w:rPr>
          <w:rStyle w:val="PageNumber"/>
        </w:rPr>
        <w:id w:val="23068946"/>
        <w:docPartObj>
          <w:docPartGallery w:val="Page Numbers (Bottom of Page)"/>
          <w:docPartUnique/>
        </w:docPartObj>
      </w:sdtPr>
      <w:sdtContent>
        <w:r w:rsidR="0070338C">
          <w:rPr>
            <w:rStyle w:val="PageNumber"/>
          </w:rPr>
          <w:fldChar w:fldCharType="begin"/>
        </w:r>
        <w:r w:rsidR="0070338C">
          <w:rPr>
            <w:rStyle w:val="PageNumber"/>
          </w:rPr>
          <w:instrText xml:space="preserve"> PAGE </w:instrText>
        </w:r>
        <w:r w:rsidR="0070338C">
          <w:rPr>
            <w:rStyle w:val="PageNumber"/>
          </w:rPr>
          <w:fldChar w:fldCharType="separate"/>
        </w:r>
        <w:r w:rsidR="0070338C">
          <w:rPr>
            <w:rStyle w:val="PageNumber"/>
            <w:noProof/>
          </w:rPr>
          <w:t>3</w:t>
        </w:r>
        <w:r w:rsidR="0070338C">
          <w:rPr>
            <w:rStyle w:val="PageNumber"/>
          </w:rPr>
          <w:fldChar w:fldCharType="end"/>
        </w:r>
      </w:sdtContent>
    </w:sdt>
    <w:r w:rsidRPr="41936062" w:rsidR="41936062">
      <w:rPr>
        <w:rStyle w:val="PageNumber"/>
      </w:rPr>
      <w:t xml:space="preserve"> of 5</w:t>
    </w:r>
  </w:p>
  <w:p w:rsidR="00FD0ED4" w:rsidP="0070338C" w:rsidRDefault="00FD0ED4" w14:paraId="563BEC89" w14:textId="32A5C95F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B321C" w:rsidRDefault="00CF2C4A" w14:paraId="60C67644" w14:textId="77777777">
    <w:r>
      <w:cr/>
    </w:r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421F" w:rsidP="00FD0ED4" w:rsidRDefault="00CC421F" w14:paraId="65962112" w14:textId="77777777">
      <w:r>
        <w:separator/>
      </w:r>
    </w:p>
  </w:footnote>
  <w:footnote w:type="continuationSeparator" w:id="0">
    <w:p w:rsidR="00CC421F" w:rsidP="00FD0ED4" w:rsidRDefault="00CC421F" w14:paraId="7808116C" w14:textId="77777777">
      <w:r>
        <w:continuationSeparator/>
      </w:r>
    </w:p>
  </w:footnote>
  <w:footnote w:type="continuationNotice" w:id="1">
    <w:p w:rsidR="00CC421F" w:rsidRDefault="00CC421F" w14:paraId="2B54C94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1936062" w:rsidTr="41936062" w14:paraId="1940C991" w14:textId="77777777">
      <w:trPr>
        <w:trHeight w:val="300"/>
      </w:trPr>
      <w:tc>
        <w:tcPr>
          <w:tcW w:w="3120" w:type="dxa"/>
        </w:tcPr>
        <w:p w:rsidR="41936062" w:rsidP="41936062" w:rsidRDefault="41936062" w14:paraId="0374D4AD" w14:textId="6A1122E0">
          <w:pPr>
            <w:pStyle w:val="Header"/>
            <w:ind w:left="-115"/>
          </w:pPr>
        </w:p>
      </w:tc>
      <w:tc>
        <w:tcPr>
          <w:tcW w:w="3120" w:type="dxa"/>
        </w:tcPr>
        <w:p w:rsidR="41936062" w:rsidP="41936062" w:rsidRDefault="41936062" w14:paraId="18CFB42A" w14:textId="36D88090">
          <w:pPr>
            <w:pStyle w:val="Header"/>
            <w:jc w:val="center"/>
          </w:pPr>
        </w:p>
      </w:tc>
      <w:tc>
        <w:tcPr>
          <w:tcW w:w="3120" w:type="dxa"/>
        </w:tcPr>
        <w:p w:rsidR="41936062" w:rsidP="41936062" w:rsidRDefault="41936062" w14:paraId="73A54B96" w14:textId="374FCF96">
          <w:pPr>
            <w:pStyle w:val="Header"/>
            <w:ind w:right="-115"/>
            <w:jc w:val="right"/>
          </w:pPr>
        </w:p>
      </w:tc>
    </w:tr>
  </w:tbl>
  <w:p w:rsidR="005022E3" w:rsidRDefault="005022E3" w14:paraId="02B84225" w14:textId="451E08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1936062" w:rsidTr="41936062" w14:paraId="59E8859B" w14:textId="77777777">
      <w:trPr>
        <w:trHeight w:val="300"/>
      </w:trPr>
      <w:tc>
        <w:tcPr>
          <w:tcW w:w="3120" w:type="dxa"/>
        </w:tcPr>
        <w:p w:rsidR="41936062" w:rsidP="41936062" w:rsidRDefault="41936062" w14:paraId="7EA5BAEC" w14:textId="0D19F455">
          <w:pPr>
            <w:pStyle w:val="Header"/>
            <w:ind w:left="-115"/>
          </w:pPr>
        </w:p>
      </w:tc>
      <w:tc>
        <w:tcPr>
          <w:tcW w:w="3120" w:type="dxa"/>
        </w:tcPr>
        <w:p w:rsidR="41936062" w:rsidP="41936062" w:rsidRDefault="41936062" w14:paraId="170CBCCE" w14:textId="28911E87">
          <w:pPr>
            <w:pStyle w:val="Header"/>
            <w:jc w:val="center"/>
          </w:pPr>
        </w:p>
      </w:tc>
      <w:tc>
        <w:tcPr>
          <w:tcW w:w="3120" w:type="dxa"/>
        </w:tcPr>
        <w:p w:rsidR="41936062" w:rsidP="41936062" w:rsidRDefault="41936062" w14:paraId="0EEC0555" w14:textId="0503360F">
          <w:pPr>
            <w:pStyle w:val="Header"/>
            <w:ind w:right="-115"/>
            <w:jc w:val="right"/>
          </w:pPr>
        </w:p>
      </w:tc>
    </w:tr>
  </w:tbl>
  <w:p w:rsidR="005022E3" w:rsidRDefault="005022E3" w14:paraId="72B23F5C" w14:textId="707BAD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C100"/>
    <w:multiLevelType w:val="hybridMultilevel"/>
    <w:tmpl w:val="EEC0C80A"/>
    <w:lvl w:ilvl="0" w:tplc="D2ACAA7C">
      <w:start w:val="1"/>
      <w:numFmt w:val="decimal"/>
      <w:lvlText w:val="%1."/>
      <w:lvlJc w:val="left"/>
      <w:pPr>
        <w:ind w:left="720" w:hanging="360"/>
      </w:pPr>
    </w:lvl>
    <w:lvl w:ilvl="1" w:tplc="C05E485C">
      <w:start w:val="1"/>
      <w:numFmt w:val="lowerLetter"/>
      <w:lvlText w:val="%2."/>
      <w:lvlJc w:val="left"/>
      <w:pPr>
        <w:ind w:left="1440" w:hanging="360"/>
      </w:pPr>
    </w:lvl>
    <w:lvl w:ilvl="2" w:tplc="4516BA96">
      <w:start w:val="1"/>
      <w:numFmt w:val="lowerRoman"/>
      <w:lvlText w:val="%3."/>
      <w:lvlJc w:val="right"/>
      <w:pPr>
        <w:ind w:left="2160" w:hanging="180"/>
      </w:pPr>
    </w:lvl>
    <w:lvl w:ilvl="3" w:tplc="93C44970">
      <w:start w:val="1"/>
      <w:numFmt w:val="decimal"/>
      <w:lvlText w:val="%4."/>
      <w:lvlJc w:val="left"/>
      <w:pPr>
        <w:ind w:left="2880" w:hanging="360"/>
      </w:pPr>
    </w:lvl>
    <w:lvl w:ilvl="4" w:tplc="D34A3CB0">
      <w:start w:val="1"/>
      <w:numFmt w:val="lowerLetter"/>
      <w:lvlText w:val="%5."/>
      <w:lvlJc w:val="left"/>
      <w:pPr>
        <w:ind w:left="3600" w:hanging="360"/>
      </w:pPr>
    </w:lvl>
    <w:lvl w:ilvl="5" w:tplc="7524518C">
      <w:start w:val="1"/>
      <w:numFmt w:val="lowerRoman"/>
      <w:lvlText w:val="%6."/>
      <w:lvlJc w:val="right"/>
      <w:pPr>
        <w:ind w:left="4320" w:hanging="180"/>
      </w:pPr>
    </w:lvl>
    <w:lvl w:ilvl="6" w:tplc="F2A0A504">
      <w:start w:val="1"/>
      <w:numFmt w:val="decimal"/>
      <w:lvlText w:val="%7."/>
      <w:lvlJc w:val="left"/>
      <w:pPr>
        <w:ind w:left="5040" w:hanging="360"/>
      </w:pPr>
    </w:lvl>
    <w:lvl w:ilvl="7" w:tplc="2A602B92">
      <w:start w:val="1"/>
      <w:numFmt w:val="lowerLetter"/>
      <w:lvlText w:val="%8."/>
      <w:lvlJc w:val="left"/>
      <w:pPr>
        <w:ind w:left="5760" w:hanging="360"/>
      </w:pPr>
    </w:lvl>
    <w:lvl w:ilvl="8" w:tplc="D8247B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EA0E"/>
    <w:multiLevelType w:val="hybridMultilevel"/>
    <w:tmpl w:val="090443CE"/>
    <w:lvl w:ilvl="0" w:tplc="874C08A6">
      <w:start w:val="1"/>
      <w:numFmt w:val="decimal"/>
      <w:lvlText w:val="%1."/>
      <w:lvlJc w:val="left"/>
      <w:pPr>
        <w:ind w:left="720" w:hanging="360"/>
      </w:pPr>
    </w:lvl>
    <w:lvl w:ilvl="1" w:tplc="0C2656D2">
      <w:start w:val="1"/>
      <w:numFmt w:val="lowerLetter"/>
      <w:lvlText w:val="%2."/>
      <w:lvlJc w:val="left"/>
      <w:pPr>
        <w:ind w:left="1440" w:hanging="360"/>
      </w:pPr>
    </w:lvl>
    <w:lvl w:ilvl="2" w:tplc="4580A384">
      <w:start w:val="1"/>
      <w:numFmt w:val="lowerRoman"/>
      <w:lvlText w:val="%3."/>
      <w:lvlJc w:val="right"/>
      <w:pPr>
        <w:ind w:left="2160" w:hanging="180"/>
      </w:pPr>
    </w:lvl>
    <w:lvl w:ilvl="3" w:tplc="B1E42164">
      <w:start w:val="1"/>
      <w:numFmt w:val="decimal"/>
      <w:lvlText w:val="%4."/>
      <w:lvlJc w:val="left"/>
      <w:pPr>
        <w:ind w:left="2880" w:hanging="360"/>
      </w:pPr>
    </w:lvl>
    <w:lvl w:ilvl="4" w:tplc="6F9641B8">
      <w:start w:val="1"/>
      <w:numFmt w:val="lowerLetter"/>
      <w:lvlText w:val="%5."/>
      <w:lvlJc w:val="left"/>
      <w:pPr>
        <w:ind w:left="3600" w:hanging="360"/>
      </w:pPr>
    </w:lvl>
    <w:lvl w:ilvl="5" w:tplc="9356E80E">
      <w:start w:val="1"/>
      <w:numFmt w:val="lowerRoman"/>
      <w:lvlText w:val="%6."/>
      <w:lvlJc w:val="right"/>
      <w:pPr>
        <w:ind w:left="4320" w:hanging="180"/>
      </w:pPr>
    </w:lvl>
    <w:lvl w:ilvl="6" w:tplc="F6D86580">
      <w:start w:val="1"/>
      <w:numFmt w:val="decimal"/>
      <w:lvlText w:val="%7."/>
      <w:lvlJc w:val="left"/>
      <w:pPr>
        <w:ind w:left="5040" w:hanging="360"/>
      </w:pPr>
    </w:lvl>
    <w:lvl w:ilvl="7" w:tplc="4A9EEFF2">
      <w:start w:val="1"/>
      <w:numFmt w:val="lowerLetter"/>
      <w:lvlText w:val="%8."/>
      <w:lvlJc w:val="left"/>
      <w:pPr>
        <w:ind w:left="5760" w:hanging="360"/>
      </w:pPr>
    </w:lvl>
    <w:lvl w:ilvl="8" w:tplc="D76277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C00BE"/>
    <w:multiLevelType w:val="hybridMultilevel"/>
    <w:tmpl w:val="564889EA"/>
    <w:lvl w:ilvl="0" w:tplc="7EE6C956">
      <w:start w:val="1"/>
      <w:numFmt w:val="decimal"/>
      <w:lvlText w:val="%1."/>
      <w:lvlJc w:val="left"/>
      <w:pPr>
        <w:ind w:left="720" w:hanging="360"/>
      </w:pPr>
    </w:lvl>
    <w:lvl w:ilvl="1" w:tplc="88B02C72">
      <w:start w:val="1"/>
      <w:numFmt w:val="lowerLetter"/>
      <w:lvlText w:val="%2."/>
      <w:lvlJc w:val="left"/>
      <w:pPr>
        <w:ind w:left="1440" w:hanging="360"/>
      </w:pPr>
    </w:lvl>
    <w:lvl w:ilvl="2" w:tplc="86782578">
      <w:start w:val="1"/>
      <w:numFmt w:val="lowerRoman"/>
      <w:lvlText w:val="%3."/>
      <w:lvlJc w:val="right"/>
      <w:pPr>
        <w:ind w:left="2160" w:hanging="180"/>
      </w:pPr>
    </w:lvl>
    <w:lvl w:ilvl="3" w:tplc="B3CC2E42">
      <w:start w:val="1"/>
      <w:numFmt w:val="decimal"/>
      <w:lvlText w:val="%4."/>
      <w:lvlJc w:val="left"/>
      <w:pPr>
        <w:ind w:left="2880" w:hanging="360"/>
      </w:pPr>
    </w:lvl>
    <w:lvl w:ilvl="4" w:tplc="E4DC669E">
      <w:start w:val="1"/>
      <w:numFmt w:val="lowerLetter"/>
      <w:lvlText w:val="%5."/>
      <w:lvlJc w:val="left"/>
      <w:pPr>
        <w:ind w:left="3600" w:hanging="360"/>
      </w:pPr>
    </w:lvl>
    <w:lvl w:ilvl="5" w:tplc="3A90FD48">
      <w:start w:val="1"/>
      <w:numFmt w:val="lowerRoman"/>
      <w:lvlText w:val="%6."/>
      <w:lvlJc w:val="right"/>
      <w:pPr>
        <w:ind w:left="4320" w:hanging="180"/>
      </w:pPr>
    </w:lvl>
    <w:lvl w:ilvl="6" w:tplc="78585E7A">
      <w:start w:val="1"/>
      <w:numFmt w:val="decimal"/>
      <w:lvlText w:val="%7."/>
      <w:lvlJc w:val="left"/>
      <w:pPr>
        <w:ind w:left="5040" w:hanging="360"/>
      </w:pPr>
    </w:lvl>
    <w:lvl w:ilvl="7" w:tplc="F80C9CD4">
      <w:start w:val="1"/>
      <w:numFmt w:val="lowerLetter"/>
      <w:lvlText w:val="%8."/>
      <w:lvlJc w:val="left"/>
      <w:pPr>
        <w:ind w:left="5760" w:hanging="360"/>
      </w:pPr>
    </w:lvl>
    <w:lvl w:ilvl="8" w:tplc="F3EC5D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9A706"/>
    <w:multiLevelType w:val="hybridMultilevel"/>
    <w:tmpl w:val="55E80A2C"/>
    <w:lvl w:ilvl="0" w:tplc="7EC4C85C">
      <w:start w:val="1"/>
      <w:numFmt w:val="decimal"/>
      <w:lvlText w:val="%1."/>
      <w:lvlJc w:val="left"/>
      <w:pPr>
        <w:ind w:left="720" w:hanging="360"/>
      </w:pPr>
    </w:lvl>
    <w:lvl w:ilvl="1" w:tplc="08863D4E">
      <w:start w:val="1"/>
      <w:numFmt w:val="lowerLetter"/>
      <w:lvlText w:val="%2."/>
      <w:lvlJc w:val="left"/>
      <w:pPr>
        <w:ind w:left="1440" w:hanging="360"/>
      </w:pPr>
    </w:lvl>
    <w:lvl w:ilvl="2" w:tplc="2F868BD6">
      <w:start w:val="1"/>
      <w:numFmt w:val="lowerRoman"/>
      <w:lvlText w:val="%3."/>
      <w:lvlJc w:val="right"/>
      <w:pPr>
        <w:ind w:left="2160" w:hanging="180"/>
      </w:pPr>
    </w:lvl>
    <w:lvl w:ilvl="3" w:tplc="F9C8F81A">
      <w:start w:val="1"/>
      <w:numFmt w:val="decimal"/>
      <w:lvlText w:val="%4."/>
      <w:lvlJc w:val="left"/>
      <w:pPr>
        <w:ind w:left="2880" w:hanging="360"/>
      </w:pPr>
    </w:lvl>
    <w:lvl w:ilvl="4" w:tplc="B7F487D8">
      <w:start w:val="1"/>
      <w:numFmt w:val="lowerLetter"/>
      <w:lvlText w:val="%5."/>
      <w:lvlJc w:val="left"/>
      <w:pPr>
        <w:ind w:left="3600" w:hanging="360"/>
      </w:pPr>
    </w:lvl>
    <w:lvl w:ilvl="5" w:tplc="F54CED6E">
      <w:start w:val="1"/>
      <w:numFmt w:val="lowerRoman"/>
      <w:lvlText w:val="%6."/>
      <w:lvlJc w:val="right"/>
      <w:pPr>
        <w:ind w:left="4320" w:hanging="180"/>
      </w:pPr>
    </w:lvl>
    <w:lvl w:ilvl="6" w:tplc="53A44CEA">
      <w:start w:val="1"/>
      <w:numFmt w:val="decimal"/>
      <w:lvlText w:val="%7."/>
      <w:lvlJc w:val="left"/>
      <w:pPr>
        <w:ind w:left="5040" w:hanging="360"/>
      </w:pPr>
    </w:lvl>
    <w:lvl w:ilvl="7" w:tplc="17E647EA">
      <w:start w:val="1"/>
      <w:numFmt w:val="lowerLetter"/>
      <w:lvlText w:val="%8."/>
      <w:lvlJc w:val="left"/>
      <w:pPr>
        <w:ind w:left="5760" w:hanging="360"/>
      </w:pPr>
    </w:lvl>
    <w:lvl w:ilvl="8" w:tplc="4CC0F0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131B6"/>
    <w:multiLevelType w:val="hybridMultilevel"/>
    <w:tmpl w:val="9C9EE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398A"/>
    <w:multiLevelType w:val="hybridMultilevel"/>
    <w:tmpl w:val="BD561210"/>
    <w:lvl w:ilvl="0" w:tplc="3CB8C83C">
      <w:start w:val="1"/>
      <w:numFmt w:val="decimal"/>
      <w:lvlText w:val="%1."/>
      <w:lvlJc w:val="left"/>
      <w:pPr>
        <w:ind w:left="1080" w:hanging="360"/>
      </w:pPr>
    </w:lvl>
    <w:lvl w:ilvl="1" w:tplc="2AD0F478">
      <w:start w:val="1"/>
      <w:numFmt w:val="lowerLetter"/>
      <w:lvlText w:val="%2."/>
      <w:lvlJc w:val="left"/>
      <w:pPr>
        <w:ind w:left="1800" w:hanging="360"/>
      </w:pPr>
    </w:lvl>
    <w:lvl w:ilvl="2" w:tplc="23AAB4AA">
      <w:start w:val="1"/>
      <w:numFmt w:val="lowerRoman"/>
      <w:lvlText w:val="%3."/>
      <w:lvlJc w:val="right"/>
      <w:pPr>
        <w:ind w:left="2520" w:hanging="180"/>
      </w:pPr>
    </w:lvl>
    <w:lvl w:ilvl="3" w:tplc="94B45576">
      <w:start w:val="1"/>
      <w:numFmt w:val="decimal"/>
      <w:lvlText w:val="%4."/>
      <w:lvlJc w:val="left"/>
      <w:pPr>
        <w:ind w:left="3240" w:hanging="360"/>
      </w:pPr>
    </w:lvl>
    <w:lvl w:ilvl="4" w:tplc="F94EA65C">
      <w:start w:val="1"/>
      <w:numFmt w:val="lowerLetter"/>
      <w:lvlText w:val="%5."/>
      <w:lvlJc w:val="left"/>
      <w:pPr>
        <w:ind w:left="3960" w:hanging="360"/>
      </w:pPr>
    </w:lvl>
    <w:lvl w:ilvl="5" w:tplc="C37268BC">
      <w:start w:val="1"/>
      <w:numFmt w:val="lowerRoman"/>
      <w:lvlText w:val="%6."/>
      <w:lvlJc w:val="right"/>
      <w:pPr>
        <w:ind w:left="4680" w:hanging="180"/>
      </w:pPr>
    </w:lvl>
    <w:lvl w:ilvl="6" w:tplc="5930F16A">
      <w:start w:val="1"/>
      <w:numFmt w:val="decimal"/>
      <w:lvlText w:val="%7."/>
      <w:lvlJc w:val="left"/>
      <w:pPr>
        <w:ind w:left="5400" w:hanging="360"/>
      </w:pPr>
    </w:lvl>
    <w:lvl w:ilvl="7" w:tplc="3A3C87BA">
      <w:start w:val="1"/>
      <w:numFmt w:val="lowerLetter"/>
      <w:lvlText w:val="%8."/>
      <w:lvlJc w:val="left"/>
      <w:pPr>
        <w:ind w:left="6120" w:hanging="360"/>
      </w:pPr>
    </w:lvl>
    <w:lvl w:ilvl="8" w:tplc="710441BC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42F4F2"/>
    <w:multiLevelType w:val="hybridMultilevel"/>
    <w:tmpl w:val="1A8488C0"/>
    <w:lvl w:ilvl="0" w:tplc="D73A5084">
      <w:start w:val="1"/>
      <w:numFmt w:val="decimal"/>
      <w:lvlText w:val="%1."/>
      <w:lvlJc w:val="left"/>
      <w:pPr>
        <w:ind w:left="720" w:hanging="360"/>
      </w:pPr>
    </w:lvl>
    <w:lvl w:ilvl="1" w:tplc="290868DA">
      <w:start w:val="1"/>
      <w:numFmt w:val="lowerLetter"/>
      <w:lvlText w:val="%2."/>
      <w:lvlJc w:val="left"/>
      <w:pPr>
        <w:ind w:left="1440" w:hanging="360"/>
      </w:pPr>
    </w:lvl>
    <w:lvl w:ilvl="2" w:tplc="EE1C718E">
      <w:start w:val="1"/>
      <w:numFmt w:val="lowerRoman"/>
      <w:lvlText w:val="%3."/>
      <w:lvlJc w:val="right"/>
      <w:pPr>
        <w:ind w:left="2160" w:hanging="180"/>
      </w:pPr>
    </w:lvl>
    <w:lvl w:ilvl="3" w:tplc="E94463C2">
      <w:start w:val="1"/>
      <w:numFmt w:val="decimal"/>
      <w:lvlText w:val="%4."/>
      <w:lvlJc w:val="left"/>
      <w:pPr>
        <w:ind w:left="2880" w:hanging="360"/>
      </w:pPr>
    </w:lvl>
    <w:lvl w:ilvl="4" w:tplc="8B22430C">
      <w:start w:val="1"/>
      <w:numFmt w:val="lowerLetter"/>
      <w:lvlText w:val="%5."/>
      <w:lvlJc w:val="left"/>
      <w:pPr>
        <w:ind w:left="3600" w:hanging="360"/>
      </w:pPr>
    </w:lvl>
    <w:lvl w:ilvl="5" w:tplc="9BF4671A">
      <w:start w:val="1"/>
      <w:numFmt w:val="lowerRoman"/>
      <w:lvlText w:val="%6."/>
      <w:lvlJc w:val="right"/>
      <w:pPr>
        <w:ind w:left="4320" w:hanging="180"/>
      </w:pPr>
    </w:lvl>
    <w:lvl w:ilvl="6" w:tplc="B3880E90">
      <w:start w:val="1"/>
      <w:numFmt w:val="decimal"/>
      <w:lvlText w:val="%7."/>
      <w:lvlJc w:val="left"/>
      <w:pPr>
        <w:ind w:left="5040" w:hanging="360"/>
      </w:pPr>
    </w:lvl>
    <w:lvl w:ilvl="7" w:tplc="F8462B72">
      <w:start w:val="1"/>
      <w:numFmt w:val="lowerLetter"/>
      <w:lvlText w:val="%8."/>
      <w:lvlJc w:val="left"/>
      <w:pPr>
        <w:ind w:left="5760" w:hanging="360"/>
      </w:pPr>
    </w:lvl>
    <w:lvl w:ilvl="8" w:tplc="1210506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B7129"/>
    <w:multiLevelType w:val="hybridMultilevel"/>
    <w:tmpl w:val="58E6016C"/>
    <w:lvl w:ilvl="0" w:tplc="99C6D75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27210A"/>
    <w:multiLevelType w:val="hybridMultilevel"/>
    <w:tmpl w:val="4AF8867C"/>
    <w:lvl w:ilvl="0" w:tplc="BEE4C658">
      <w:start w:val="1"/>
      <w:numFmt w:val="decimal"/>
      <w:lvlText w:val="%1."/>
      <w:lvlJc w:val="left"/>
      <w:pPr>
        <w:ind w:left="720" w:hanging="360"/>
      </w:pPr>
    </w:lvl>
    <w:lvl w:ilvl="1" w:tplc="DACC3D70">
      <w:start w:val="1"/>
      <w:numFmt w:val="lowerLetter"/>
      <w:lvlText w:val="%2."/>
      <w:lvlJc w:val="left"/>
      <w:pPr>
        <w:ind w:left="1440" w:hanging="360"/>
      </w:pPr>
    </w:lvl>
    <w:lvl w:ilvl="2" w:tplc="3FAC06C8">
      <w:start w:val="1"/>
      <w:numFmt w:val="lowerRoman"/>
      <w:lvlText w:val="%3."/>
      <w:lvlJc w:val="right"/>
      <w:pPr>
        <w:ind w:left="2160" w:hanging="180"/>
      </w:pPr>
    </w:lvl>
    <w:lvl w:ilvl="3" w:tplc="6576BA4A">
      <w:start w:val="1"/>
      <w:numFmt w:val="decimal"/>
      <w:lvlText w:val="%4."/>
      <w:lvlJc w:val="left"/>
      <w:pPr>
        <w:ind w:left="2880" w:hanging="360"/>
      </w:pPr>
    </w:lvl>
    <w:lvl w:ilvl="4" w:tplc="54E42C86">
      <w:start w:val="1"/>
      <w:numFmt w:val="lowerLetter"/>
      <w:lvlText w:val="%5."/>
      <w:lvlJc w:val="left"/>
      <w:pPr>
        <w:ind w:left="3600" w:hanging="360"/>
      </w:pPr>
    </w:lvl>
    <w:lvl w:ilvl="5" w:tplc="6F847B46">
      <w:start w:val="1"/>
      <w:numFmt w:val="lowerRoman"/>
      <w:lvlText w:val="%6."/>
      <w:lvlJc w:val="right"/>
      <w:pPr>
        <w:ind w:left="4320" w:hanging="180"/>
      </w:pPr>
    </w:lvl>
    <w:lvl w:ilvl="6" w:tplc="C80E77B4">
      <w:start w:val="1"/>
      <w:numFmt w:val="decimal"/>
      <w:lvlText w:val="%7."/>
      <w:lvlJc w:val="left"/>
      <w:pPr>
        <w:ind w:left="5040" w:hanging="360"/>
      </w:pPr>
    </w:lvl>
    <w:lvl w:ilvl="7" w:tplc="C3AE8888">
      <w:start w:val="1"/>
      <w:numFmt w:val="lowerLetter"/>
      <w:lvlText w:val="%8."/>
      <w:lvlJc w:val="left"/>
      <w:pPr>
        <w:ind w:left="5760" w:hanging="360"/>
      </w:pPr>
    </w:lvl>
    <w:lvl w:ilvl="8" w:tplc="3D54215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03632"/>
    <w:multiLevelType w:val="hybridMultilevel"/>
    <w:tmpl w:val="7D56B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B6789"/>
    <w:multiLevelType w:val="hybridMultilevel"/>
    <w:tmpl w:val="33E40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E1DE6"/>
    <w:multiLevelType w:val="hybridMultilevel"/>
    <w:tmpl w:val="C47084EE"/>
    <w:lvl w:ilvl="0" w:tplc="24008A3C">
      <w:start w:val="1"/>
      <w:numFmt w:val="decimal"/>
      <w:lvlText w:val="%1."/>
      <w:lvlJc w:val="left"/>
      <w:pPr>
        <w:ind w:left="720" w:hanging="360"/>
      </w:pPr>
    </w:lvl>
    <w:lvl w:ilvl="1" w:tplc="C8F27E66">
      <w:start w:val="1"/>
      <w:numFmt w:val="lowerLetter"/>
      <w:lvlText w:val="%2."/>
      <w:lvlJc w:val="left"/>
      <w:pPr>
        <w:ind w:left="1440" w:hanging="360"/>
      </w:pPr>
    </w:lvl>
    <w:lvl w:ilvl="2" w:tplc="6DA23726">
      <w:start w:val="1"/>
      <w:numFmt w:val="lowerRoman"/>
      <w:lvlText w:val="%3."/>
      <w:lvlJc w:val="right"/>
      <w:pPr>
        <w:ind w:left="2160" w:hanging="180"/>
      </w:pPr>
    </w:lvl>
    <w:lvl w:ilvl="3" w:tplc="F4E0F7D2">
      <w:start w:val="1"/>
      <w:numFmt w:val="decimal"/>
      <w:lvlText w:val="%4."/>
      <w:lvlJc w:val="left"/>
      <w:pPr>
        <w:ind w:left="2880" w:hanging="360"/>
      </w:pPr>
    </w:lvl>
    <w:lvl w:ilvl="4" w:tplc="C2E089F8">
      <w:start w:val="1"/>
      <w:numFmt w:val="lowerLetter"/>
      <w:lvlText w:val="%5."/>
      <w:lvlJc w:val="left"/>
      <w:pPr>
        <w:ind w:left="3600" w:hanging="360"/>
      </w:pPr>
    </w:lvl>
    <w:lvl w:ilvl="5" w:tplc="598486DC">
      <w:start w:val="1"/>
      <w:numFmt w:val="lowerRoman"/>
      <w:lvlText w:val="%6."/>
      <w:lvlJc w:val="right"/>
      <w:pPr>
        <w:ind w:left="4320" w:hanging="180"/>
      </w:pPr>
    </w:lvl>
    <w:lvl w:ilvl="6" w:tplc="1BD6450E">
      <w:start w:val="1"/>
      <w:numFmt w:val="decimal"/>
      <w:lvlText w:val="%7."/>
      <w:lvlJc w:val="left"/>
      <w:pPr>
        <w:ind w:left="5040" w:hanging="360"/>
      </w:pPr>
    </w:lvl>
    <w:lvl w:ilvl="7" w:tplc="9B244BF0">
      <w:start w:val="1"/>
      <w:numFmt w:val="lowerLetter"/>
      <w:lvlText w:val="%8."/>
      <w:lvlJc w:val="left"/>
      <w:pPr>
        <w:ind w:left="5760" w:hanging="360"/>
      </w:pPr>
    </w:lvl>
    <w:lvl w:ilvl="8" w:tplc="B37A02A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82978"/>
    <w:multiLevelType w:val="hybridMultilevel"/>
    <w:tmpl w:val="C9A66C42"/>
    <w:lvl w:ilvl="0" w:tplc="FCBA0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84C8D"/>
    <w:multiLevelType w:val="multilevel"/>
    <w:tmpl w:val="178C98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82F468"/>
    <w:multiLevelType w:val="hybridMultilevel"/>
    <w:tmpl w:val="4784183E"/>
    <w:lvl w:ilvl="0" w:tplc="4DB21B14">
      <w:start w:val="1"/>
      <w:numFmt w:val="decimal"/>
      <w:lvlText w:val="%1."/>
      <w:lvlJc w:val="left"/>
      <w:pPr>
        <w:ind w:left="720" w:hanging="360"/>
      </w:pPr>
    </w:lvl>
    <w:lvl w:ilvl="1" w:tplc="3878DE0E">
      <w:start w:val="1"/>
      <w:numFmt w:val="lowerLetter"/>
      <w:lvlText w:val="%2."/>
      <w:lvlJc w:val="left"/>
      <w:pPr>
        <w:ind w:left="1440" w:hanging="360"/>
      </w:pPr>
    </w:lvl>
    <w:lvl w:ilvl="2" w:tplc="59186C28">
      <w:start w:val="1"/>
      <w:numFmt w:val="lowerRoman"/>
      <w:lvlText w:val="%3."/>
      <w:lvlJc w:val="right"/>
      <w:pPr>
        <w:ind w:left="2160" w:hanging="180"/>
      </w:pPr>
    </w:lvl>
    <w:lvl w:ilvl="3" w:tplc="BA1A1E46">
      <w:start w:val="1"/>
      <w:numFmt w:val="decimal"/>
      <w:lvlText w:val="%4."/>
      <w:lvlJc w:val="left"/>
      <w:pPr>
        <w:ind w:left="2880" w:hanging="360"/>
      </w:pPr>
    </w:lvl>
    <w:lvl w:ilvl="4" w:tplc="E1CAC678">
      <w:start w:val="1"/>
      <w:numFmt w:val="lowerLetter"/>
      <w:lvlText w:val="%5."/>
      <w:lvlJc w:val="left"/>
      <w:pPr>
        <w:ind w:left="3600" w:hanging="360"/>
      </w:pPr>
    </w:lvl>
    <w:lvl w:ilvl="5" w:tplc="979CA5AE">
      <w:start w:val="1"/>
      <w:numFmt w:val="lowerRoman"/>
      <w:lvlText w:val="%6."/>
      <w:lvlJc w:val="right"/>
      <w:pPr>
        <w:ind w:left="4320" w:hanging="180"/>
      </w:pPr>
    </w:lvl>
    <w:lvl w:ilvl="6" w:tplc="B85AF566">
      <w:start w:val="1"/>
      <w:numFmt w:val="decimal"/>
      <w:lvlText w:val="%7."/>
      <w:lvlJc w:val="left"/>
      <w:pPr>
        <w:ind w:left="5040" w:hanging="360"/>
      </w:pPr>
    </w:lvl>
    <w:lvl w:ilvl="7" w:tplc="CB82EA0A">
      <w:start w:val="1"/>
      <w:numFmt w:val="lowerLetter"/>
      <w:lvlText w:val="%8."/>
      <w:lvlJc w:val="left"/>
      <w:pPr>
        <w:ind w:left="5760" w:hanging="360"/>
      </w:pPr>
    </w:lvl>
    <w:lvl w:ilvl="8" w:tplc="365602D2">
      <w:start w:val="1"/>
      <w:numFmt w:val="lowerRoman"/>
      <w:lvlText w:val="%9."/>
      <w:lvlJc w:val="right"/>
      <w:pPr>
        <w:ind w:left="6480" w:hanging="180"/>
      </w:pPr>
    </w:lvl>
  </w:abstractNum>
  <w:num w:numId="1" w16cid:durableId="602108563">
    <w:abstractNumId w:val="9"/>
  </w:num>
  <w:num w:numId="2" w16cid:durableId="779880763">
    <w:abstractNumId w:val="4"/>
  </w:num>
  <w:num w:numId="3" w16cid:durableId="870530976">
    <w:abstractNumId w:val="10"/>
  </w:num>
  <w:num w:numId="4" w16cid:durableId="682903491">
    <w:abstractNumId w:val="7"/>
  </w:num>
  <w:num w:numId="5" w16cid:durableId="1294019322">
    <w:abstractNumId w:val="12"/>
  </w:num>
  <w:num w:numId="6" w16cid:durableId="527302727">
    <w:abstractNumId w:val="13"/>
  </w:num>
  <w:num w:numId="7" w16cid:durableId="825365907">
    <w:abstractNumId w:val="2"/>
  </w:num>
  <w:num w:numId="8" w16cid:durableId="1307316146">
    <w:abstractNumId w:val="3"/>
  </w:num>
  <w:num w:numId="9" w16cid:durableId="483207972">
    <w:abstractNumId w:val="0"/>
  </w:num>
  <w:num w:numId="10" w16cid:durableId="873930163">
    <w:abstractNumId w:val="1"/>
  </w:num>
  <w:num w:numId="11" w16cid:durableId="1757314831">
    <w:abstractNumId w:val="6"/>
  </w:num>
  <w:num w:numId="12" w16cid:durableId="539048035">
    <w:abstractNumId w:val="8"/>
  </w:num>
  <w:num w:numId="13" w16cid:durableId="1193034539">
    <w:abstractNumId w:val="14"/>
  </w:num>
  <w:num w:numId="14" w16cid:durableId="662247000">
    <w:abstractNumId w:val="11"/>
  </w:num>
  <w:num w:numId="15" w16cid:durableId="569077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B2"/>
    <w:rsid w:val="00032815"/>
    <w:rsid w:val="000534BF"/>
    <w:rsid w:val="00056EEE"/>
    <w:rsid w:val="00057AAB"/>
    <w:rsid w:val="000610EF"/>
    <w:rsid w:val="000C018E"/>
    <w:rsid w:val="000C02F4"/>
    <w:rsid w:val="000D0A7A"/>
    <w:rsid w:val="00116035"/>
    <w:rsid w:val="0013052D"/>
    <w:rsid w:val="001919E1"/>
    <w:rsid w:val="00194A0E"/>
    <w:rsid w:val="001E1536"/>
    <w:rsid w:val="002261BA"/>
    <w:rsid w:val="00294CBA"/>
    <w:rsid w:val="002B1C95"/>
    <w:rsid w:val="002E0AB1"/>
    <w:rsid w:val="0038648B"/>
    <w:rsid w:val="003B1AD7"/>
    <w:rsid w:val="003C1953"/>
    <w:rsid w:val="003C3A52"/>
    <w:rsid w:val="003D20A4"/>
    <w:rsid w:val="003D6E5C"/>
    <w:rsid w:val="003E002D"/>
    <w:rsid w:val="003E2A51"/>
    <w:rsid w:val="003E6B5E"/>
    <w:rsid w:val="00451537"/>
    <w:rsid w:val="0045538F"/>
    <w:rsid w:val="004851C9"/>
    <w:rsid w:val="004B321C"/>
    <w:rsid w:val="004E1573"/>
    <w:rsid w:val="004E6DE6"/>
    <w:rsid w:val="004F41D8"/>
    <w:rsid w:val="005022E3"/>
    <w:rsid w:val="00535C42"/>
    <w:rsid w:val="005463F2"/>
    <w:rsid w:val="00555E41"/>
    <w:rsid w:val="0056135D"/>
    <w:rsid w:val="00562D3C"/>
    <w:rsid w:val="005820B2"/>
    <w:rsid w:val="005B3561"/>
    <w:rsid w:val="006403D4"/>
    <w:rsid w:val="00643FE2"/>
    <w:rsid w:val="006461D2"/>
    <w:rsid w:val="00696174"/>
    <w:rsid w:val="006E18D9"/>
    <w:rsid w:val="0070338C"/>
    <w:rsid w:val="00740C74"/>
    <w:rsid w:val="007463EB"/>
    <w:rsid w:val="00772FB8"/>
    <w:rsid w:val="007C1E20"/>
    <w:rsid w:val="007D681A"/>
    <w:rsid w:val="00803B06"/>
    <w:rsid w:val="008234E4"/>
    <w:rsid w:val="008A6414"/>
    <w:rsid w:val="008A6C3D"/>
    <w:rsid w:val="00901F9C"/>
    <w:rsid w:val="0091567A"/>
    <w:rsid w:val="00940BAC"/>
    <w:rsid w:val="00951A32"/>
    <w:rsid w:val="00966E18"/>
    <w:rsid w:val="00970E9D"/>
    <w:rsid w:val="00975336"/>
    <w:rsid w:val="00994990"/>
    <w:rsid w:val="009A08BE"/>
    <w:rsid w:val="00A12A99"/>
    <w:rsid w:val="00A81FAB"/>
    <w:rsid w:val="00AA5D78"/>
    <w:rsid w:val="00AC7928"/>
    <w:rsid w:val="00B96B49"/>
    <w:rsid w:val="00BC5185"/>
    <w:rsid w:val="00C15B45"/>
    <w:rsid w:val="00C333B2"/>
    <w:rsid w:val="00C42D68"/>
    <w:rsid w:val="00C45862"/>
    <w:rsid w:val="00C717F4"/>
    <w:rsid w:val="00C87EA3"/>
    <w:rsid w:val="00CB55A9"/>
    <w:rsid w:val="00CC421F"/>
    <w:rsid w:val="00CC7611"/>
    <w:rsid w:val="00CD354E"/>
    <w:rsid w:val="00CF2C4A"/>
    <w:rsid w:val="00D166F4"/>
    <w:rsid w:val="00D473F9"/>
    <w:rsid w:val="00D52474"/>
    <w:rsid w:val="00D7091F"/>
    <w:rsid w:val="00D72AD2"/>
    <w:rsid w:val="00DB3695"/>
    <w:rsid w:val="00DB7EDB"/>
    <w:rsid w:val="00E143B3"/>
    <w:rsid w:val="00E35329"/>
    <w:rsid w:val="00E478A5"/>
    <w:rsid w:val="00E6320C"/>
    <w:rsid w:val="00E66039"/>
    <w:rsid w:val="00E852C1"/>
    <w:rsid w:val="00E9043C"/>
    <w:rsid w:val="00EA4640"/>
    <w:rsid w:val="00EE38DE"/>
    <w:rsid w:val="00F14651"/>
    <w:rsid w:val="00F52A05"/>
    <w:rsid w:val="00F562B2"/>
    <w:rsid w:val="00F85D09"/>
    <w:rsid w:val="00F943DE"/>
    <w:rsid w:val="00FD0ED4"/>
    <w:rsid w:val="013DEAF9"/>
    <w:rsid w:val="0143D2CE"/>
    <w:rsid w:val="01DC1AA9"/>
    <w:rsid w:val="0202B221"/>
    <w:rsid w:val="0219D905"/>
    <w:rsid w:val="024FC743"/>
    <w:rsid w:val="02AE77F5"/>
    <w:rsid w:val="02B7F9C9"/>
    <w:rsid w:val="03903ABA"/>
    <w:rsid w:val="04487A68"/>
    <w:rsid w:val="050CCCFB"/>
    <w:rsid w:val="05580CB0"/>
    <w:rsid w:val="06156AAF"/>
    <w:rsid w:val="06F526F5"/>
    <w:rsid w:val="073BD0B7"/>
    <w:rsid w:val="080E9444"/>
    <w:rsid w:val="094F33B4"/>
    <w:rsid w:val="097DD01F"/>
    <w:rsid w:val="0AAE2120"/>
    <w:rsid w:val="0B1C1BFD"/>
    <w:rsid w:val="0C246077"/>
    <w:rsid w:val="0ED97B25"/>
    <w:rsid w:val="0F4A04C7"/>
    <w:rsid w:val="10128A0B"/>
    <w:rsid w:val="10761EA9"/>
    <w:rsid w:val="112F0964"/>
    <w:rsid w:val="11DF121B"/>
    <w:rsid w:val="120B2261"/>
    <w:rsid w:val="125A301C"/>
    <w:rsid w:val="13AB88E2"/>
    <w:rsid w:val="13BBC002"/>
    <w:rsid w:val="14593E78"/>
    <w:rsid w:val="14CFA79F"/>
    <w:rsid w:val="15364013"/>
    <w:rsid w:val="1656F9BE"/>
    <w:rsid w:val="16927E3F"/>
    <w:rsid w:val="16AD40D1"/>
    <w:rsid w:val="16E4AC19"/>
    <w:rsid w:val="17CDEE07"/>
    <w:rsid w:val="18286BEF"/>
    <w:rsid w:val="1850D9A9"/>
    <w:rsid w:val="18B12C73"/>
    <w:rsid w:val="18BF1ED6"/>
    <w:rsid w:val="198C3984"/>
    <w:rsid w:val="1993261F"/>
    <w:rsid w:val="19E1C1FD"/>
    <w:rsid w:val="1A1CDBE0"/>
    <w:rsid w:val="1A44AF1C"/>
    <w:rsid w:val="1A4EC4DF"/>
    <w:rsid w:val="1A958AE4"/>
    <w:rsid w:val="1B2029C1"/>
    <w:rsid w:val="1B3E73B0"/>
    <w:rsid w:val="1B88617C"/>
    <w:rsid w:val="1C800327"/>
    <w:rsid w:val="1CBE100E"/>
    <w:rsid w:val="1D218BD9"/>
    <w:rsid w:val="1D5E61F3"/>
    <w:rsid w:val="1DAD9658"/>
    <w:rsid w:val="1DE9C028"/>
    <w:rsid w:val="1F7A9701"/>
    <w:rsid w:val="1FF6B65E"/>
    <w:rsid w:val="20034063"/>
    <w:rsid w:val="20D3DA5E"/>
    <w:rsid w:val="20E3CCB4"/>
    <w:rsid w:val="21583C9F"/>
    <w:rsid w:val="224E2BE1"/>
    <w:rsid w:val="228A383A"/>
    <w:rsid w:val="2325E1C0"/>
    <w:rsid w:val="23290B1B"/>
    <w:rsid w:val="2484962A"/>
    <w:rsid w:val="24B36323"/>
    <w:rsid w:val="24EEE617"/>
    <w:rsid w:val="256A3557"/>
    <w:rsid w:val="2627C292"/>
    <w:rsid w:val="265A679C"/>
    <w:rsid w:val="26C02F85"/>
    <w:rsid w:val="2895A24F"/>
    <w:rsid w:val="28C2A453"/>
    <w:rsid w:val="28DC5CAC"/>
    <w:rsid w:val="29A53689"/>
    <w:rsid w:val="29B983B9"/>
    <w:rsid w:val="29C98822"/>
    <w:rsid w:val="29D26379"/>
    <w:rsid w:val="2ABD7792"/>
    <w:rsid w:val="2AF13674"/>
    <w:rsid w:val="2B131B90"/>
    <w:rsid w:val="2B5D6FAD"/>
    <w:rsid w:val="2BBE5A62"/>
    <w:rsid w:val="2C0A40FB"/>
    <w:rsid w:val="2C1E8D4D"/>
    <w:rsid w:val="2CE30FE4"/>
    <w:rsid w:val="2D1E50B5"/>
    <w:rsid w:val="2DE958F5"/>
    <w:rsid w:val="2E68FED6"/>
    <w:rsid w:val="2F059338"/>
    <w:rsid w:val="2F129C59"/>
    <w:rsid w:val="2F2C7EBA"/>
    <w:rsid w:val="2F6EEC0F"/>
    <w:rsid w:val="2F79238E"/>
    <w:rsid w:val="2F90A8D0"/>
    <w:rsid w:val="300AFEC2"/>
    <w:rsid w:val="31BAC7C3"/>
    <w:rsid w:val="31FE3CD6"/>
    <w:rsid w:val="323FD181"/>
    <w:rsid w:val="3245C07F"/>
    <w:rsid w:val="32766A84"/>
    <w:rsid w:val="33CB7EFD"/>
    <w:rsid w:val="34196107"/>
    <w:rsid w:val="34345658"/>
    <w:rsid w:val="3506DF4C"/>
    <w:rsid w:val="359316CC"/>
    <w:rsid w:val="35BE924C"/>
    <w:rsid w:val="3607786B"/>
    <w:rsid w:val="362996DF"/>
    <w:rsid w:val="36EC714C"/>
    <w:rsid w:val="372BD341"/>
    <w:rsid w:val="3743FB67"/>
    <w:rsid w:val="3A8C0870"/>
    <w:rsid w:val="3ABB330B"/>
    <w:rsid w:val="3B1F8D1E"/>
    <w:rsid w:val="3B4EF779"/>
    <w:rsid w:val="3B5EB180"/>
    <w:rsid w:val="3BABF20D"/>
    <w:rsid w:val="3BC83299"/>
    <w:rsid w:val="3BD77944"/>
    <w:rsid w:val="3BE96302"/>
    <w:rsid w:val="3C67D8FE"/>
    <w:rsid w:val="3D10EB52"/>
    <w:rsid w:val="3D45E2D3"/>
    <w:rsid w:val="3D697947"/>
    <w:rsid w:val="3E53A60B"/>
    <w:rsid w:val="3E5D19E7"/>
    <w:rsid w:val="3E9BCBFC"/>
    <w:rsid w:val="3EBD0E96"/>
    <w:rsid w:val="3EE5998B"/>
    <w:rsid w:val="3F0F990A"/>
    <w:rsid w:val="403ACC2E"/>
    <w:rsid w:val="416C834D"/>
    <w:rsid w:val="41936062"/>
    <w:rsid w:val="41CF495C"/>
    <w:rsid w:val="423B5E7D"/>
    <w:rsid w:val="42601778"/>
    <w:rsid w:val="43275001"/>
    <w:rsid w:val="449BE18B"/>
    <w:rsid w:val="465C3F63"/>
    <w:rsid w:val="467BC332"/>
    <w:rsid w:val="472AA20B"/>
    <w:rsid w:val="47694318"/>
    <w:rsid w:val="47A29D7D"/>
    <w:rsid w:val="47AF810C"/>
    <w:rsid w:val="480D9F0F"/>
    <w:rsid w:val="4970E530"/>
    <w:rsid w:val="49DFF82F"/>
    <w:rsid w:val="4A12F1E3"/>
    <w:rsid w:val="4A34A761"/>
    <w:rsid w:val="4AA185DA"/>
    <w:rsid w:val="4B485352"/>
    <w:rsid w:val="4B9221C3"/>
    <w:rsid w:val="4B9BF652"/>
    <w:rsid w:val="4C1B4B08"/>
    <w:rsid w:val="4C4F8A24"/>
    <w:rsid w:val="4C5EF0E3"/>
    <w:rsid w:val="4CC41E6D"/>
    <w:rsid w:val="4D5E55FA"/>
    <w:rsid w:val="4DC2E827"/>
    <w:rsid w:val="4E292A36"/>
    <w:rsid w:val="4E4A2C29"/>
    <w:rsid w:val="4ED84287"/>
    <w:rsid w:val="4EE745BE"/>
    <w:rsid w:val="4F0E1D21"/>
    <w:rsid w:val="4F2375A0"/>
    <w:rsid w:val="4F61508F"/>
    <w:rsid w:val="4F708985"/>
    <w:rsid w:val="500B17B8"/>
    <w:rsid w:val="506365B9"/>
    <w:rsid w:val="50F52770"/>
    <w:rsid w:val="512B3292"/>
    <w:rsid w:val="51EE0070"/>
    <w:rsid w:val="52102CBB"/>
    <w:rsid w:val="52B3764C"/>
    <w:rsid w:val="534FC940"/>
    <w:rsid w:val="5366202C"/>
    <w:rsid w:val="54F8F750"/>
    <w:rsid w:val="55C12F63"/>
    <w:rsid w:val="56570776"/>
    <w:rsid w:val="56661B15"/>
    <w:rsid w:val="571783C8"/>
    <w:rsid w:val="57189402"/>
    <w:rsid w:val="581809F4"/>
    <w:rsid w:val="586AB65F"/>
    <w:rsid w:val="589E47D2"/>
    <w:rsid w:val="59E280D9"/>
    <w:rsid w:val="5A1D6626"/>
    <w:rsid w:val="5AD4E127"/>
    <w:rsid w:val="5AD50D97"/>
    <w:rsid w:val="5B590148"/>
    <w:rsid w:val="5B85800B"/>
    <w:rsid w:val="5C057705"/>
    <w:rsid w:val="5C26AE69"/>
    <w:rsid w:val="5C35A4BA"/>
    <w:rsid w:val="5C57FB18"/>
    <w:rsid w:val="5D32E817"/>
    <w:rsid w:val="5D9915A8"/>
    <w:rsid w:val="5DB97635"/>
    <w:rsid w:val="5DC098F3"/>
    <w:rsid w:val="5E425B05"/>
    <w:rsid w:val="5E7CF68F"/>
    <w:rsid w:val="5E9D7170"/>
    <w:rsid w:val="5EAC2C11"/>
    <w:rsid w:val="5FFE5A96"/>
    <w:rsid w:val="6041CFE8"/>
    <w:rsid w:val="607CA1E6"/>
    <w:rsid w:val="60A8B8DE"/>
    <w:rsid w:val="6115B31C"/>
    <w:rsid w:val="6126EA25"/>
    <w:rsid w:val="615981B3"/>
    <w:rsid w:val="6313AD26"/>
    <w:rsid w:val="63A57754"/>
    <w:rsid w:val="641BF4FB"/>
    <w:rsid w:val="64A40131"/>
    <w:rsid w:val="64E5358E"/>
    <w:rsid w:val="65E2D9AC"/>
    <w:rsid w:val="65F9F045"/>
    <w:rsid w:val="6624FCE4"/>
    <w:rsid w:val="6629A0AB"/>
    <w:rsid w:val="679CC70E"/>
    <w:rsid w:val="68161D86"/>
    <w:rsid w:val="687F965B"/>
    <w:rsid w:val="6887E991"/>
    <w:rsid w:val="68D16615"/>
    <w:rsid w:val="68F60364"/>
    <w:rsid w:val="68F7017A"/>
    <w:rsid w:val="692C3842"/>
    <w:rsid w:val="69CB17E7"/>
    <w:rsid w:val="69CFEBCB"/>
    <w:rsid w:val="6C0E5681"/>
    <w:rsid w:val="6CAED08A"/>
    <w:rsid w:val="6CF89937"/>
    <w:rsid w:val="6D5053FD"/>
    <w:rsid w:val="6DAD2E07"/>
    <w:rsid w:val="6DE8129C"/>
    <w:rsid w:val="6FC0D4ED"/>
    <w:rsid w:val="6FD86E7C"/>
    <w:rsid w:val="6FE89C33"/>
    <w:rsid w:val="700FFA2B"/>
    <w:rsid w:val="701037D6"/>
    <w:rsid w:val="7049DB86"/>
    <w:rsid w:val="71566E9C"/>
    <w:rsid w:val="719654DB"/>
    <w:rsid w:val="72118F9C"/>
    <w:rsid w:val="72350BDF"/>
    <w:rsid w:val="723FBFAC"/>
    <w:rsid w:val="73A75591"/>
    <w:rsid w:val="73B648F4"/>
    <w:rsid w:val="74397177"/>
    <w:rsid w:val="74480FA3"/>
    <w:rsid w:val="74793D26"/>
    <w:rsid w:val="747C1672"/>
    <w:rsid w:val="75725E75"/>
    <w:rsid w:val="757F5E17"/>
    <w:rsid w:val="75C1299E"/>
    <w:rsid w:val="762531B6"/>
    <w:rsid w:val="763F55F0"/>
    <w:rsid w:val="768BB1E8"/>
    <w:rsid w:val="76D43784"/>
    <w:rsid w:val="76E09E3B"/>
    <w:rsid w:val="77CC16A8"/>
    <w:rsid w:val="7899DB97"/>
    <w:rsid w:val="78BC3A1F"/>
    <w:rsid w:val="7903DD5D"/>
    <w:rsid w:val="791B2F70"/>
    <w:rsid w:val="79658051"/>
    <w:rsid w:val="798965C8"/>
    <w:rsid w:val="7A0C8B06"/>
    <w:rsid w:val="7A56B33B"/>
    <w:rsid w:val="7A65543C"/>
    <w:rsid w:val="7BAFE2A9"/>
    <w:rsid w:val="7C05E6B9"/>
    <w:rsid w:val="7C2D92A3"/>
    <w:rsid w:val="7D55FDA7"/>
    <w:rsid w:val="7D60B7EA"/>
    <w:rsid w:val="7D99C016"/>
    <w:rsid w:val="7DE1F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76BC3E"/>
  <w15:chartTrackingRefBased/>
  <w15:docId w15:val="{425F7733-60D5-4D8C-B022-CBC1413F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4193606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2B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62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6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62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62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62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62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62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62B2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F562B2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F562B2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562B2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562B2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562B2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562B2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562B2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562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62B2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562B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62B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56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62B2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562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62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62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2B2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562B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62B2"/>
    <w:rPr>
      <w:b/>
      <w:bCs/>
      <w:smallCaps/>
      <w:color w:val="2F5496" w:themeColor="accent1" w:themeShade="BF"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7D681A"/>
    <w:pPr>
      <w:spacing w:after="100" w:line="259" w:lineRule="auto"/>
    </w:pPr>
    <w:rPr>
      <w:rFonts w:eastAsiaTheme="minorEastAsia"/>
      <w:kern w:val="0"/>
      <w:sz w:val="22"/>
      <w:szCs w:val="22"/>
      <w:lang w:eastAsia="zh-CN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7D681A"/>
    <w:pPr>
      <w:spacing w:after="100" w:line="259" w:lineRule="auto"/>
      <w:ind w:left="220"/>
    </w:pPr>
    <w:rPr>
      <w:rFonts w:eastAsiaTheme="minorEastAsia"/>
      <w:kern w:val="0"/>
      <w:sz w:val="22"/>
      <w:szCs w:val="22"/>
      <w:lang w:eastAsia="zh-CN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7D681A"/>
    <w:pPr>
      <w:spacing w:after="100" w:line="259" w:lineRule="auto"/>
      <w:ind w:left="440"/>
    </w:pPr>
    <w:rPr>
      <w:rFonts w:eastAsiaTheme="minorEastAsia"/>
      <w:kern w:val="0"/>
      <w:sz w:val="22"/>
      <w:szCs w:val="22"/>
      <w:lang w:eastAsia="zh-CN"/>
      <w14:ligatures w14:val="none"/>
    </w:rPr>
  </w:style>
  <w:style w:type="character" w:styleId="Hyperlink">
    <w:name w:val="Hyperlink"/>
    <w:basedOn w:val="DefaultParagraphFont"/>
    <w:uiPriority w:val="99"/>
    <w:unhideWhenUsed/>
    <w:rsid w:val="007D681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681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0ED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0ED4"/>
  </w:style>
  <w:style w:type="paragraph" w:styleId="Footer">
    <w:name w:val="footer"/>
    <w:basedOn w:val="Normal"/>
    <w:link w:val="FooterChar"/>
    <w:uiPriority w:val="99"/>
    <w:unhideWhenUsed/>
    <w:rsid w:val="00FD0ED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0ED4"/>
  </w:style>
  <w:style w:type="character" w:styleId="PageNumber">
    <w:name w:val="page number"/>
    <w:basedOn w:val="DefaultParagraphFont"/>
    <w:uiPriority w:val="99"/>
    <w:semiHidden/>
    <w:unhideWhenUsed/>
    <w:rsid w:val="000C018E"/>
  </w:style>
  <w:style w:type="character" w:styleId="UnresolvedMention">
    <w:name w:val="Unresolved Mention"/>
    <w:basedOn w:val="DefaultParagraphFont"/>
    <w:uiPriority w:val="99"/>
    <w:semiHidden/>
    <w:unhideWhenUsed/>
    <w:rsid w:val="00970E9D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022E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3.xml" Id="rId11" /><Relationship Type="http://schemas.openxmlformats.org/officeDocument/2006/relationships/footnotes" Target="footnotes.xml" Id="rId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Phil Rollin</dc:creator>
  <keywords/>
  <dc:description/>
  <lastModifiedBy>Joshua Oliver Li</lastModifiedBy>
  <revision>85</revision>
  <dcterms:created xsi:type="dcterms:W3CDTF">2025-01-24T16:32:00.0000000Z</dcterms:created>
  <dcterms:modified xsi:type="dcterms:W3CDTF">2025-03-12T13:17:05.6518019Z</dcterms:modified>
</coreProperties>
</file>