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CB1147" w14:textId="18ED0AAB" w:rsidR="004127FD" w:rsidRPr="00BD2AA1" w:rsidRDefault="48727691" w:rsidP="2C9D7257">
      <w:pPr>
        <w:pStyle w:val="Title"/>
        <w:rPr>
          <w:rFonts w:ascii="Times New Roman" w:hAnsi="Times New Roman"/>
          <w:lang w:val="en-CA"/>
        </w:rPr>
      </w:pPr>
      <w:bookmarkStart w:id="0" w:name="_Toc183097260"/>
      <w:r w:rsidRPr="2C9D7257">
        <w:rPr>
          <w:rFonts w:ascii="Times New Roman" w:hAnsi="Times New Roman"/>
          <w:lang w:val="en-CA"/>
        </w:rPr>
        <w:t xml:space="preserve">Project Deliverable Report </w:t>
      </w:r>
      <w:r w:rsidR="004127FD" w:rsidRPr="2C9D7257">
        <w:rPr>
          <w:rFonts w:ascii="Times New Roman" w:hAnsi="Times New Roman"/>
          <w:lang w:val="en-CA"/>
        </w:rPr>
        <w:t>Instructions</w:t>
      </w:r>
      <w:bookmarkEnd w:id="0"/>
    </w:p>
    <w:p w14:paraId="6E952505" w14:textId="404929F7" w:rsidR="6D5911B5" w:rsidRDefault="6D5911B5" w:rsidP="2C9D7257">
      <w:pPr>
        <w:spacing w:line="240" w:lineRule="auto"/>
        <w:ind w:firstLine="720"/>
        <w:jc w:val="both"/>
        <w:rPr>
          <w:lang w:val="en-CA" w:eastAsia="zh-CN"/>
        </w:rPr>
      </w:pPr>
      <w:r w:rsidRPr="4FB73BF5">
        <w:rPr>
          <w:lang w:val="en-CA" w:eastAsia="zh-CN"/>
        </w:rPr>
        <w:t xml:space="preserve">This document is a template </w:t>
      </w:r>
      <w:r w:rsidR="2AA01298" w:rsidRPr="4FB73BF5">
        <w:rPr>
          <w:lang w:val="en-CA" w:eastAsia="zh-CN"/>
        </w:rPr>
        <w:t>for</w:t>
      </w:r>
      <w:r w:rsidRPr="4FB73BF5">
        <w:rPr>
          <w:lang w:val="en-CA" w:eastAsia="zh-CN"/>
        </w:rPr>
        <w:t xml:space="preserve"> </w:t>
      </w:r>
      <w:r w:rsidR="4565A141" w:rsidRPr="4FB73BF5">
        <w:rPr>
          <w:lang w:val="en-CA" w:eastAsia="zh-CN"/>
        </w:rPr>
        <w:t xml:space="preserve">the project </w:t>
      </w:r>
      <w:r w:rsidR="003943CD">
        <w:rPr>
          <w:lang w:val="en-CA" w:eastAsia="zh-CN"/>
        </w:rPr>
        <w:t>d</w:t>
      </w:r>
      <w:r w:rsidR="4565A141" w:rsidRPr="4FB73BF5">
        <w:rPr>
          <w:lang w:val="en-CA" w:eastAsia="zh-CN"/>
        </w:rPr>
        <w:t>eliverable</w:t>
      </w:r>
      <w:r w:rsidR="07B95158" w:rsidRPr="4FB73BF5">
        <w:rPr>
          <w:lang w:val="en-CA" w:eastAsia="zh-CN"/>
        </w:rPr>
        <w:t xml:space="preserve"> submissions</w:t>
      </w:r>
      <w:r w:rsidRPr="4FB73BF5">
        <w:rPr>
          <w:lang w:val="en-CA" w:eastAsia="zh-CN"/>
        </w:rPr>
        <w:t xml:space="preserve">. </w:t>
      </w:r>
      <w:r w:rsidR="20304D52" w:rsidRPr="4FB73BF5">
        <w:rPr>
          <w:lang w:val="en-CA" w:eastAsia="zh-CN"/>
        </w:rPr>
        <w:t>Your group will edit this document all semester and submit it each ti</w:t>
      </w:r>
      <w:r w:rsidR="6944F7C9" w:rsidRPr="4FB73BF5">
        <w:rPr>
          <w:lang w:val="en-CA" w:eastAsia="zh-CN"/>
        </w:rPr>
        <w:t xml:space="preserve">me you have an updated section (new deliverable is done). </w:t>
      </w:r>
      <w:r w:rsidR="009D1969" w:rsidRPr="4FB73BF5">
        <w:rPr>
          <w:lang w:val="en-CA" w:eastAsia="zh-CN"/>
        </w:rPr>
        <w:t xml:space="preserve">The goal is to keep everything in one place to be able to refer back to previous work and save you some time formatting a new document for every deliverable. </w:t>
      </w:r>
      <w:r w:rsidR="6944F7C9" w:rsidRPr="4FB73BF5">
        <w:rPr>
          <w:lang w:val="en-CA" w:eastAsia="zh-CN"/>
        </w:rPr>
        <w:t>Please keep track changes ON so that the TA can see what has been change</w:t>
      </w:r>
      <w:r w:rsidR="27E9DCFB" w:rsidRPr="4FB73BF5">
        <w:rPr>
          <w:lang w:val="en-CA" w:eastAsia="zh-CN"/>
        </w:rPr>
        <w:t>d</w:t>
      </w:r>
      <w:r w:rsidR="6944F7C9" w:rsidRPr="4FB73BF5">
        <w:rPr>
          <w:lang w:val="en-CA" w:eastAsia="zh-CN"/>
        </w:rPr>
        <w:t xml:space="preserve"> every time it </w:t>
      </w:r>
      <w:r w:rsidR="4F71251F" w:rsidRPr="4FB73BF5">
        <w:rPr>
          <w:lang w:val="en-CA" w:eastAsia="zh-CN"/>
        </w:rPr>
        <w:t>gets submitted.</w:t>
      </w:r>
      <w:r w:rsidR="002106B6" w:rsidRPr="4FB73BF5">
        <w:rPr>
          <w:lang w:val="en-CA" w:eastAsia="zh-CN"/>
        </w:rPr>
        <w:t xml:space="preserve"> So that it does not become laggy when the document is too large, 2 templates are provided (PD B-D and E-I).</w:t>
      </w:r>
    </w:p>
    <w:p w14:paraId="17A20590" w14:textId="6D148E31" w:rsidR="2C9D7257" w:rsidRDefault="2C9D7257" w:rsidP="2C9D7257">
      <w:pPr>
        <w:spacing w:line="240" w:lineRule="auto"/>
        <w:ind w:firstLine="720"/>
        <w:jc w:val="both"/>
        <w:rPr>
          <w:lang w:val="en-CA" w:eastAsia="zh-CN"/>
        </w:rPr>
      </w:pPr>
    </w:p>
    <w:p w14:paraId="292D0252" w14:textId="10307BC9" w:rsidR="00A56FF5" w:rsidRPr="00A56FF5" w:rsidRDefault="00A56FF5" w:rsidP="00A56FF5">
      <w:pPr>
        <w:spacing w:line="240" w:lineRule="auto"/>
        <w:jc w:val="both"/>
        <w:rPr>
          <w:lang w:val="en-CA" w:eastAsia="zh-CN"/>
        </w:rPr>
      </w:pPr>
      <w:r>
        <w:rPr>
          <w:lang w:val="en-CA" w:eastAsia="zh-CN"/>
        </w:rPr>
        <w:t xml:space="preserve">Template </w:t>
      </w:r>
      <w:r w:rsidRPr="00A56FF5">
        <w:rPr>
          <w:lang w:val="en-CA" w:eastAsia="zh-CN"/>
        </w:rPr>
        <w:t>conventions:</w:t>
      </w:r>
    </w:p>
    <w:p w14:paraId="2F097A01" w14:textId="1BCA9255" w:rsidR="00A56FF5" w:rsidRDefault="79EEAF01" w:rsidP="00A56FF5">
      <w:pPr>
        <w:pStyle w:val="ListParagraph"/>
        <w:numPr>
          <w:ilvl w:val="0"/>
          <w:numId w:val="39"/>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 xml:space="preserve">Remove all </w:t>
      </w:r>
      <w:r w:rsidRPr="2EBEC89C">
        <w:rPr>
          <w:rFonts w:ascii="Times New Roman" w:hAnsi="Times New Roman"/>
          <w:color w:val="C00000"/>
          <w:sz w:val="24"/>
          <w:szCs w:val="24"/>
          <w:lang w:eastAsia="zh-CN"/>
        </w:rPr>
        <w:t>red text</w:t>
      </w:r>
      <w:r w:rsidR="4095965D" w:rsidRPr="2EBEC89C">
        <w:rPr>
          <w:rFonts w:ascii="Times New Roman" w:hAnsi="Times New Roman"/>
          <w:sz w:val="24"/>
          <w:szCs w:val="24"/>
          <w:lang w:eastAsia="zh-CN"/>
        </w:rPr>
        <w:t>, it is only there to guide you</w:t>
      </w:r>
    </w:p>
    <w:p w14:paraId="0BC08491" w14:textId="70B5D2D9" w:rsidR="00A56FF5" w:rsidRDefault="00A56FF5" w:rsidP="00A56FF5">
      <w:pPr>
        <w:pStyle w:val="ListParagraph"/>
        <w:numPr>
          <w:ilvl w:val="0"/>
          <w:numId w:val="39"/>
        </w:numPr>
        <w:spacing w:line="240" w:lineRule="auto"/>
        <w:jc w:val="both"/>
        <w:rPr>
          <w:rFonts w:ascii="Times New Roman" w:hAnsi="Times New Roman"/>
          <w:sz w:val="24"/>
          <w:szCs w:val="24"/>
          <w:lang w:eastAsia="zh-CN"/>
        </w:rPr>
      </w:pPr>
      <w:r>
        <w:rPr>
          <w:rFonts w:ascii="Times New Roman" w:hAnsi="Times New Roman"/>
          <w:sz w:val="24"/>
          <w:szCs w:val="24"/>
          <w:lang w:eastAsia="zh-CN"/>
        </w:rPr>
        <w:t>Remove this page (instructions)</w:t>
      </w:r>
    </w:p>
    <w:p w14:paraId="5948C307" w14:textId="368859DA" w:rsidR="00802F1A" w:rsidRPr="00A56FF5" w:rsidRDefault="79EEAF01" w:rsidP="2C9D7257">
      <w:pPr>
        <w:pStyle w:val="ListParagraph"/>
        <w:numPr>
          <w:ilvl w:val="0"/>
          <w:numId w:val="39"/>
        </w:numPr>
        <w:spacing w:line="240" w:lineRule="auto"/>
        <w:jc w:val="both"/>
        <w:rPr>
          <w:rFonts w:ascii="Times New Roman" w:hAnsi="Times New Roman"/>
          <w:sz w:val="24"/>
          <w:szCs w:val="24"/>
          <w:u w:val="single"/>
          <w:lang w:eastAsia="zh-CN"/>
        </w:rPr>
      </w:pPr>
      <w:r w:rsidRPr="2C9D7257">
        <w:rPr>
          <w:rFonts w:ascii="Times New Roman" w:hAnsi="Times New Roman"/>
          <w:sz w:val="24"/>
          <w:szCs w:val="24"/>
          <w:lang w:eastAsia="zh-CN"/>
        </w:rPr>
        <w:t>Replace all instances of &lt;xxx&gt; with the appropriate information</w:t>
      </w:r>
      <w:r w:rsidR="4F03CDAB" w:rsidRPr="2C9D7257">
        <w:rPr>
          <w:rFonts w:ascii="Times New Roman" w:hAnsi="Times New Roman"/>
          <w:sz w:val="24"/>
          <w:szCs w:val="24"/>
          <w:lang w:eastAsia="zh-CN"/>
        </w:rPr>
        <w:t xml:space="preserve"> for your group</w:t>
      </w:r>
      <w:r w:rsidRPr="2C9D7257">
        <w:rPr>
          <w:rFonts w:ascii="Times New Roman" w:hAnsi="Times New Roman"/>
          <w:sz w:val="24"/>
          <w:szCs w:val="24"/>
          <w:lang w:eastAsia="zh-CN"/>
        </w:rPr>
        <w:t>, for example you could replace &lt;</w:t>
      </w:r>
      <w:r w:rsidR="24AF753C" w:rsidRPr="2C9D7257">
        <w:rPr>
          <w:rFonts w:ascii="Times New Roman" w:hAnsi="Times New Roman"/>
          <w:sz w:val="24"/>
          <w:szCs w:val="24"/>
          <w:lang w:eastAsia="zh-CN"/>
        </w:rPr>
        <w:t>GROUP NUMBER</w:t>
      </w:r>
      <w:r w:rsidRPr="2C9D7257">
        <w:rPr>
          <w:rFonts w:ascii="Times New Roman" w:hAnsi="Times New Roman"/>
          <w:sz w:val="24"/>
          <w:szCs w:val="24"/>
          <w:lang w:eastAsia="zh-CN"/>
        </w:rPr>
        <w:t xml:space="preserve">&gt; by </w:t>
      </w:r>
      <w:r w:rsidR="003151B2">
        <w:rPr>
          <w:rFonts w:ascii="Times New Roman" w:hAnsi="Times New Roman"/>
          <w:sz w:val="24"/>
          <w:szCs w:val="24"/>
          <w:lang w:eastAsia="zh-CN"/>
        </w:rPr>
        <w:t>‘</w:t>
      </w:r>
      <w:r w:rsidR="2B160BA0" w:rsidRPr="003151B2">
        <w:rPr>
          <w:rFonts w:ascii="Times New Roman" w:hAnsi="Times New Roman"/>
          <w:sz w:val="24"/>
          <w:szCs w:val="24"/>
          <w:lang w:eastAsia="zh-CN"/>
        </w:rPr>
        <w:t>B1.3</w:t>
      </w:r>
      <w:r w:rsidR="003151B2">
        <w:rPr>
          <w:rFonts w:ascii="Times New Roman" w:hAnsi="Times New Roman"/>
          <w:sz w:val="24"/>
          <w:szCs w:val="24"/>
          <w:lang w:eastAsia="zh-CN"/>
        </w:rPr>
        <w:t>’</w:t>
      </w:r>
    </w:p>
    <w:p w14:paraId="5A4A9B5B" w14:textId="77777777" w:rsidR="00A56FF5" w:rsidRPr="00A56FF5" w:rsidRDefault="00A56FF5" w:rsidP="004127FD">
      <w:pPr>
        <w:spacing w:line="240" w:lineRule="auto"/>
        <w:ind w:firstLine="720"/>
        <w:jc w:val="both"/>
        <w:rPr>
          <w:lang w:val="en-CA" w:eastAsia="zh-CN"/>
        </w:rPr>
      </w:pPr>
    </w:p>
    <w:p w14:paraId="7231E43E" w14:textId="77777777" w:rsidR="004127FD" w:rsidRPr="00A56FF5" w:rsidRDefault="004127FD" w:rsidP="004127FD">
      <w:pPr>
        <w:rPr>
          <w:lang w:val="en-CA" w:eastAsia="zh-CN"/>
        </w:rPr>
      </w:pPr>
    </w:p>
    <w:p w14:paraId="3FC49670" w14:textId="6EEC16C1" w:rsidR="004127FD" w:rsidRPr="00BD2AA1" w:rsidRDefault="004127FD" w:rsidP="004127FD">
      <w:pPr>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61DAF51D" w14:textId="3537176D" w:rsidR="006068E7" w:rsidRPr="00A56FF5" w:rsidRDefault="007A460D" w:rsidP="006068E7">
      <w:pPr>
        <w:pStyle w:val="Author"/>
        <w:rPr>
          <w:lang w:val="en-CA"/>
        </w:rPr>
      </w:pPr>
      <w:r>
        <w:rPr>
          <w:lang w:val="en-CA"/>
        </w:rPr>
        <w:t xml:space="preserve">Waterproof Collar Team, </w:t>
      </w:r>
      <w:r w:rsidR="006068E7">
        <w:rPr>
          <w:lang w:val="en-CA"/>
        </w:rPr>
        <w:t>Group B2.3</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1CB9793D" w14:textId="77777777" w:rsidR="00081EFC" w:rsidRPr="00A56FF5" w:rsidRDefault="00081EFC" w:rsidP="00081EFC">
      <w:pPr>
        <w:pStyle w:val="ThesisSubmitDetailHeader"/>
        <w:rPr>
          <w:lang w:val="en-CA"/>
        </w:rPr>
      </w:pPr>
      <w:r>
        <w:rPr>
          <w:lang w:val="en-CA"/>
        </w:rPr>
        <w:t>Aisven Devanand</w:t>
      </w:r>
      <w:r w:rsidRPr="00A56FF5">
        <w:rPr>
          <w:lang w:val="en-CA"/>
        </w:rPr>
        <w:t xml:space="preserve">, </w:t>
      </w:r>
      <w:r>
        <w:rPr>
          <w:lang w:val="en-CA"/>
        </w:rPr>
        <w:t>300143937</w:t>
      </w:r>
    </w:p>
    <w:p w14:paraId="126CE3CB" w14:textId="77777777" w:rsidR="00081EFC" w:rsidRPr="00A56FF5" w:rsidRDefault="00081EFC" w:rsidP="00081EFC">
      <w:pPr>
        <w:pStyle w:val="ThesisSubmitDetailHeader"/>
        <w:rPr>
          <w:lang w:val="en-CA"/>
        </w:rPr>
      </w:pPr>
      <w:r w:rsidRPr="5D84BE4B">
        <w:rPr>
          <w:lang w:val="en-CA"/>
        </w:rPr>
        <w:t>Gavin Garfinkel, 300354474</w:t>
      </w:r>
    </w:p>
    <w:p w14:paraId="766B92EC" w14:textId="77777777" w:rsidR="00081EFC" w:rsidRPr="00A56FF5" w:rsidRDefault="00081EFC" w:rsidP="00081EFC">
      <w:pPr>
        <w:pStyle w:val="ThesisSubmitDetailHeader"/>
        <w:rPr>
          <w:lang w:val="en-CA"/>
        </w:rPr>
      </w:pPr>
      <w:r w:rsidRPr="533A5615">
        <w:rPr>
          <w:lang w:val="en-CA"/>
        </w:rPr>
        <w:t xml:space="preserve"> Matthew George, 300356554</w:t>
      </w:r>
    </w:p>
    <w:p w14:paraId="17F06012" w14:textId="77777777" w:rsidR="00081EFC" w:rsidRPr="00A56FF5" w:rsidRDefault="00081EFC" w:rsidP="00081EFC">
      <w:pPr>
        <w:pStyle w:val="ThesisSubmitDetailHeader"/>
        <w:rPr>
          <w:lang w:val="en-CA"/>
        </w:rPr>
      </w:pPr>
      <w:r w:rsidRPr="5D84BE4B">
        <w:rPr>
          <w:lang w:val="en-CA"/>
        </w:rPr>
        <w:t>Rayhan Karim, 300377828</w:t>
      </w:r>
    </w:p>
    <w:p w14:paraId="7BA26196" w14:textId="77777777" w:rsidR="00081EFC" w:rsidRPr="00A56FF5" w:rsidRDefault="00081EFC" w:rsidP="00081EFC">
      <w:pPr>
        <w:pStyle w:val="ThesisSubmitDetailHeader"/>
        <w:rPr>
          <w:lang w:val="en-CA"/>
        </w:rPr>
      </w:pPr>
      <w:r w:rsidRPr="12FC1600">
        <w:rPr>
          <w:lang w:val="en-CA"/>
        </w:rPr>
        <w:t>Jonah Philip, 300373587</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5CF34C29" w14:textId="75420FD9" w:rsidR="00C37F15" w:rsidRPr="00A56FF5" w:rsidRDefault="001A2886" w:rsidP="00C37F15">
      <w:pPr>
        <w:pStyle w:val="ThesisSubmitDetailHeader"/>
        <w:rPr>
          <w:lang w:val="en-CA"/>
        </w:rPr>
      </w:pPr>
      <w:r w:rsidRPr="1EE6A0D3">
        <w:rPr>
          <w:lang w:val="en-CA"/>
        </w:rPr>
        <w:t>November 1</w:t>
      </w:r>
      <w:r w:rsidR="48BFE5E7" w:rsidRPr="1EE6A0D3">
        <w:rPr>
          <w:lang w:val="en-CA"/>
        </w:rPr>
        <w:t>9</w:t>
      </w:r>
      <w:r w:rsidRPr="1EE6A0D3">
        <w:rPr>
          <w:vertAlign w:val="superscript"/>
          <w:lang w:val="en-CA"/>
        </w:rPr>
        <w:t>th</w:t>
      </w:r>
      <w:r w:rsidR="00C37F15" w:rsidRPr="1EE6A0D3">
        <w:rPr>
          <w:lang w:val="en-CA"/>
        </w:rPr>
        <w:t>, 2024</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1" w:name="_Toc322448158"/>
      <w:bookmarkStart w:id="2" w:name="_Toc209584550"/>
      <w:bookmarkStart w:id="3" w:name="_Toc262488150"/>
      <w:bookmarkStart w:id="4" w:name="_Toc262911997"/>
    </w:p>
    <w:p w14:paraId="4B06CBDB" w14:textId="7796CE91" w:rsidR="00B43772" w:rsidRPr="00BD2AA1" w:rsidRDefault="00600CC3" w:rsidP="00084642">
      <w:pPr>
        <w:pStyle w:val="TableofContents"/>
        <w:rPr>
          <w:lang w:val="en-CA"/>
        </w:rPr>
      </w:pPr>
      <w:bookmarkStart w:id="5" w:name="_Toc209584551"/>
      <w:bookmarkStart w:id="6" w:name="_Toc262488151"/>
      <w:bookmarkStart w:id="7" w:name="_Toc262911998"/>
      <w:bookmarkStart w:id="8" w:name="_Toc322448159"/>
      <w:bookmarkStart w:id="9" w:name="_Toc183097261"/>
      <w:bookmarkEnd w:id="1"/>
      <w:bookmarkEnd w:id="2"/>
      <w:bookmarkEnd w:id="3"/>
      <w:bookmarkEnd w:id="4"/>
      <w:r w:rsidRPr="00BD2AA1">
        <w:rPr>
          <w:lang w:val="en-CA"/>
        </w:rPr>
        <w:lastRenderedPageBreak/>
        <w:t xml:space="preserve">Table </w:t>
      </w:r>
      <w:bookmarkEnd w:id="5"/>
      <w:bookmarkEnd w:id="6"/>
      <w:bookmarkEnd w:id="7"/>
      <w:bookmarkEnd w:id="8"/>
      <w:r w:rsidR="00934BEA" w:rsidRPr="00BD2AA1">
        <w:rPr>
          <w:lang w:val="en-CA"/>
        </w:rPr>
        <w:t>of Contents</w:t>
      </w:r>
      <w:bookmarkEnd w:id="9"/>
    </w:p>
    <w:p w14:paraId="18757C18" w14:textId="2BF78DFD" w:rsidR="00AE409D"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183097260" w:history="1">
        <w:r w:rsidR="00AE409D" w:rsidRPr="009F0435">
          <w:rPr>
            <w:rStyle w:val="Hyperlink"/>
            <w:noProof/>
            <w:lang w:val="en-CA"/>
          </w:rPr>
          <w:t>Project Deliverable Report Instructions</w:t>
        </w:r>
        <w:r w:rsidR="00AE409D">
          <w:rPr>
            <w:noProof/>
            <w:webHidden/>
          </w:rPr>
          <w:tab/>
        </w:r>
        <w:r w:rsidR="00AE409D">
          <w:rPr>
            <w:noProof/>
            <w:webHidden/>
          </w:rPr>
          <w:fldChar w:fldCharType="begin"/>
        </w:r>
        <w:r w:rsidR="00AE409D">
          <w:rPr>
            <w:noProof/>
            <w:webHidden/>
          </w:rPr>
          <w:instrText xml:space="preserve"> PAGEREF _Toc183097260 \h </w:instrText>
        </w:r>
        <w:r w:rsidR="00AE409D">
          <w:rPr>
            <w:noProof/>
            <w:webHidden/>
          </w:rPr>
        </w:r>
        <w:r w:rsidR="00AE409D">
          <w:rPr>
            <w:noProof/>
            <w:webHidden/>
          </w:rPr>
          <w:fldChar w:fldCharType="separate"/>
        </w:r>
        <w:r w:rsidR="00AE409D">
          <w:rPr>
            <w:noProof/>
            <w:webHidden/>
          </w:rPr>
          <w:t>i</w:t>
        </w:r>
        <w:r w:rsidR="00AE409D">
          <w:rPr>
            <w:noProof/>
            <w:webHidden/>
          </w:rPr>
          <w:fldChar w:fldCharType="end"/>
        </w:r>
      </w:hyperlink>
    </w:p>
    <w:p w14:paraId="6E26624F" w14:textId="64CB2D06" w:rsidR="00AE409D" w:rsidRDefault="00AE409D">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83097261" w:history="1">
        <w:r w:rsidRPr="009F0435">
          <w:rPr>
            <w:rStyle w:val="Hyperlink"/>
            <w:noProof/>
            <w:lang w:val="en-CA"/>
          </w:rPr>
          <w:t>Table of Contents</w:t>
        </w:r>
        <w:r>
          <w:rPr>
            <w:noProof/>
            <w:webHidden/>
          </w:rPr>
          <w:tab/>
        </w:r>
        <w:r>
          <w:rPr>
            <w:noProof/>
            <w:webHidden/>
          </w:rPr>
          <w:fldChar w:fldCharType="begin"/>
        </w:r>
        <w:r>
          <w:rPr>
            <w:noProof/>
            <w:webHidden/>
          </w:rPr>
          <w:instrText xml:space="preserve"> PAGEREF _Toc183097261 \h </w:instrText>
        </w:r>
        <w:r>
          <w:rPr>
            <w:noProof/>
            <w:webHidden/>
          </w:rPr>
        </w:r>
        <w:r>
          <w:rPr>
            <w:noProof/>
            <w:webHidden/>
          </w:rPr>
          <w:fldChar w:fldCharType="separate"/>
        </w:r>
        <w:r>
          <w:rPr>
            <w:noProof/>
            <w:webHidden/>
          </w:rPr>
          <w:t>ii</w:t>
        </w:r>
        <w:r>
          <w:rPr>
            <w:noProof/>
            <w:webHidden/>
          </w:rPr>
          <w:fldChar w:fldCharType="end"/>
        </w:r>
      </w:hyperlink>
    </w:p>
    <w:p w14:paraId="51965660" w14:textId="7E09A143" w:rsidR="00AE409D" w:rsidRDefault="00AE409D">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83097262" w:history="1">
        <w:r w:rsidRPr="009F0435">
          <w:rPr>
            <w:rStyle w:val="Hyperlink"/>
            <w:noProof/>
            <w:lang w:val="en-CA"/>
          </w:rPr>
          <w:t>List of Figures</w:t>
        </w:r>
        <w:r>
          <w:rPr>
            <w:noProof/>
            <w:webHidden/>
          </w:rPr>
          <w:tab/>
        </w:r>
        <w:r>
          <w:rPr>
            <w:noProof/>
            <w:webHidden/>
          </w:rPr>
          <w:fldChar w:fldCharType="begin"/>
        </w:r>
        <w:r>
          <w:rPr>
            <w:noProof/>
            <w:webHidden/>
          </w:rPr>
          <w:instrText xml:space="preserve"> PAGEREF _Toc183097262 \h </w:instrText>
        </w:r>
        <w:r>
          <w:rPr>
            <w:noProof/>
            <w:webHidden/>
          </w:rPr>
        </w:r>
        <w:r>
          <w:rPr>
            <w:noProof/>
            <w:webHidden/>
          </w:rPr>
          <w:fldChar w:fldCharType="separate"/>
        </w:r>
        <w:r>
          <w:rPr>
            <w:noProof/>
            <w:webHidden/>
          </w:rPr>
          <w:t>iv</w:t>
        </w:r>
        <w:r>
          <w:rPr>
            <w:noProof/>
            <w:webHidden/>
          </w:rPr>
          <w:fldChar w:fldCharType="end"/>
        </w:r>
      </w:hyperlink>
    </w:p>
    <w:p w14:paraId="0F7C8D73" w14:textId="75A08396" w:rsidR="00AE409D" w:rsidRDefault="00AE409D">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83097263" w:history="1">
        <w:r w:rsidRPr="009F0435">
          <w:rPr>
            <w:rStyle w:val="Hyperlink"/>
            <w:noProof/>
            <w:lang w:val="en-CA"/>
          </w:rPr>
          <w:t>List of Tables</w:t>
        </w:r>
        <w:r>
          <w:rPr>
            <w:noProof/>
            <w:webHidden/>
          </w:rPr>
          <w:tab/>
        </w:r>
        <w:r>
          <w:rPr>
            <w:noProof/>
            <w:webHidden/>
          </w:rPr>
          <w:fldChar w:fldCharType="begin"/>
        </w:r>
        <w:r>
          <w:rPr>
            <w:noProof/>
            <w:webHidden/>
          </w:rPr>
          <w:instrText xml:space="preserve"> PAGEREF _Toc183097263 \h </w:instrText>
        </w:r>
        <w:r>
          <w:rPr>
            <w:noProof/>
            <w:webHidden/>
          </w:rPr>
        </w:r>
        <w:r>
          <w:rPr>
            <w:noProof/>
            <w:webHidden/>
          </w:rPr>
          <w:fldChar w:fldCharType="separate"/>
        </w:r>
        <w:r>
          <w:rPr>
            <w:noProof/>
            <w:webHidden/>
          </w:rPr>
          <w:t>v</w:t>
        </w:r>
        <w:r>
          <w:rPr>
            <w:noProof/>
            <w:webHidden/>
          </w:rPr>
          <w:fldChar w:fldCharType="end"/>
        </w:r>
      </w:hyperlink>
    </w:p>
    <w:p w14:paraId="384B2FD2" w14:textId="1C757110" w:rsidR="00AE409D" w:rsidRDefault="00AE409D">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83097264" w:history="1">
        <w:r w:rsidRPr="009F0435">
          <w:rPr>
            <w:rStyle w:val="Hyperlink"/>
            <w:noProof/>
            <w:lang w:val="en-CA"/>
          </w:rPr>
          <w:t>List of Acronyms and Glossary</w:t>
        </w:r>
        <w:r>
          <w:rPr>
            <w:noProof/>
            <w:webHidden/>
          </w:rPr>
          <w:tab/>
        </w:r>
        <w:r>
          <w:rPr>
            <w:noProof/>
            <w:webHidden/>
          </w:rPr>
          <w:fldChar w:fldCharType="begin"/>
        </w:r>
        <w:r>
          <w:rPr>
            <w:noProof/>
            <w:webHidden/>
          </w:rPr>
          <w:instrText xml:space="preserve"> PAGEREF _Toc183097264 \h </w:instrText>
        </w:r>
        <w:r>
          <w:rPr>
            <w:noProof/>
            <w:webHidden/>
          </w:rPr>
        </w:r>
        <w:r>
          <w:rPr>
            <w:noProof/>
            <w:webHidden/>
          </w:rPr>
          <w:fldChar w:fldCharType="separate"/>
        </w:r>
        <w:r>
          <w:rPr>
            <w:noProof/>
            <w:webHidden/>
          </w:rPr>
          <w:t>vi</w:t>
        </w:r>
        <w:r>
          <w:rPr>
            <w:noProof/>
            <w:webHidden/>
          </w:rPr>
          <w:fldChar w:fldCharType="end"/>
        </w:r>
      </w:hyperlink>
    </w:p>
    <w:p w14:paraId="37766A39" w14:textId="0D807DC4"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65" w:history="1">
        <w:r w:rsidRPr="009F0435">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Introduction</w:t>
        </w:r>
        <w:r>
          <w:rPr>
            <w:noProof/>
            <w:webHidden/>
          </w:rPr>
          <w:tab/>
        </w:r>
        <w:r>
          <w:rPr>
            <w:noProof/>
            <w:webHidden/>
          </w:rPr>
          <w:fldChar w:fldCharType="begin"/>
        </w:r>
        <w:r>
          <w:rPr>
            <w:noProof/>
            <w:webHidden/>
          </w:rPr>
          <w:instrText xml:space="preserve"> PAGEREF _Toc183097265 \h </w:instrText>
        </w:r>
        <w:r>
          <w:rPr>
            <w:noProof/>
            <w:webHidden/>
          </w:rPr>
        </w:r>
        <w:r>
          <w:rPr>
            <w:noProof/>
            <w:webHidden/>
          </w:rPr>
          <w:fldChar w:fldCharType="separate"/>
        </w:r>
        <w:r>
          <w:rPr>
            <w:noProof/>
            <w:webHidden/>
          </w:rPr>
          <w:t>1</w:t>
        </w:r>
        <w:r>
          <w:rPr>
            <w:noProof/>
            <w:webHidden/>
          </w:rPr>
          <w:fldChar w:fldCharType="end"/>
        </w:r>
      </w:hyperlink>
    </w:p>
    <w:p w14:paraId="54D5EBDD" w14:textId="40FB735D"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66" w:history="1">
        <w:r w:rsidRPr="009F0435">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_Toc183097266 \h </w:instrText>
        </w:r>
        <w:r>
          <w:rPr>
            <w:noProof/>
            <w:webHidden/>
          </w:rPr>
        </w:r>
        <w:r>
          <w:rPr>
            <w:noProof/>
            <w:webHidden/>
          </w:rPr>
          <w:fldChar w:fldCharType="separate"/>
        </w:r>
        <w:r>
          <w:rPr>
            <w:noProof/>
            <w:webHidden/>
          </w:rPr>
          <w:t>2</w:t>
        </w:r>
        <w:r>
          <w:rPr>
            <w:noProof/>
            <w:webHidden/>
          </w:rPr>
          <w:fldChar w:fldCharType="end"/>
        </w:r>
      </w:hyperlink>
    </w:p>
    <w:p w14:paraId="2DC6715A" w14:textId="22706DBF"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67" w:history="1">
        <w:r w:rsidRPr="009F0435">
          <w:rPr>
            <w:rStyle w:val="Hyperlink"/>
            <w:noProof/>
          </w:rPr>
          <w:t>2.1</w:t>
        </w:r>
        <w:r>
          <w:rPr>
            <w:rFonts w:asciiTheme="minorHAnsi" w:eastAsiaTheme="minorEastAsia" w:hAnsiTheme="minorHAnsi" w:cstheme="minorBidi"/>
            <w:noProof/>
            <w:kern w:val="2"/>
            <w:lang w:val="en-CA" w:eastAsia="en-CA"/>
            <w14:ligatures w14:val="standardContextual"/>
          </w:rPr>
          <w:tab/>
        </w:r>
        <w:r w:rsidRPr="009F0435">
          <w:rPr>
            <w:rStyle w:val="Hyperlink"/>
            <w:noProof/>
          </w:rPr>
          <w:t>Prototype 1</w:t>
        </w:r>
        <w:r>
          <w:rPr>
            <w:noProof/>
            <w:webHidden/>
          </w:rPr>
          <w:tab/>
        </w:r>
        <w:r>
          <w:rPr>
            <w:noProof/>
            <w:webHidden/>
          </w:rPr>
          <w:fldChar w:fldCharType="begin"/>
        </w:r>
        <w:r>
          <w:rPr>
            <w:noProof/>
            <w:webHidden/>
          </w:rPr>
          <w:instrText xml:space="preserve"> PAGEREF _Toc183097267 \h </w:instrText>
        </w:r>
        <w:r>
          <w:rPr>
            <w:noProof/>
            <w:webHidden/>
          </w:rPr>
        </w:r>
        <w:r>
          <w:rPr>
            <w:noProof/>
            <w:webHidden/>
          </w:rPr>
          <w:fldChar w:fldCharType="separate"/>
        </w:r>
        <w:r>
          <w:rPr>
            <w:noProof/>
            <w:webHidden/>
          </w:rPr>
          <w:t>2</w:t>
        </w:r>
        <w:r>
          <w:rPr>
            <w:noProof/>
            <w:webHidden/>
          </w:rPr>
          <w:fldChar w:fldCharType="end"/>
        </w:r>
      </w:hyperlink>
    </w:p>
    <w:p w14:paraId="30F74B09" w14:textId="6AAA5998"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68" w:history="1">
        <w:r w:rsidRPr="009F0435">
          <w:rPr>
            <w:rStyle w:val="Hyperlink"/>
            <w:noProof/>
            <w:lang w:val="en-CA"/>
          </w:rPr>
          <w:t>2.1.1</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Critical Assumptions to Test</w:t>
        </w:r>
        <w:r>
          <w:rPr>
            <w:noProof/>
            <w:webHidden/>
          </w:rPr>
          <w:tab/>
        </w:r>
        <w:r>
          <w:rPr>
            <w:noProof/>
            <w:webHidden/>
          </w:rPr>
          <w:fldChar w:fldCharType="begin"/>
        </w:r>
        <w:r>
          <w:rPr>
            <w:noProof/>
            <w:webHidden/>
          </w:rPr>
          <w:instrText xml:space="preserve"> PAGEREF _Toc183097268 \h </w:instrText>
        </w:r>
        <w:r>
          <w:rPr>
            <w:noProof/>
            <w:webHidden/>
          </w:rPr>
        </w:r>
        <w:r>
          <w:rPr>
            <w:noProof/>
            <w:webHidden/>
          </w:rPr>
          <w:fldChar w:fldCharType="separate"/>
        </w:r>
        <w:r>
          <w:rPr>
            <w:noProof/>
            <w:webHidden/>
          </w:rPr>
          <w:t>2</w:t>
        </w:r>
        <w:r>
          <w:rPr>
            <w:noProof/>
            <w:webHidden/>
          </w:rPr>
          <w:fldChar w:fldCharType="end"/>
        </w:r>
      </w:hyperlink>
    </w:p>
    <w:p w14:paraId="1A065ABC" w14:textId="61609069"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69" w:history="1">
        <w:r w:rsidRPr="009F0435">
          <w:rPr>
            <w:rStyle w:val="Hyperlink"/>
            <w:noProof/>
          </w:rPr>
          <w:t>2.1.2</w:t>
        </w:r>
        <w:r>
          <w:rPr>
            <w:rFonts w:asciiTheme="minorHAnsi" w:eastAsiaTheme="minorEastAsia" w:hAnsiTheme="minorHAnsi" w:cstheme="minorBidi"/>
            <w:noProof/>
            <w:kern w:val="2"/>
            <w:lang w:val="en-CA" w:eastAsia="en-CA"/>
            <w14:ligatures w14:val="standardContextual"/>
          </w:rPr>
          <w:tab/>
        </w:r>
        <w:r w:rsidRPr="009F0435">
          <w:rPr>
            <w:rStyle w:val="Hyperlink"/>
            <w:noProof/>
          </w:rPr>
          <w:t>Creating the Prototype</w:t>
        </w:r>
        <w:r>
          <w:rPr>
            <w:noProof/>
            <w:webHidden/>
          </w:rPr>
          <w:tab/>
        </w:r>
        <w:r>
          <w:rPr>
            <w:noProof/>
            <w:webHidden/>
          </w:rPr>
          <w:fldChar w:fldCharType="begin"/>
        </w:r>
        <w:r>
          <w:rPr>
            <w:noProof/>
            <w:webHidden/>
          </w:rPr>
          <w:instrText xml:space="preserve"> PAGEREF _Toc183097269 \h </w:instrText>
        </w:r>
        <w:r>
          <w:rPr>
            <w:noProof/>
            <w:webHidden/>
          </w:rPr>
        </w:r>
        <w:r>
          <w:rPr>
            <w:noProof/>
            <w:webHidden/>
          </w:rPr>
          <w:fldChar w:fldCharType="separate"/>
        </w:r>
        <w:r>
          <w:rPr>
            <w:noProof/>
            <w:webHidden/>
          </w:rPr>
          <w:t>3</w:t>
        </w:r>
        <w:r>
          <w:rPr>
            <w:noProof/>
            <w:webHidden/>
          </w:rPr>
          <w:fldChar w:fldCharType="end"/>
        </w:r>
      </w:hyperlink>
    </w:p>
    <w:p w14:paraId="00D39633" w14:textId="78333872"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70" w:history="1">
        <w:r w:rsidRPr="009F0435">
          <w:rPr>
            <w:rStyle w:val="Hyperlink"/>
            <w:noProof/>
          </w:rPr>
          <w:t>2.1.3</w:t>
        </w:r>
        <w:r>
          <w:rPr>
            <w:rFonts w:asciiTheme="minorHAnsi" w:eastAsiaTheme="minorEastAsia" w:hAnsiTheme="minorHAnsi" w:cstheme="minorBidi"/>
            <w:noProof/>
            <w:kern w:val="2"/>
            <w:lang w:val="en-CA" w:eastAsia="en-CA"/>
            <w14:ligatures w14:val="standardContextual"/>
          </w:rPr>
          <w:tab/>
        </w:r>
        <w:r w:rsidRPr="009F0435">
          <w:rPr>
            <w:rStyle w:val="Hyperlink"/>
            <w:noProof/>
          </w:rPr>
          <w:t>Prototype Testing</w:t>
        </w:r>
        <w:r>
          <w:rPr>
            <w:noProof/>
            <w:webHidden/>
          </w:rPr>
          <w:tab/>
        </w:r>
        <w:r>
          <w:rPr>
            <w:noProof/>
            <w:webHidden/>
          </w:rPr>
          <w:fldChar w:fldCharType="begin"/>
        </w:r>
        <w:r>
          <w:rPr>
            <w:noProof/>
            <w:webHidden/>
          </w:rPr>
          <w:instrText xml:space="preserve"> PAGEREF _Toc183097270 \h </w:instrText>
        </w:r>
        <w:r>
          <w:rPr>
            <w:noProof/>
            <w:webHidden/>
          </w:rPr>
        </w:r>
        <w:r>
          <w:rPr>
            <w:noProof/>
            <w:webHidden/>
          </w:rPr>
          <w:fldChar w:fldCharType="separate"/>
        </w:r>
        <w:r>
          <w:rPr>
            <w:noProof/>
            <w:webHidden/>
          </w:rPr>
          <w:t>6</w:t>
        </w:r>
        <w:r>
          <w:rPr>
            <w:noProof/>
            <w:webHidden/>
          </w:rPr>
          <w:fldChar w:fldCharType="end"/>
        </w:r>
      </w:hyperlink>
    </w:p>
    <w:p w14:paraId="5035C2F8" w14:textId="19E7EE45"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71" w:history="1">
        <w:r w:rsidRPr="009F0435">
          <w:rPr>
            <w:rStyle w:val="Hyperlink"/>
            <w:noProof/>
          </w:rPr>
          <w:t>2.2</w:t>
        </w:r>
        <w:r>
          <w:rPr>
            <w:rFonts w:asciiTheme="minorHAnsi" w:eastAsiaTheme="minorEastAsia" w:hAnsiTheme="minorHAnsi" w:cstheme="minorBidi"/>
            <w:noProof/>
            <w:kern w:val="2"/>
            <w:lang w:val="en-CA" w:eastAsia="en-CA"/>
            <w14:ligatures w14:val="standardContextual"/>
          </w:rPr>
          <w:tab/>
        </w:r>
        <w:r w:rsidRPr="009F0435">
          <w:rPr>
            <w:rStyle w:val="Hyperlink"/>
            <w:noProof/>
          </w:rPr>
          <w:t>Project Progress Presentation</w:t>
        </w:r>
        <w:r>
          <w:rPr>
            <w:noProof/>
            <w:webHidden/>
          </w:rPr>
          <w:tab/>
        </w:r>
        <w:r>
          <w:rPr>
            <w:noProof/>
            <w:webHidden/>
          </w:rPr>
          <w:fldChar w:fldCharType="begin"/>
        </w:r>
        <w:r>
          <w:rPr>
            <w:noProof/>
            <w:webHidden/>
          </w:rPr>
          <w:instrText xml:space="preserve"> PAGEREF _Toc183097271 \h </w:instrText>
        </w:r>
        <w:r>
          <w:rPr>
            <w:noProof/>
            <w:webHidden/>
          </w:rPr>
        </w:r>
        <w:r>
          <w:rPr>
            <w:noProof/>
            <w:webHidden/>
          </w:rPr>
          <w:fldChar w:fldCharType="separate"/>
        </w:r>
        <w:r>
          <w:rPr>
            <w:noProof/>
            <w:webHidden/>
          </w:rPr>
          <w:t>7</w:t>
        </w:r>
        <w:r>
          <w:rPr>
            <w:noProof/>
            <w:webHidden/>
          </w:rPr>
          <w:fldChar w:fldCharType="end"/>
        </w:r>
      </w:hyperlink>
    </w:p>
    <w:p w14:paraId="398596E3" w14:textId="4E32F87D"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72" w:history="1">
        <w:r w:rsidRPr="009F0435">
          <w:rPr>
            <w:rStyle w:val="Hyperlink"/>
            <w:noProof/>
          </w:rPr>
          <w:t>2.3</w:t>
        </w:r>
        <w:r>
          <w:rPr>
            <w:rFonts w:asciiTheme="minorHAnsi" w:eastAsiaTheme="minorEastAsia" w:hAnsiTheme="minorHAnsi" w:cstheme="minorBidi"/>
            <w:noProof/>
            <w:kern w:val="2"/>
            <w:lang w:val="en-CA" w:eastAsia="en-CA"/>
            <w14:ligatures w14:val="standardContextual"/>
          </w:rPr>
          <w:tab/>
        </w:r>
        <w:r w:rsidRPr="009F0435">
          <w:rPr>
            <w:rStyle w:val="Hyperlink"/>
            <w:noProof/>
          </w:rPr>
          <w:t>Project Plan Update – PD E</w:t>
        </w:r>
        <w:r>
          <w:rPr>
            <w:noProof/>
            <w:webHidden/>
          </w:rPr>
          <w:tab/>
        </w:r>
        <w:r>
          <w:rPr>
            <w:noProof/>
            <w:webHidden/>
          </w:rPr>
          <w:fldChar w:fldCharType="begin"/>
        </w:r>
        <w:r>
          <w:rPr>
            <w:noProof/>
            <w:webHidden/>
          </w:rPr>
          <w:instrText xml:space="preserve"> PAGEREF _Toc183097272 \h </w:instrText>
        </w:r>
        <w:r>
          <w:rPr>
            <w:noProof/>
            <w:webHidden/>
          </w:rPr>
        </w:r>
        <w:r>
          <w:rPr>
            <w:noProof/>
            <w:webHidden/>
          </w:rPr>
          <w:fldChar w:fldCharType="separate"/>
        </w:r>
        <w:r>
          <w:rPr>
            <w:noProof/>
            <w:webHidden/>
          </w:rPr>
          <w:t>7</w:t>
        </w:r>
        <w:r>
          <w:rPr>
            <w:noProof/>
            <w:webHidden/>
          </w:rPr>
          <w:fldChar w:fldCharType="end"/>
        </w:r>
      </w:hyperlink>
    </w:p>
    <w:p w14:paraId="54FA4BE5" w14:textId="2D20E34B"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73" w:history="1">
        <w:r w:rsidRPr="009F0435">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Design Constraints and Prototype 2</w:t>
        </w:r>
        <w:r>
          <w:rPr>
            <w:noProof/>
            <w:webHidden/>
          </w:rPr>
          <w:tab/>
        </w:r>
        <w:r>
          <w:rPr>
            <w:noProof/>
            <w:webHidden/>
          </w:rPr>
          <w:fldChar w:fldCharType="begin"/>
        </w:r>
        <w:r>
          <w:rPr>
            <w:noProof/>
            <w:webHidden/>
          </w:rPr>
          <w:instrText xml:space="preserve"> PAGEREF _Toc183097273 \h </w:instrText>
        </w:r>
        <w:r>
          <w:rPr>
            <w:noProof/>
            <w:webHidden/>
          </w:rPr>
        </w:r>
        <w:r>
          <w:rPr>
            <w:noProof/>
            <w:webHidden/>
          </w:rPr>
          <w:fldChar w:fldCharType="separate"/>
        </w:r>
        <w:r>
          <w:rPr>
            <w:noProof/>
            <w:webHidden/>
          </w:rPr>
          <w:t>8</w:t>
        </w:r>
        <w:r>
          <w:rPr>
            <w:noProof/>
            <w:webHidden/>
          </w:rPr>
          <w:fldChar w:fldCharType="end"/>
        </w:r>
      </w:hyperlink>
    </w:p>
    <w:p w14:paraId="213E6A55" w14:textId="5A7750F1"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74" w:history="1">
        <w:r w:rsidRPr="009F0435">
          <w:rPr>
            <w:rStyle w:val="Hyperlink"/>
            <w:noProof/>
          </w:rPr>
          <w:t>3.1</w:t>
        </w:r>
        <w:r>
          <w:rPr>
            <w:rFonts w:asciiTheme="minorHAnsi" w:eastAsiaTheme="minorEastAsia" w:hAnsiTheme="minorHAnsi" w:cstheme="minorBidi"/>
            <w:noProof/>
            <w:kern w:val="2"/>
            <w:lang w:val="en-CA" w:eastAsia="en-CA"/>
            <w14:ligatures w14:val="standardContextual"/>
          </w:rPr>
          <w:tab/>
        </w:r>
        <w:r w:rsidRPr="009F0435">
          <w:rPr>
            <w:rStyle w:val="Hyperlink"/>
            <w:noProof/>
          </w:rPr>
          <w:t>Design constraints</w:t>
        </w:r>
        <w:r>
          <w:rPr>
            <w:noProof/>
            <w:webHidden/>
          </w:rPr>
          <w:tab/>
        </w:r>
        <w:r>
          <w:rPr>
            <w:noProof/>
            <w:webHidden/>
          </w:rPr>
          <w:fldChar w:fldCharType="begin"/>
        </w:r>
        <w:r>
          <w:rPr>
            <w:noProof/>
            <w:webHidden/>
          </w:rPr>
          <w:instrText xml:space="preserve"> PAGEREF _Toc183097274 \h </w:instrText>
        </w:r>
        <w:r>
          <w:rPr>
            <w:noProof/>
            <w:webHidden/>
          </w:rPr>
        </w:r>
        <w:r>
          <w:rPr>
            <w:noProof/>
            <w:webHidden/>
          </w:rPr>
          <w:fldChar w:fldCharType="separate"/>
        </w:r>
        <w:r>
          <w:rPr>
            <w:noProof/>
            <w:webHidden/>
          </w:rPr>
          <w:t>8</w:t>
        </w:r>
        <w:r>
          <w:rPr>
            <w:noProof/>
            <w:webHidden/>
          </w:rPr>
          <w:fldChar w:fldCharType="end"/>
        </w:r>
      </w:hyperlink>
    </w:p>
    <w:p w14:paraId="7282060F" w14:textId="6F3FCB6A"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75" w:history="1">
        <w:r w:rsidRPr="009F0435">
          <w:rPr>
            <w:rStyle w:val="Hyperlink"/>
            <w:noProof/>
            <w:lang w:val="en-CA"/>
          </w:rPr>
          <w:t>3.1.1</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Non-Functional Design Constraints</w:t>
        </w:r>
        <w:r>
          <w:rPr>
            <w:noProof/>
            <w:webHidden/>
          </w:rPr>
          <w:tab/>
        </w:r>
        <w:r>
          <w:rPr>
            <w:noProof/>
            <w:webHidden/>
          </w:rPr>
          <w:fldChar w:fldCharType="begin"/>
        </w:r>
        <w:r>
          <w:rPr>
            <w:noProof/>
            <w:webHidden/>
          </w:rPr>
          <w:instrText xml:space="preserve"> PAGEREF _Toc183097275 \h </w:instrText>
        </w:r>
        <w:r>
          <w:rPr>
            <w:noProof/>
            <w:webHidden/>
          </w:rPr>
        </w:r>
        <w:r>
          <w:rPr>
            <w:noProof/>
            <w:webHidden/>
          </w:rPr>
          <w:fldChar w:fldCharType="separate"/>
        </w:r>
        <w:r>
          <w:rPr>
            <w:noProof/>
            <w:webHidden/>
          </w:rPr>
          <w:t>8</w:t>
        </w:r>
        <w:r>
          <w:rPr>
            <w:noProof/>
            <w:webHidden/>
          </w:rPr>
          <w:fldChar w:fldCharType="end"/>
        </w:r>
      </w:hyperlink>
    </w:p>
    <w:p w14:paraId="012F5CB9" w14:textId="51DB5EBC"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76" w:history="1">
        <w:r w:rsidRPr="009F0435">
          <w:rPr>
            <w:rStyle w:val="Hyperlink"/>
            <w:noProof/>
            <w:lang w:val="en-CA"/>
          </w:rPr>
          <w:t>3.1.2</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Updated Detailed Design</w:t>
        </w:r>
        <w:r>
          <w:rPr>
            <w:noProof/>
            <w:webHidden/>
          </w:rPr>
          <w:tab/>
        </w:r>
        <w:r>
          <w:rPr>
            <w:noProof/>
            <w:webHidden/>
          </w:rPr>
          <w:fldChar w:fldCharType="begin"/>
        </w:r>
        <w:r>
          <w:rPr>
            <w:noProof/>
            <w:webHidden/>
          </w:rPr>
          <w:instrText xml:space="preserve"> PAGEREF _Toc183097276 \h </w:instrText>
        </w:r>
        <w:r>
          <w:rPr>
            <w:noProof/>
            <w:webHidden/>
          </w:rPr>
        </w:r>
        <w:r>
          <w:rPr>
            <w:noProof/>
            <w:webHidden/>
          </w:rPr>
          <w:fldChar w:fldCharType="separate"/>
        </w:r>
        <w:r>
          <w:rPr>
            <w:noProof/>
            <w:webHidden/>
          </w:rPr>
          <w:t>8</w:t>
        </w:r>
        <w:r>
          <w:rPr>
            <w:noProof/>
            <w:webHidden/>
          </w:rPr>
          <w:fldChar w:fldCharType="end"/>
        </w:r>
      </w:hyperlink>
    </w:p>
    <w:p w14:paraId="1104CEA5" w14:textId="2C2FD250"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77" w:history="1">
        <w:r w:rsidRPr="009F0435">
          <w:rPr>
            <w:rStyle w:val="Hyperlink"/>
            <w:noProof/>
          </w:rPr>
          <w:t>3.2</w:t>
        </w:r>
        <w:r>
          <w:rPr>
            <w:rFonts w:asciiTheme="minorHAnsi" w:eastAsiaTheme="minorEastAsia" w:hAnsiTheme="minorHAnsi" w:cstheme="minorBidi"/>
            <w:noProof/>
            <w:kern w:val="2"/>
            <w:lang w:val="en-CA" w:eastAsia="en-CA"/>
            <w14:ligatures w14:val="standardContextual"/>
          </w:rPr>
          <w:tab/>
        </w:r>
        <w:r w:rsidRPr="009F0435">
          <w:rPr>
            <w:rStyle w:val="Hyperlink"/>
            <w:noProof/>
          </w:rPr>
          <w:t>Prototype 2 &amp; 2.5</w:t>
        </w:r>
        <w:r>
          <w:rPr>
            <w:noProof/>
            <w:webHidden/>
          </w:rPr>
          <w:tab/>
        </w:r>
        <w:r>
          <w:rPr>
            <w:noProof/>
            <w:webHidden/>
          </w:rPr>
          <w:fldChar w:fldCharType="begin"/>
        </w:r>
        <w:r>
          <w:rPr>
            <w:noProof/>
            <w:webHidden/>
          </w:rPr>
          <w:instrText xml:space="preserve"> PAGEREF _Toc183097277 \h </w:instrText>
        </w:r>
        <w:r>
          <w:rPr>
            <w:noProof/>
            <w:webHidden/>
          </w:rPr>
        </w:r>
        <w:r>
          <w:rPr>
            <w:noProof/>
            <w:webHidden/>
          </w:rPr>
          <w:fldChar w:fldCharType="separate"/>
        </w:r>
        <w:r>
          <w:rPr>
            <w:noProof/>
            <w:webHidden/>
          </w:rPr>
          <w:t>9</w:t>
        </w:r>
        <w:r>
          <w:rPr>
            <w:noProof/>
            <w:webHidden/>
          </w:rPr>
          <w:fldChar w:fldCharType="end"/>
        </w:r>
      </w:hyperlink>
    </w:p>
    <w:p w14:paraId="00785495" w14:textId="2F53BEBD"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78" w:history="1">
        <w:r w:rsidRPr="009F0435">
          <w:rPr>
            <w:rStyle w:val="Hyperlink"/>
            <w:noProof/>
            <w:lang w:val="en-CA"/>
          </w:rPr>
          <w:t>3.2.1</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Summary of Prototype 1 Results</w:t>
        </w:r>
        <w:r>
          <w:rPr>
            <w:noProof/>
            <w:webHidden/>
          </w:rPr>
          <w:tab/>
        </w:r>
        <w:r>
          <w:rPr>
            <w:noProof/>
            <w:webHidden/>
          </w:rPr>
          <w:fldChar w:fldCharType="begin"/>
        </w:r>
        <w:r>
          <w:rPr>
            <w:noProof/>
            <w:webHidden/>
          </w:rPr>
          <w:instrText xml:space="preserve"> PAGEREF _Toc183097278 \h </w:instrText>
        </w:r>
        <w:r>
          <w:rPr>
            <w:noProof/>
            <w:webHidden/>
          </w:rPr>
        </w:r>
        <w:r>
          <w:rPr>
            <w:noProof/>
            <w:webHidden/>
          </w:rPr>
          <w:fldChar w:fldCharType="separate"/>
        </w:r>
        <w:r>
          <w:rPr>
            <w:noProof/>
            <w:webHidden/>
          </w:rPr>
          <w:t>9</w:t>
        </w:r>
        <w:r>
          <w:rPr>
            <w:noProof/>
            <w:webHidden/>
          </w:rPr>
          <w:fldChar w:fldCharType="end"/>
        </w:r>
      </w:hyperlink>
    </w:p>
    <w:p w14:paraId="23517F6E" w14:textId="6E903DD4"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79" w:history="1">
        <w:r w:rsidRPr="009F0435">
          <w:rPr>
            <w:rStyle w:val="Hyperlink"/>
            <w:noProof/>
            <w:lang w:val="en-CA"/>
          </w:rPr>
          <w:t>3.2.2</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Critical Assumptions to Test in Prototype 2</w:t>
        </w:r>
        <w:r>
          <w:rPr>
            <w:noProof/>
            <w:webHidden/>
          </w:rPr>
          <w:tab/>
        </w:r>
        <w:r>
          <w:rPr>
            <w:noProof/>
            <w:webHidden/>
          </w:rPr>
          <w:fldChar w:fldCharType="begin"/>
        </w:r>
        <w:r>
          <w:rPr>
            <w:noProof/>
            <w:webHidden/>
          </w:rPr>
          <w:instrText xml:space="preserve"> PAGEREF _Toc183097279 \h </w:instrText>
        </w:r>
        <w:r>
          <w:rPr>
            <w:noProof/>
            <w:webHidden/>
          </w:rPr>
        </w:r>
        <w:r>
          <w:rPr>
            <w:noProof/>
            <w:webHidden/>
          </w:rPr>
          <w:fldChar w:fldCharType="separate"/>
        </w:r>
        <w:r>
          <w:rPr>
            <w:noProof/>
            <w:webHidden/>
          </w:rPr>
          <w:t>10</w:t>
        </w:r>
        <w:r>
          <w:rPr>
            <w:noProof/>
            <w:webHidden/>
          </w:rPr>
          <w:fldChar w:fldCharType="end"/>
        </w:r>
      </w:hyperlink>
    </w:p>
    <w:p w14:paraId="08927000" w14:textId="61489DEB"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80" w:history="1">
        <w:r w:rsidRPr="009F0435">
          <w:rPr>
            <w:rStyle w:val="Hyperlink"/>
            <w:noProof/>
            <w:lang w:val="en-CA"/>
          </w:rPr>
          <w:t>3.2.3</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Creating and Testing Prototype 2</w:t>
        </w:r>
        <w:r>
          <w:rPr>
            <w:noProof/>
            <w:webHidden/>
          </w:rPr>
          <w:tab/>
        </w:r>
        <w:r>
          <w:rPr>
            <w:noProof/>
            <w:webHidden/>
          </w:rPr>
          <w:fldChar w:fldCharType="begin"/>
        </w:r>
        <w:r>
          <w:rPr>
            <w:noProof/>
            <w:webHidden/>
          </w:rPr>
          <w:instrText xml:space="preserve"> PAGEREF _Toc183097280 \h </w:instrText>
        </w:r>
        <w:r>
          <w:rPr>
            <w:noProof/>
            <w:webHidden/>
          </w:rPr>
        </w:r>
        <w:r>
          <w:rPr>
            <w:noProof/>
            <w:webHidden/>
          </w:rPr>
          <w:fldChar w:fldCharType="separate"/>
        </w:r>
        <w:r>
          <w:rPr>
            <w:noProof/>
            <w:webHidden/>
          </w:rPr>
          <w:t>10</w:t>
        </w:r>
        <w:r>
          <w:rPr>
            <w:noProof/>
            <w:webHidden/>
          </w:rPr>
          <w:fldChar w:fldCharType="end"/>
        </w:r>
      </w:hyperlink>
    </w:p>
    <w:p w14:paraId="74DF6CD7" w14:textId="4F5A4E58"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81" w:history="1">
        <w:r w:rsidRPr="009F0435">
          <w:rPr>
            <w:rStyle w:val="Hyperlink"/>
            <w:noProof/>
          </w:rPr>
          <w:t>3.2.4</w:t>
        </w:r>
        <w:r>
          <w:rPr>
            <w:rFonts w:asciiTheme="minorHAnsi" w:eastAsiaTheme="minorEastAsia" w:hAnsiTheme="minorHAnsi" w:cstheme="minorBidi"/>
            <w:noProof/>
            <w:kern w:val="2"/>
            <w:lang w:val="en-CA" w:eastAsia="en-CA"/>
            <w14:ligatures w14:val="standardContextual"/>
          </w:rPr>
          <w:tab/>
        </w:r>
        <w:r w:rsidRPr="009F0435">
          <w:rPr>
            <w:rStyle w:val="Hyperlink"/>
            <w:noProof/>
          </w:rPr>
          <w:t>Client Meet 3 Feedback</w:t>
        </w:r>
        <w:r>
          <w:rPr>
            <w:noProof/>
            <w:webHidden/>
          </w:rPr>
          <w:tab/>
        </w:r>
        <w:r>
          <w:rPr>
            <w:noProof/>
            <w:webHidden/>
          </w:rPr>
          <w:fldChar w:fldCharType="begin"/>
        </w:r>
        <w:r>
          <w:rPr>
            <w:noProof/>
            <w:webHidden/>
          </w:rPr>
          <w:instrText xml:space="preserve"> PAGEREF _Toc183097281 \h </w:instrText>
        </w:r>
        <w:r>
          <w:rPr>
            <w:noProof/>
            <w:webHidden/>
          </w:rPr>
        </w:r>
        <w:r>
          <w:rPr>
            <w:noProof/>
            <w:webHidden/>
          </w:rPr>
          <w:fldChar w:fldCharType="separate"/>
        </w:r>
        <w:r>
          <w:rPr>
            <w:noProof/>
            <w:webHidden/>
          </w:rPr>
          <w:t>13</w:t>
        </w:r>
        <w:r>
          <w:rPr>
            <w:noProof/>
            <w:webHidden/>
          </w:rPr>
          <w:fldChar w:fldCharType="end"/>
        </w:r>
      </w:hyperlink>
    </w:p>
    <w:p w14:paraId="3A5F60D4" w14:textId="49EE77AA"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82" w:history="1">
        <w:r w:rsidRPr="009F0435">
          <w:rPr>
            <w:rStyle w:val="Hyperlink"/>
            <w:noProof/>
          </w:rPr>
          <w:t>3.2.5</w:t>
        </w:r>
        <w:r>
          <w:rPr>
            <w:rFonts w:asciiTheme="minorHAnsi" w:eastAsiaTheme="minorEastAsia" w:hAnsiTheme="minorHAnsi" w:cstheme="minorBidi"/>
            <w:noProof/>
            <w:kern w:val="2"/>
            <w:lang w:val="en-CA" w:eastAsia="en-CA"/>
            <w14:ligatures w14:val="standardContextual"/>
          </w:rPr>
          <w:tab/>
        </w:r>
        <w:r w:rsidRPr="009F0435">
          <w:rPr>
            <w:rStyle w:val="Hyperlink"/>
            <w:noProof/>
          </w:rPr>
          <w:t>Creating and Testing Prototype 2.5</w:t>
        </w:r>
        <w:r>
          <w:rPr>
            <w:noProof/>
            <w:webHidden/>
          </w:rPr>
          <w:tab/>
        </w:r>
        <w:r>
          <w:rPr>
            <w:noProof/>
            <w:webHidden/>
          </w:rPr>
          <w:fldChar w:fldCharType="begin"/>
        </w:r>
        <w:r>
          <w:rPr>
            <w:noProof/>
            <w:webHidden/>
          </w:rPr>
          <w:instrText xml:space="preserve"> PAGEREF _Toc183097282 \h </w:instrText>
        </w:r>
        <w:r>
          <w:rPr>
            <w:noProof/>
            <w:webHidden/>
          </w:rPr>
        </w:r>
        <w:r>
          <w:rPr>
            <w:noProof/>
            <w:webHidden/>
          </w:rPr>
          <w:fldChar w:fldCharType="separate"/>
        </w:r>
        <w:r>
          <w:rPr>
            <w:noProof/>
            <w:webHidden/>
          </w:rPr>
          <w:t>14</w:t>
        </w:r>
        <w:r>
          <w:rPr>
            <w:noProof/>
            <w:webHidden/>
          </w:rPr>
          <w:fldChar w:fldCharType="end"/>
        </w:r>
      </w:hyperlink>
    </w:p>
    <w:p w14:paraId="78126E11" w14:textId="47874E12"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83" w:history="1">
        <w:r w:rsidRPr="009F0435">
          <w:rPr>
            <w:rStyle w:val="Hyperlink"/>
            <w:noProof/>
            <w:lang w:val="en-CA"/>
          </w:rPr>
          <w:t>3.2.6</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Next Steps for Final Prototype</w:t>
        </w:r>
        <w:r>
          <w:rPr>
            <w:noProof/>
            <w:webHidden/>
          </w:rPr>
          <w:tab/>
        </w:r>
        <w:r>
          <w:rPr>
            <w:noProof/>
            <w:webHidden/>
          </w:rPr>
          <w:fldChar w:fldCharType="begin"/>
        </w:r>
        <w:r>
          <w:rPr>
            <w:noProof/>
            <w:webHidden/>
          </w:rPr>
          <w:instrText xml:space="preserve"> PAGEREF _Toc183097283 \h </w:instrText>
        </w:r>
        <w:r>
          <w:rPr>
            <w:noProof/>
            <w:webHidden/>
          </w:rPr>
        </w:r>
        <w:r>
          <w:rPr>
            <w:noProof/>
            <w:webHidden/>
          </w:rPr>
          <w:fldChar w:fldCharType="separate"/>
        </w:r>
        <w:r>
          <w:rPr>
            <w:noProof/>
            <w:webHidden/>
          </w:rPr>
          <w:t>16</w:t>
        </w:r>
        <w:r>
          <w:rPr>
            <w:noProof/>
            <w:webHidden/>
          </w:rPr>
          <w:fldChar w:fldCharType="end"/>
        </w:r>
      </w:hyperlink>
    </w:p>
    <w:p w14:paraId="76158632" w14:textId="7DB6314D"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84" w:history="1">
        <w:r w:rsidRPr="009F0435">
          <w:rPr>
            <w:rStyle w:val="Hyperlink"/>
            <w:noProof/>
          </w:rPr>
          <w:t>3.3</w:t>
        </w:r>
        <w:r>
          <w:rPr>
            <w:rFonts w:asciiTheme="minorHAnsi" w:eastAsiaTheme="minorEastAsia" w:hAnsiTheme="minorHAnsi" w:cstheme="minorBidi"/>
            <w:noProof/>
            <w:kern w:val="2"/>
            <w:lang w:val="en-CA" w:eastAsia="en-CA"/>
            <w14:ligatures w14:val="standardContextual"/>
          </w:rPr>
          <w:tab/>
        </w:r>
        <w:r w:rsidRPr="009F0435">
          <w:rPr>
            <w:rStyle w:val="Hyperlink"/>
            <w:noProof/>
          </w:rPr>
          <w:t>Project Plan Update – PD F</w:t>
        </w:r>
        <w:r>
          <w:rPr>
            <w:noProof/>
            <w:webHidden/>
          </w:rPr>
          <w:tab/>
        </w:r>
        <w:r>
          <w:rPr>
            <w:noProof/>
            <w:webHidden/>
          </w:rPr>
          <w:fldChar w:fldCharType="begin"/>
        </w:r>
        <w:r>
          <w:rPr>
            <w:noProof/>
            <w:webHidden/>
          </w:rPr>
          <w:instrText xml:space="preserve"> PAGEREF _Toc183097284 \h </w:instrText>
        </w:r>
        <w:r>
          <w:rPr>
            <w:noProof/>
            <w:webHidden/>
          </w:rPr>
        </w:r>
        <w:r>
          <w:rPr>
            <w:noProof/>
            <w:webHidden/>
          </w:rPr>
          <w:fldChar w:fldCharType="separate"/>
        </w:r>
        <w:r>
          <w:rPr>
            <w:noProof/>
            <w:webHidden/>
          </w:rPr>
          <w:t>17</w:t>
        </w:r>
        <w:r>
          <w:rPr>
            <w:noProof/>
            <w:webHidden/>
          </w:rPr>
          <w:fldChar w:fldCharType="end"/>
        </w:r>
      </w:hyperlink>
    </w:p>
    <w:p w14:paraId="32CA2E77" w14:textId="1988C9D4"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85" w:history="1">
        <w:r w:rsidRPr="009F0435">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Economic and IP Considerations</w:t>
        </w:r>
        <w:r>
          <w:rPr>
            <w:noProof/>
            <w:webHidden/>
          </w:rPr>
          <w:tab/>
        </w:r>
        <w:r>
          <w:rPr>
            <w:noProof/>
            <w:webHidden/>
          </w:rPr>
          <w:fldChar w:fldCharType="begin"/>
        </w:r>
        <w:r>
          <w:rPr>
            <w:noProof/>
            <w:webHidden/>
          </w:rPr>
          <w:instrText xml:space="preserve"> PAGEREF _Toc183097285 \h </w:instrText>
        </w:r>
        <w:r>
          <w:rPr>
            <w:noProof/>
            <w:webHidden/>
          </w:rPr>
        </w:r>
        <w:r>
          <w:rPr>
            <w:noProof/>
            <w:webHidden/>
          </w:rPr>
          <w:fldChar w:fldCharType="separate"/>
        </w:r>
        <w:r>
          <w:rPr>
            <w:noProof/>
            <w:webHidden/>
          </w:rPr>
          <w:t>18</w:t>
        </w:r>
        <w:r>
          <w:rPr>
            <w:noProof/>
            <w:webHidden/>
          </w:rPr>
          <w:fldChar w:fldCharType="end"/>
        </w:r>
      </w:hyperlink>
    </w:p>
    <w:p w14:paraId="11656047" w14:textId="07DD4707"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86" w:history="1">
        <w:r w:rsidRPr="009F0435">
          <w:rPr>
            <w:rStyle w:val="Hyperlink"/>
            <w:noProof/>
          </w:rPr>
          <w:t>4.1</w:t>
        </w:r>
        <w:r>
          <w:rPr>
            <w:rFonts w:asciiTheme="minorHAnsi" w:eastAsiaTheme="minorEastAsia" w:hAnsiTheme="minorHAnsi" w:cstheme="minorBidi"/>
            <w:noProof/>
            <w:kern w:val="2"/>
            <w:lang w:val="en-CA" w:eastAsia="en-CA"/>
            <w14:ligatures w14:val="standardContextual"/>
          </w:rPr>
          <w:tab/>
        </w:r>
        <w:r w:rsidRPr="009F0435">
          <w:rPr>
            <w:rStyle w:val="Hyperlink"/>
            <w:noProof/>
          </w:rPr>
          <w:t>Economics report</w:t>
        </w:r>
        <w:r>
          <w:rPr>
            <w:noProof/>
            <w:webHidden/>
          </w:rPr>
          <w:tab/>
        </w:r>
        <w:r>
          <w:rPr>
            <w:noProof/>
            <w:webHidden/>
          </w:rPr>
          <w:fldChar w:fldCharType="begin"/>
        </w:r>
        <w:r>
          <w:rPr>
            <w:noProof/>
            <w:webHidden/>
          </w:rPr>
          <w:instrText xml:space="preserve"> PAGEREF _Toc183097286 \h </w:instrText>
        </w:r>
        <w:r>
          <w:rPr>
            <w:noProof/>
            <w:webHidden/>
          </w:rPr>
        </w:r>
        <w:r>
          <w:rPr>
            <w:noProof/>
            <w:webHidden/>
          </w:rPr>
          <w:fldChar w:fldCharType="separate"/>
        </w:r>
        <w:r>
          <w:rPr>
            <w:noProof/>
            <w:webHidden/>
          </w:rPr>
          <w:t>18</w:t>
        </w:r>
        <w:r>
          <w:rPr>
            <w:noProof/>
            <w:webHidden/>
          </w:rPr>
          <w:fldChar w:fldCharType="end"/>
        </w:r>
      </w:hyperlink>
    </w:p>
    <w:p w14:paraId="792B3D7C" w14:textId="0F8724D8"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87" w:history="1">
        <w:r w:rsidRPr="009F0435">
          <w:rPr>
            <w:rStyle w:val="Hyperlink"/>
            <w:noProof/>
          </w:rPr>
          <w:t>4.1.1</w:t>
        </w:r>
        <w:r>
          <w:rPr>
            <w:rFonts w:asciiTheme="minorHAnsi" w:eastAsiaTheme="minorEastAsia" w:hAnsiTheme="minorHAnsi" w:cstheme="minorBidi"/>
            <w:noProof/>
            <w:kern w:val="2"/>
            <w:lang w:val="en-CA" w:eastAsia="en-CA"/>
            <w14:ligatures w14:val="standardContextual"/>
          </w:rPr>
          <w:tab/>
        </w:r>
        <w:r w:rsidRPr="009F0435">
          <w:rPr>
            <w:rStyle w:val="Hyperlink"/>
            <w:noProof/>
          </w:rPr>
          <w:t>List of Expenses</w:t>
        </w:r>
        <w:r>
          <w:rPr>
            <w:noProof/>
            <w:webHidden/>
          </w:rPr>
          <w:tab/>
        </w:r>
        <w:r>
          <w:rPr>
            <w:noProof/>
            <w:webHidden/>
          </w:rPr>
          <w:fldChar w:fldCharType="begin"/>
        </w:r>
        <w:r>
          <w:rPr>
            <w:noProof/>
            <w:webHidden/>
          </w:rPr>
          <w:instrText xml:space="preserve"> PAGEREF _Toc183097287 \h </w:instrText>
        </w:r>
        <w:r>
          <w:rPr>
            <w:noProof/>
            <w:webHidden/>
          </w:rPr>
        </w:r>
        <w:r>
          <w:rPr>
            <w:noProof/>
            <w:webHidden/>
          </w:rPr>
          <w:fldChar w:fldCharType="separate"/>
        </w:r>
        <w:r>
          <w:rPr>
            <w:noProof/>
            <w:webHidden/>
          </w:rPr>
          <w:t>18</w:t>
        </w:r>
        <w:r>
          <w:rPr>
            <w:noProof/>
            <w:webHidden/>
          </w:rPr>
          <w:fldChar w:fldCharType="end"/>
        </w:r>
      </w:hyperlink>
    </w:p>
    <w:p w14:paraId="0AE2B902" w14:textId="11E33513"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88" w:history="1">
        <w:r w:rsidRPr="009F0435">
          <w:rPr>
            <w:rStyle w:val="Hyperlink"/>
            <w:noProof/>
          </w:rPr>
          <w:t>4.1.2</w:t>
        </w:r>
        <w:r>
          <w:rPr>
            <w:rFonts w:asciiTheme="minorHAnsi" w:eastAsiaTheme="minorEastAsia" w:hAnsiTheme="minorHAnsi" w:cstheme="minorBidi"/>
            <w:noProof/>
            <w:kern w:val="2"/>
            <w:lang w:val="en-CA" w:eastAsia="en-CA"/>
            <w14:ligatures w14:val="standardContextual"/>
          </w:rPr>
          <w:tab/>
        </w:r>
        <w:r w:rsidRPr="009F0435">
          <w:rPr>
            <w:rStyle w:val="Hyperlink"/>
            <w:noProof/>
          </w:rPr>
          <w:t>Income Statement</w:t>
        </w:r>
        <w:r>
          <w:rPr>
            <w:noProof/>
            <w:webHidden/>
          </w:rPr>
          <w:tab/>
        </w:r>
        <w:r>
          <w:rPr>
            <w:noProof/>
            <w:webHidden/>
          </w:rPr>
          <w:fldChar w:fldCharType="begin"/>
        </w:r>
        <w:r>
          <w:rPr>
            <w:noProof/>
            <w:webHidden/>
          </w:rPr>
          <w:instrText xml:space="preserve"> PAGEREF _Toc183097288 \h </w:instrText>
        </w:r>
        <w:r>
          <w:rPr>
            <w:noProof/>
            <w:webHidden/>
          </w:rPr>
        </w:r>
        <w:r>
          <w:rPr>
            <w:noProof/>
            <w:webHidden/>
          </w:rPr>
          <w:fldChar w:fldCharType="separate"/>
        </w:r>
        <w:r>
          <w:rPr>
            <w:noProof/>
            <w:webHidden/>
          </w:rPr>
          <w:t>18</w:t>
        </w:r>
        <w:r>
          <w:rPr>
            <w:noProof/>
            <w:webHidden/>
          </w:rPr>
          <w:fldChar w:fldCharType="end"/>
        </w:r>
      </w:hyperlink>
    </w:p>
    <w:p w14:paraId="36E0380D" w14:textId="290BB7D2"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89" w:history="1">
        <w:r w:rsidRPr="009F0435">
          <w:rPr>
            <w:rStyle w:val="Hyperlink"/>
            <w:noProof/>
          </w:rPr>
          <w:t>4.1.3</w:t>
        </w:r>
        <w:r>
          <w:rPr>
            <w:rFonts w:asciiTheme="minorHAnsi" w:eastAsiaTheme="minorEastAsia" w:hAnsiTheme="minorHAnsi" w:cstheme="minorBidi"/>
            <w:noProof/>
            <w:kern w:val="2"/>
            <w:lang w:val="en-CA" w:eastAsia="en-CA"/>
            <w14:ligatures w14:val="standardContextual"/>
          </w:rPr>
          <w:tab/>
        </w:r>
        <w:r w:rsidRPr="009F0435">
          <w:rPr>
            <w:rStyle w:val="Hyperlink"/>
            <w:noProof/>
          </w:rPr>
          <w:t>Break-Even Analysis</w:t>
        </w:r>
        <w:r>
          <w:rPr>
            <w:noProof/>
            <w:webHidden/>
          </w:rPr>
          <w:tab/>
        </w:r>
        <w:r>
          <w:rPr>
            <w:noProof/>
            <w:webHidden/>
          </w:rPr>
          <w:fldChar w:fldCharType="begin"/>
        </w:r>
        <w:r>
          <w:rPr>
            <w:noProof/>
            <w:webHidden/>
          </w:rPr>
          <w:instrText xml:space="preserve"> PAGEREF _Toc183097289 \h </w:instrText>
        </w:r>
        <w:r>
          <w:rPr>
            <w:noProof/>
            <w:webHidden/>
          </w:rPr>
        </w:r>
        <w:r>
          <w:rPr>
            <w:noProof/>
            <w:webHidden/>
          </w:rPr>
          <w:fldChar w:fldCharType="separate"/>
        </w:r>
        <w:r>
          <w:rPr>
            <w:noProof/>
            <w:webHidden/>
          </w:rPr>
          <w:t>19</w:t>
        </w:r>
        <w:r>
          <w:rPr>
            <w:noProof/>
            <w:webHidden/>
          </w:rPr>
          <w:fldChar w:fldCharType="end"/>
        </w:r>
      </w:hyperlink>
    </w:p>
    <w:p w14:paraId="52D318A6" w14:textId="6E6393A1" w:rsidR="00AE409D" w:rsidRDefault="00AE409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3097290" w:history="1">
        <w:r w:rsidRPr="009F0435">
          <w:rPr>
            <w:rStyle w:val="Hyperlink"/>
            <w:noProof/>
          </w:rPr>
          <w:t>4.1.4</w:t>
        </w:r>
        <w:r>
          <w:rPr>
            <w:rFonts w:asciiTheme="minorHAnsi" w:eastAsiaTheme="minorEastAsia" w:hAnsiTheme="minorHAnsi" w:cstheme="minorBidi"/>
            <w:noProof/>
            <w:kern w:val="2"/>
            <w:lang w:val="en-CA" w:eastAsia="en-CA"/>
            <w14:ligatures w14:val="standardContextual"/>
          </w:rPr>
          <w:tab/>
        </w:r>
        <w:r w:rsidRPr="009F0435">
          <w:rPr>
            <w:rStyle w:val="Hyperlink"/>
            <w:noProof/>
          </w:rPr>
          <w:t>Assumptions for Economics Analysis</w:t>
        </w:r>
        <w:r>
          <w:rPr>
            <w:noProof/>
            <w:webHidden/>
          </w:rPr>
          <w:tab/>
        </w:r>
        <w:r>
          <w:rPr>
            <w:noProof/>
            <w:webHidden/>
          </w:rPr>
          <w:fldChar w:fldCharType="begin"/>
        </w:r>
        <w:r>
          <w:rPr>
            <w:noProof/>
            <w:webHidden/>
          </w:rPr>
          <w:instrText xml:space="preserve"> PAGEREF _Toc183097290 \h </w:instrText>
        </w:r>
        <w:r>
          <w:rPr>
            <w:noProof/>
            <w:webHidden/>
          </w:rPr>
        </w:r>
        <w:r>
          <w:rPr>
            <w:noProof/>
            <w:webHidden/>
          </w:rPr>
          <w:fldChar w:fldCharType="separate"/>
        </w:r>
        <w:r>
          <w:rPr>
            <w:noProof/>
            <w:webHidden/>
          </w:rPr>
          <w:t>19</w:t>
        </w:r>
        <w:r>
          <w:rPr>
            <w:noProof/>
            <w:webHidden/>
          </w:rPr>
          <w:fldChar w:fldCharType="end"/>
        </w:r>
      </w:hyperlink>
    </w:p>
    <w:p w14:paraId="07656E8D" w14:textId="105BE509"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91" w:history="1">
        <w:r w:rsidRPr="009F0435">
          <w:rPr>
            <w:rStyle w:val="Hyperlink"/>
            <w:noProof/>
          </w:rPr>
          <w:t>4.2</w:t>
        </w:r>
        <w:r>
          <w:rPr>
            <w:rFonts w:asciiTheme="minorHAnsi" w:eastAsiaTheme="minorEastAsia" w:hAnsiTheme="minorHAnsi" w:cstheme="minorBidi"/>
            <w:noProof/>
            <w:kern w:val="2"/>
            <w:lang w:val="en-CA" w:eastAsia="en-CA"/>
            <w14:ligatures w14:val="standardContextual"/>
          </w:rPr>
          <w:tab/>
        </w:r>
        <w:r w:rsidRPr="009F0435">
          <w:rPr>
            <w:rStyle w:val="Hyperlink"/>
            <w:noProof/>
          </w:rPr>
          <w:t>Intellectual property report</w:t>
        </w:r>
        <w:r>
          <w:rPr>
            <w:noProof/>
            <w:webHidden/>
          </w:rPr>
          <w:tab/>
        </w:r>
        <w:r>
          <w:rPr>
            <w:noProof/>
            <w:webHidden/>
          </w:rPr>
          <w:fldChar w:fldCharType="begin"/>
        </w:r>
        <w:r>
          <w:rPr>
            <w:noProof/>
            <w:webHidden/>
          </w:rPr>
          <w:instrText xml:space="preserve"> PAGEREF _Toc183097291 \h </w:instrText>
        </w:r>
        <w:r>
          <w:rPr>
            <w:noProof/>
            <w:webHidden/>
          </w:rPr>
        </w:r>
        <w:r>
          <w:rPr>
            <w:noProof/>
            <w:webHidden/>
          </w:rPr>
          <w:fldChar w:fldCharType="separate"/>
        </w:r>
        <w:r>
          <w:rPr>
            <w:noProof/>
            <w:webHidden/>
          </w:rPr>
          <w:t>20</w:t>
        </w:r>
        <w:r>
          <w:rPr>
            <w:noProof/>
            <w:webHidden/>
          </w:rPr>
          <w:fldChar w:fldCharType="end"/>
        </w:r>
      </w:hyperlink>
    </w:p>
    <w:p w14:paraId="594ECD52" w14:textId="0AB243E3"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92" w:history="1">
        <w:r w:rsidRPr="009F0435">
          <w:rPr>
            <w:rStyle w:val="Hyperlink"/>
            <w:noProof/>
          </w:rPr>
          <w:t>4.3</w:t>
        </w:r>
        <w:r>
          <w:rPr>
            <w:rFonts w:asciiTheme="minorHAnsi" w:eastAsiaTheme="minorEastAsia" w:hAnsiTheme="minorHAnsi" w:cstheme="minorBidi"/>
            <w:noProof/>
            <w:kern w:val="2"/>
            <w:lang w:val="en-CA" w:eastAsia="en-CA"/>
            <w14:ligatures w14:val="standardContextual"/>
          </w:rPr>
          <w:tab/>
        </w:r>
        <w:r w:rsidRPr="009F0435">
          <w:rPr>
            <w:rStyle w:val="Hyperlink"/>
            <w:noProof/>
          </w:rPr>
          <w:t>Project Plan Update – PD G</w:t>
        </w:r>
        <w:r>
          <w:rPr>
            <w:noProof/>
            <w:webHidden/>
          </w:rPr>
          <w:tab/>
        </w:r>
        <w:r>
          <w:rPr>
            <w:noProof/>
            <w:webHidden/>
          </w:rPr>
          <w:fldChar w:fldCharType="begin"/>
        </w:r>
        <w:r>
          <w:rPr>
            <w:noProof/>
            <w:webHidden/>
          </w:rPr>
          <w:instrText xml:space="preserve"> PAGEREF _Toc183097292 \h </w:instrText>
        </w:r>
        <w:r>
          <w:rPr>
            <w:noProof/>
            <w:webHidden/>
          </w:rPr>
        </w:r>
        <w:r>
          <w:rPr>
            <w:noProof/>
            <w:webHidden/>
          </w:rPr>
          <w:fldChar w:fldCharType="separate"/>
        </w:r>
        <w:r>
          <w:rPr>
            <w:noProof/>
            <w:webHidden/>
          </w:rPr>
          <w:t>21</w:t>
        </w:r>
        <w:r>
          <w:rPr>
            <w:noProof/>
            <w:webHidden/>
          </w:rPr>
          <w:fldChar w:fldCharType="end"/>
        </w:r>
      </w:hyperlink>
    </w:p>
    <w:p w14:paraId="3F27A22C" w14:textId="0F3CFD6E"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93" w:history="1">
        <w:r w:rsidRPr="009F0435">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_Toc183097293 \h </w:instrText>
        </w:r>
        <w:r>
          <w:rPr>
            <w:noProof/>
            <w:webHidden/>
          </w:rPr>
        </w:r>
        <w:r>
          <w:rPr>
            <w:noProof/>
            <w:webHidden/>
          </w:rPr>
          <w:fldChar w:fldCharType="separate"/>
        </w:r>
        <w:r>
          <w:rPr>
            <w:noProof/>
            <w:webHidden/>
          </w:rPr>
          <w:t>23</w:t>
        </w:r>
        <w:r>
          <w:rPr>
            <w:noProof/>
            <w:webHidden/>
          </w:rPr>
          <w:fldChar w:fldCharType="end"/>
        </w:r>
      </w:hyperlink>
    </w:p>
    <w:p w14:paraId="6E855496" w14:textId="69D1B85E"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94" w:history="1">
        <w:r w:rsidRPr="009F0435">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Video and User Manual</w:t>
        </w:r>
        <w:r>
          <w:rPr>
            <w:noProof/>
            <w:webHidden/>
          </w:rPr>
          <w:tab/>
        </w:r>
        <w:r>
          <w:rPr>
            <w:noProof/>
            <w:webHidden/>
          </w:rPr>
          <w:fldChar w:fldCharType="begin"/>
        </w:r>
        <w:r>
          <w:rPr>
            <w:noProof/>
            <w:webHidden/>
          </w:rPr>
          <w:instrText xml:space="preserve"> PAGEREF _Toc183097294 \h </w:instrText>
        </w:r>
        <w:r>
          <w:rPr>
            <w:noProof/>
            <w:webHidden/>
          </w:rPr>
        </w:r>
        <w:r>
          <w:rPr>
            <w:noProof/>
            <w:webHidden/>
          </w:rPr>
          <w:fldChar w:fldCharType="separate"/>
        </w:r>
        <w:r>
          <w:rPr>
            <w:noProof/>
            <w:webHidden/>
          </w:rPr>
          <w:t>24</w:t>
        </w:r>
        <w:r>
          <w:rPr>
            <w:noProof/>
            <w:webHidden/>
          </w:rPr>
          <w:fldChar w:fldCharType="end"/>
        </w:r>
      </w:hyperlink>
    </w:p>
    <w:p w14:paraId="0C0B0032" w14:textId="25B02839"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95" w:history="1">
        <w:r w:rsidRPr="009F0435">
          <w:rPr>
            <w:rStyle w:val="Hyperlink"/>
            <w:noProof/>
          </w:rPr>
          <w:t>6.1</w:t>
        </w:r>
        <w:r>
          <w:rPr>
            <w:rFonts w:asciiTheme="minorHAnsi" w:eastAsiaTheme="minorEastAsia" w:hAnsiTheme="minorHAnsi" w:cstheme="minorBidi"/>
            <w:noProof/>
            <w:kern w:val="2"/>
            <w:lang w:val="en-CA" w:eastAsia="en-CA"/>
            <w14:ligatures w14:val="standardContextual"/>
          </w:rPr>
          <w:tab/>
        </w:r>
        <w:r w:rsidRPr="009F0435">
          <w:rPr>
            <w:rStyle w:val="Hyperlink"/>
            <w:noProof/>
          </w:rPr>
          <w:t>Video pitch</w:t>
        </w:r>
        <w:r>
          <w:rPr>
            <w:noProof/>
            <w:webHidden/>
          </w:rPr>
          <w:tab/>
        </w:r>
        <w:r>
          <w:rPr>
            <w:noProof/>
            <w:webHidden/>
          </w:rPr>
          <w:fldChar w:fldCharType="begin"/>
        </w:r>
        <w:r>
          <w:rPr>
            <w:noProof/>
            <w:webHidden/>
          </w:rPr>
          <w:instrText xml:space="preserve"> PAGEREF _Toc183097295 \h </w:instrText>
        </w:r>
        <w:r>
          <w:rPr>
            <w:noProof/>
            <w:webHidden/>
          </w:rPr>
        </w:r>
        <w:r>
          <w:rPr>
            <w:noProof/>
            <w:webHidden/>
          </w:rPr>
          <w:fldChar w:fldCharType="separate"/>
        </w:r>
        <w:r>
          <w:rPr>
            <w:noProof/>
            <w:webHidden/>
          </w:rPr>
          <w:t>24</w:t>
        </w:r>
        <w:r>
          <w:rPr>
            <w:noProof/>
            <w:webHidden/>
          </w:rPr>
          <w:fldChar w:fldCharType="end"/>
        </w:r>
      </w:hyperlink>
    </w:p>
    <w:p w14:paraId="1D1341D4" w14:textId="69AA6540" w:rsidR="00AE409D" w:rsidRDefault="00AE409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3097296" w:history="1">
        <w:r w:rsidRPr="009F0435">
          <w:rPr>
            <w:rStyle w:val="Hyperlink"/>
            <w:noProof/>
          </w:rPr>
          <w:t>6.2</w:t>
        </w:r>
        <w:r>
          <w:rPr>
            <w:rFonts w:asciiTheme="minorHAnsi" w:eastAsiaTheme="minorEastAsia" w:hAnsiTheme="minorHAnsi" w:cstheme="minorBidi"/>
            <w:noProof/>
            <w:kern w:val="2"/>
            <w:lang w:val="en-CA" w:eastAsia="en-CA"/>
            <w14:ligatures w14:val="standardContextual"/>
          </w:rPr>
          <w:tab/>
        </w:r>
        <w:r w:rsidRPr="009F0435">
          <w:rPr>
            <w:rStyle w:val="Hyperlink"/>
            <w:noProof/>
          </w:rPr>
          <w:t>User manual</w:t>
        </w:r>
        <w:r>
          <w:rPr>
            <w:noProof/>
            <w:webHidden/>
          </w:rPr>
          <w:tab/>
        </w:r>
        <w:r>
          <w:rPr>
            <w:noProof/>
            <w:webHidden/>
          </w:rPr>
          <w:fldChar w:fldCharType="begin"/>
        </w:r>
        <w:r>
          <w:rPr>
            <w:noProof/>
            <w:webHidden/>
          </w:rPr>
          <w:instrText xml:space="preserve"> PAGEREF _Toc183097296 \h </w:instrText>
        </w:r>
        <w:r>
          <w:rPr>
            <w:noProof/>
            <w:webHidden/>
          </w:rPr>
        </w:r>
        <w:r>
          <w:rPr>
            <w:noProof/>
            <w:webHidden/>
          </w:rPr>
          <w:fldChar w:fldCharType="separate"/>
        </w:r>
        <w:r>
          <w:rPr>
            <w:noProof/>
            <w:webHidden/>
          </w:rPr>
          <w:t>24</w:t>
        </w:r>
        <w:r>
          <w:rPr>
            <w:noProof/>
            <w:webHidden/>
          </w:rPr>
          <w:fldChar w:fldCharType="end"/>
        </w:r>
      </w:hyperlink>
    </w:p>
    <w:p w14:paraId="06D11652" w14:textId="1214CAAF"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97" w:history="1">
        <w:r w:rsidRPr="009F0435">
          <w:rPr>
            <w:rStyle w:val="Hyperlink"/>
            <w:noProof/>
            <w:lang w:val="en-CA"/>
          </w:rPr>
          <w:t>7</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Conclusions</w:t>
        </w:r>
        <w:r>
          <w:rPr>
            <w:noProof/>
            <w:webHidden/>
          </w:rPr>
          <w:tab/>
        </w:r>
        <w:r>
          <w:rPr>
            <w:noProof/>
            <w:webHidden/>
          </w:rPr>
          <w:fldChar w:fldCharType="begin"/>
        </w:r>
        <w:r>
          <w:rPr>
            <w:noProof/>
            <w:webHidden/>
          </w:rPr>
          <w:instrText xml:space="preserve"> PAGEREF _Toc183097297 \h </w:instrText>
        </w:r>
        <w:r>
          <w:rPr>
            <w:noProof/>
            <w:webHidden/>
          </w:rPr>
        </w:r>
        <w:r>
          <w:rPr>
            <w:noProof/>
            <w:webHidden/>
          </w:rPr>
          <w:fldChar w:fldCharType="separate"/>
        </w:r>
        <w:r>
          <w:rPr>
            <w:noProof/>
            <w:webHidden/>
          </w:rPr>
          <w:t>25</w:t>
        </w:r>
        <w:r>
          <w:rPr>
            <w:noProof/>
            <w:webHidden/>
          </w:rPr>
          <w:fldChar w:fldCharType="end"/>
        </w:r>
      </w:hyperlink>
    </w:p>
    <w:p w14:paraId="1E51F306" w14:textId="64ED3BB5" w:rsidR="00AE409D" w:rsidRDefault="00AE409D">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3097298" w:history="1">
        <w:r w:rsidRPr="009F0435">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9F0435">
          <w:rPr>
            <w:rStyle w:val="Hyperlink"/>
            <w:noProof/>
            <w:lang w:val="en-CA"/>
          </w:rPr>
          <w:t>Bibliography</w:t>
        </w:r>
        <w:r>
          <w:rPr>
            <w:noProof/>
            <w:webHidden/>
          </w:rPr>
          <w:tab/>
        </w:r>
        <w:r>
          <w:rPr>
            <w:noProof/>
            <w:webHidden/>
          </w:rPr>
          <w:fldChar w:fldCharType="begin"/>
        </w:r>
        <w:r>
          <w:rPr>
            <w:noProof/>
            <w:webHidden/>
          </w:rPr>
          <w:instrText xml:space="preserve"> PAGEREF _Toc183097298 \h </w:instrText>
        </w:r>
        <w:r>
          <w:rPr>
            <w:noProof/>
            <w:webHidden/>
          </w:rPr>
        </w:r>
        <w:r>
          <w:rPr>
            <w:noProof/>
            <w:webHidden/>
          </w:rPr>
          <w:fldChar w:fldCharType="separate"/>
        </w:r>
        <w:r>
          <w:rPr>
            <w:noProof/>
            <w:webHidden/>
          </w:rPr>
          <w:t>25</w:t>
        </w:r>
        <w:r>
          <w:rPr>
            <w:noProof/>
            <w:webHidden/>
          </w:rPr>
          <w:fldChar w:fldCharType="end"/>
        </w:r>
      </w:hyperlink>
    </w:p>
    <w:p w14:paraId="6431C4BF" w14:textId="48E4FF9A"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10" w:name="_Toc183097262"/>
      <w:r w:rsidRPr="00BD2AA1">
        <w:rPr>
          <w:lang w:val="en-CA"/>
        </w:rPr>
        <w:lastRenderedPageBreak/>
        <w:t>List</w:t>
      </w:r>
      <w:r w:rsidR="00934BEA" w:rsidRPr="00BD2AA1">
        <w:rPr>
          <w:lang w:val="en-CA"/>
        </w:rPr>
        <w:t xml:space="preserve"> of</w:t>
      </w:r>
      <w:r w:rsidR="004B5D0D" w:rsidRPr="00BD2AA1">
        <w:rPr>
          <w:lang w:val="en-CA"/>
        </w:rPr>
        <w:t xml:space="preserve"> Figures</w:t>
      </w:r>
      <w:bookmarkEnd w:id="10"/>
    </w:p>
    <w:p w14:paraId="4084A3E7" w14:textId="4ED1F890" w:rsidR="003943CD" w:rsidRDefault="00C40220">
      <w:pPr>
        <w:pStyle w:val="TableofFigures"/>
        <w:rPr>
          <w:rFonts w:asciiTheme="minorHAnsi" w:eastAsiaTheme="minorEastAsia" w:hAnsiTheme="minorHAnsi" w:cstheme="minorBidi"/>
          <w:kern w:val="2"/>
          <w:lang w:val="en-CA" w:eastAsia="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183096905" w:history="1">
        <w:r w:rsidR="003943CD" w:rsidRPr="00095E8C">
          <w:rPr>
            <w:rStyle w:val="Hyperlink"/>
          </w:rPr>
          <w:t>Figure 1. Prototype 1 front, back, and side views</w:t>
        </w:r>
        <w:r w:rsidR="003943CD">
          <w:rPr>
            <w:webHidden/>
          </w:rPr>
          <w:tab/>
        </w:r>
        <w:r w:rsidR="003943CD">
          <w:rPr>
            <w:webHidden/>
          </w:rPr>
          <w:fldChar w:fldCharType="begin"/>
        </w:r>
        <w:r w:rsidR="003943CD">
          <w:rPr>
            <w:webHidden/>
          </w:rPr>
          <w:instrText xml:space="preserve"> PAGEREF _Toc183096905 \h </w:instrText>
        </w:r>
        <w:r w:rsidR="003943CD">
          <w:rPr>
            <w:webHidden/>
          </w:rPr>
        </w:r>
        <w:r w:rsidR="003943CD">
          <w:rPr>
            <w:webHidden/>
          </w:rPr>
          <w:fldChar w:fldCharType="separate"/>
        </w:r>
        <w:r w:rsidR="003943CD">
          <w:rPr>
            <w:webHidden/>
          </w:rPr>
          <w:t>4</w:t>
        </w:r>
        <w:r w:rsidR="003943CD">
          <w:rPr>
            <w:webHidden/>
          </w:rPr>
          <w:fldChar w:fldCharType="end"/>
        </w:r>
      </w:hyperlink>
    </w:p>
    <w:p w14:paraId="3B90B67A" w14:textId="55A37DEF"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06" w:history="1">
        <w:r w:rsidRPr="00095E8C">
          <w:rPr>
            <w:rStyle w:val="Hyperlink"/>
          </w:rPr>
          <w:t>Figure 2. Prototype 1 rolled into a smaller package for portability</w:t>
        </w:r>
        <w:r>
          <w:rPr>
            <w:webHidden/>
          </w:rPr>
          <w:tab/>
        </w:r>
        <w:r>
          <w:rPr>
            <w:webHidden/>
          </w:rPr>
          <w:fldChar w:fldCharType="begin"/>
        </w:r>
        <w:r>
          <w:rPr>
            <w:webHidden/>
          </w:rPr>
          <w:instrText xml:space="preserve"> PAGEREF _Toc183096906 \h </w:instrText>
        </w:r>
        <w:r>
          <w:rPr>
            <w:webHidden/>
          </w:rPr>
        </w:r>
        <w:r>
          <w:rPr>
            <w:webHidden/>
          </w:rPr>
          <w:fldChar w:fldCharType="separate"/>
        </w:r>
        <w:r>
          <w:rPr>
            <w:webHidden/>
          </w:rPr>
          <w:t>4</w:t>
        </w:r>
        <w:r>
          <w:rPr>
            <w:webHidden/>
          </w:rPr>
          <w:fldChar w:fldCharType="end"/>
        </w:r>
      </w:hyperlink>
    </w:p>
    <w:p w14:paraId="39B52CD4" w14:textId="2A0DF1F2"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07" w:history="1">
        <w:r w:rsidRPr="00095E8C">
          <w:rPr>
            <w:rStyle w:val="Hyperlink"/>
          </w:rPr>
          <w:t>Figure 3. Different collar sizes</w:t>
        </w:r>
        <w:r>
          <w:rPr>
            <w:webHidden/>
          </w:rPr>
          <w:tab/>
        </w:r>
        <w:r>
          <w:rPr>
            <w:webHidden/>
          </w:rPr>
          <w:fldChar w:fldCharType="begin"/>
        </w:r>
        <w:r>
          <w:rPr>
            <w:webHidden/>
          </w:rPr>
          <w:instrText xml:space="preserve"> PAGEREF _Toc183096907 \h </w:instrText>
        </w:r>
        <w:r>
          <w:rPr>
            <w:webHidden/>
          </w:rPr>
        </w:r>
        <w:r>
          <w:rPr>
            <w:webHidden/>
          </w:rPr>
          <w:fldChar w:fldCharType="separate"/>
        </w:r>
        <w:r>
          <w:rPr>
            <w:webHidden/>
          </w:rPr>
          <w:t>5</w:t>
        </w:r>
        <w:r>
          <w:rPr>
            <w:webHidden/>
          </w:rPr>
          <w:fldChar w:fldCharType="end"/>
        </w:r>
      </w:hyperlink>
    </w:p>
    <w:p w14:paraId="768597EE" w14:textId="0F38CD96"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08" w:history="1">
        <w:r w:rsidRPr="00095E8C">
          <w:rPr>
            <w:rStyle w:val="Hyperlink"/>
          </w:rPr>
          <w:t>Figure 4. Front, back, and top view of the prototype with the vinyl layer</w:t>
        </w:r>
        <w:r>
          <w:rPr>
            <w:webHidden/>
          </w:rPr>
          <w:tab/>
        </w:r>
        <w:r>
          <w:rPr>
            <w:webHidden/>
          </w:rPr>
          <w:fldChar w:fldCharType="begin"/>
        </w:r>
        <w:r>
          <w:rPr>
            <w:webHidden/>
          </w:rPr>
          <w:instrText xml:space="preserve"> PAGEREF _Toc183096908 \h </w:instrText>
        </w:r>
        <w:r>
          <w:rPr>
            <w:webHidden/>
          </w:rPr>
        </w:r>
        <w:r>
          <w:rPr>
            <w:webHidden/>
          </w:rPr>
          <w:fldChar w:fldCharType="separate"/>
        </w:r>
        <w:r>
          <w:rPr>
            <w:webHidden/>
          </w:rPr>
          <w:t>5</w:t>
        </w:r>
        <w:r>
          <w:rPr>
            <w:webHidden/>
          </w:rPr>
          <w:fldChar w:fldCharType="end"/>
        </w:r>
      </w:hyperlink>
    </w:p>
    <w:p w14:paraId="7E227A45" w14:textId="4EABEAED"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09" w:history="1">
        <w:r w:rsidRPr="00095E8C">
          <w:rPr>
            <w:rStyle w:val="Hyperlink"/>
          </w:rPr>
          <w:t>Figure 5. Updated design of soft cervical collar</w:t>
        </w:r>
        <w:r>
          <w:rPr>
            <w:webHidden/>
          </w:rPr>
          <w:tab/>
        </w:r>
        <w:r>
          <w:rPr>
            <w:webHidden/>
          </w:rPr>
          <w:fldChar w:fldCharType="begin"/>
        </w:r>
        <w:r>
          <w:rPr>
            <w:webHidden/>
          </w:rPr>
          <w:instrText xml:space="preserve"> PAGEREF _Toc183096909 \h </w:instrText>
        </w:r>
        <w:r>
          <w:rPr>
            <w:webHidden/>
          </w:rPr>
        </w:r>
        <w:r>
          <w:rPr>
            <w:webHidden/>
          </w:rPr>
          <w:fldChar w:fldCharType="separate"/>
        </w:r>
        <w:r>
          <w:rPr>
            <w:webHidden/>
          </w:rPr>
          <w:t>9</w:t>
        </w:r>
        <w:r>
          <w:rPr>
            <w:webHidden/>
          </w:rPr>
          <w:fldChar w:fldCharType="end"/>
        </w:r>
      </w:hyperlink>
    </w:p>
    <w:p w14:paraId="0BB9B02A" w14:textId="20DB0DEB"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10" w:history="1">
        <w:r w:rsidRPr="00095E8C">
          <w:rPr>
            <w:rStyle w:val="Hyperlink"/>
          </w:rPr>
          <w:t>Figure 6. Prototype 2</w:t>
        </w:r>
        <w:r>
          <w:rPr>
            <w:webHidden/>
          </w:rPr>
          <w:tab/>
        </w:r>
        <w:r>
          <w:rPr>
            <w:webHidden/>
          </w:rPr>
          <w:fldChar w:fldCharType="begin"/>
        </w:r>
        <w:r>
          <w:rPr>
            <w:webHidden/>
          </w:rPr>
          <w:instrText xml:space="preserve"> PAGEREF _Toc183096910 \h </w:instrText>
        </w:r>
        <w:r>
          <w:rPr>
            <w:webHidden/>
          </w:rPr>
        </w:r>
        <w:r>
          <w:rPr>
            <w:webHidden/>
          </w:rPr>
          <w:fldChar w:fldCharType="separate"/>
        </w:r>
        <w:r>
          <w:rPr>
            <w:webHidden/>
          </w:rPr>
          <w:t>11</w:t>
        </w:r>
        <w:r>
          <w:rPr>
            <w:webHidden/>
          </w:rPr>
          <w:fldChar w:fldCharType="end"/>
        </w:r>
      </w:hyperlink>
    </w:p>
    <w:p w14:paraId="6DA801EA" w14:textId="537C1813"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11" w:history="1">
        <w:r w:rsidRPr="00095E8C">
          <w:rPr>
            <w:rStyle w:val="Hyperlink"/>
          </w:rPr>
          <w:t>Figure 7. Prototype 2 Waterproof Test Before and After (middle and right)</w:t>
        </w:r>
        <w:r>
          <w:rPr>
            <w:webHidden/>
          </w:rPr>
          <w:tab/>
        </w:r>
        <w:r>
          <w:rPr>
            <w:webHidden/>
          </w:rPr>
          <w:fldChar w:fldCharType="begin"/>
        </w:r>
        <w:r>
          <w:rPr>
            <w:webHidden/>
          </w:rPr>
          <w:instrText xml:space="preserve"> PAGEREF _Toc183096911 \h </w:instrText>
        </w:r>
        <w:r>
          <w:rPr>
            <w:webHidden/>
          </w:rPr>
        </w:r>
        <w:r>
          <w:rPr>
            <w:webHidden/>
          </w:rPr>
          <w:fldChar w:fldCharType="separate"/>
        </w:r>
        <w:r>
          <w:rPr>
            <w:webHidden/>
          </w:rPr>
          <w:t>12</w:t>
        </w:r>
        <w:r>
          <w:rPr>
            <w:webHidden/>
          </w:rPr>
          <w:fldChar w:fldCharType="end"/>
        </w:r>
      </w:hyperlink>
    </w:p>
    <w:p w14:paraId="615E52DC" w14:textId="57516910"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12" w:history="1">
        <w:r w:rsidRPr="00095E8C">
          <w:rPr>
            <w:rStyle w:val="Hyperlink"/>
          </w:rPr>
          <w:t>Figure 8. Prototype 2.5</w:t>
        </w:r>
        <w:r>
          <w:rPr>
            <w:webHidden/>
          </w:rPr>
          <w:tab/>
        </w:r>
        <w:r>
          <w:rPr>
            <w:webHidden/>
          </w:rPr>
          <w:fldChar w:fldCharType="begin"/>
        </w:r>
        <w:r>
          <w:rPr>
            <w:webHidden/>
          </w:rPr>
          <w:instrText xml:space="preserve"> PAGEREF _Toc183096912 \h </w:instrText>
        </w:r>
        <w:r>
          <w:rPr>
            <w:webHidden/>
          </w:rPr>
        </w:r>
        <w:r>
          <w:rPr>
            <w:webHidden/>
          </w:rPr>
          <w:fldChar w:fldCharType="separate"/>
        </w:r>
        <w:r>
          <w:rPr>
            <w:webHidden/>
          </w:rPr>
          <w:t>14</w:t>
        </w:r>
        <w:r>
          <w:rPr>
            <w:webHidden/>
          </w:rPr>
          <w:fldChar w:fldCharType="end"/>
        </w:r>
      </w:hyperlink>
    </w:p>
    <w:p w14:paraId="7A9DAEA4" w14:textId="78613509"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13" w:history="1">
        <w:r w:rsidRPr="00095E8C">
          <w:rPr>
            <w:rStyle w:val="Hyperlink"/>
          </w:rPr>
          <w:t>Figure 9. Prototype 2.5 Waterproof Test Before and After (middle and right)</w:t>
        </w:r>
        <w:r>
          <w:rPr>
            <w:webHidden/>
          </w:rPr>
          <w:tab/>
        </w:r>
        <w:r>
          <w:rPr>
            <w:webHidden/>
          </w:rPr>
          <w:fldChar w:fldCharType="begin"/>
        </w:r>
        <w:r>
          <w:rPr>
            <w:webHidden/>
          </w:rPr>
          <w:instrText xml:space="preserve"> PAGEREF _Toc183096913 \h </w:instrText>
        </w:r>
        <w:r>
          <w:rPr>
            <w:webHidden/>
          </w:rPr>
        </w:r>
        <w:r>
          <w:rPr>
            <w:webHidden/>
          </w:rPr>
          <w:fldChar w:fldCharType="separate"/>
        </w:r>
        <w:r>
          <w:rPr>
            <w:webHidden/>
          </w:rPr>
          <w:t>15</w:t>
        </w:r>
        <w:r>
          <w:rPr>
            <w:webHidden/>
          </w:rPr>
          <w:fldChar w:fldCharType="end"/>
        </w:r>
      </w:hyperlink>
    </w:p>
    <w:p w14:paraId="0E41B8ED" w14:textId="7E7723B6"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14" w:history="1">
        <w:r w:rsidRPr="00095E8C">
          <w:rPr>
            <w:rStyle w:val="Hyperlink"/>
          </w:rPr>
          <w:t>Figure 10. Cervical collar patent by George W. Cottrell [3]</w:t>
        </w:r>
        <w:r>
          <w:rPr>
            <w:webHidden/>
          </w:rPr>
          <w:tab/>
        </w:r>
        <w:r>
          <w:rPr>
            <w:webHidden/>
          </w:rPr>
          <w:fldChar w:fldCharType="begin"/>
        </w:r>
        <w:r>
          <w:rPr>
            <w:webHidden/>
          </w:rPr>
          <w:instrText xml:space="preserve"> PAGEREF _Toc183096914 \h </w:instrText>
        </w:r>
        <w:r>
          <w:rPr>
            <w:webHidden/>
          </w:rPr>
        </w:r>
        <w:r>
          <w:rPr>
            <w:webHidden/>
          </w:rPr>
          <w:fldChar w:fldCharType="separate"/>
        </w:r>
        <w:r>
          <w:rPr>
            <w:webHidden/>
          </w:rPr>
          <w:t>20</w:t>
        </w:r>
        <w:r>
          <w:rPr>
            <w:webHidden/>
          </w:rPr>
          <w:fldChar w:fldCharType="end"/>
        </w:r>
      </w:hyperlink>
    </w:p>
    <w:p w14:paraId="0A600C94" w14:textId="07307CAB" w:rsidR="003943CD" w:rsidRDefault="003943CD">
      <w:pPr>
        <w:pStyle w:val="TableofFigures"/>
        <w:rPr>
          <w:rFonts w:asciiTheme="minorHAnsi" w:eastAsiaTheme="minorEastAsia" w:hAnsiTheme="minorHAnsi" w:cstheme="minorBidi"/>
          <w:kern w:val="2"/>
          <w:lang w:val="en-CA" w:eastAsia="en-CA"/>
          <w14:ligatures w14:val="standardContextual"/>
        </w:rPr>
      </w:pPr>
      <w:hyperlink w:anchor="_Toc183096915" w:history="1">
        <w:r w:rsidRPr="00095E8C">
          <w:rPr>
            <w:rStyle w:val="Hyperlink"/>
          </w:rPr>
          <w:t>Figure 11. S</w:t>
        </w:r>
        <w:r w:rsidRPr="00095E8C">
          <w:rPr>
            <w:rStyle w:val="Hyperlink"/>
            <w:lang w:val="en-CA"/>
          </w:rPr>
          <w:t>ports neck protector</w:t>
        </w:r>
        <w:r w:rsidRPr="00095E8C">
          <w:rPr>
            <w:rStyle w:val="Hyperlink"/>
          </w:rPr>
          <w:t xml:space="preserve"> patent </w:t>
        </w:r>
        <w:r w:rsidRPr="00095E8C">
          <w:rPr>
            <w:rStyle w:val="Hyperlink"/>
            <w:lang w:val="en-CA"/>
          </w:rPr>
          <w:t xml:space="preserve">by Stephen Marston and Isaac Aboud </w:t>
        </w:r>
        <w:r w:rsidRPr="00095E8C">
          <w:rPr>
            <w:rStyle w:val="Hyperlink"/>
          </w:rPr>
          <w:t>[4]</w:t>
        </w:r>
        <w:r>
          <w:rPr>
            <w:webHidden/>
          </w:rPr>
          <w:tab/>
        </w:r>
        <w:r>
          <w:rPr>
            <w:webHidden/>
          </w:rPr>
          <w:fldChar w:fldCharType="begin"/>
        </w:r>
        <w:r>
          <w:rPr>
            <w:webHidden/>
          </w:rPr>
          <w:instrText xml:space="preserve"> PAGEREF _Toc183096915 \h </w:instrText>
        </w:r>
        <w:r>
          <w:rPr>
            <w:webHidden/>
          </w:rPr>
        </w:r>
        <w:r>
          <w:rPr>
            <w:webHidden/>
          </w:rPr>
          <w:fldChar w:fldCharType="separate"/>
        </w:r>
        <w:r>
          <w:rPr>
            <w:webHidden/>
          </w:rPr>
          <w:t>21</w:t>
        </w:r>
        <w:r>
          <w:rPr>
            <w:webHidden/>
          </w:rPr>
          <w:fldChar w:fldCharType="end"/>
        </w:r>
      </w:hyperlink>
    </w:p>
    <w:p w14:paraId="76B91F91" w14:textId="21CF5140"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1" w:name="_Toc209584553"/>
      <w:bookmarkStart w:id="12" w:name="_Toc262912000"/>
      <w:bookmarkStart w:id="13" w:name="_Toc322448160"/>
      <w:bookmarkStart w:id="14" w:name="_Toc183097263"/>
      <w:r w:rsidR="0012147E" w:rsidRPr="00BD2AA1">
        <w:rPr>
          <w:lang w:val="en-CA"/>
        </w:rPr>
        <w:lastRenderedPageBreak/>
        <w:t>List</w:t>
      </w:r>
      <w:r w:rsidR="00934BEA" w:rsidRPr="00BD2AA1">
        <w:rPr>
          <w:lang w:val="en-CA"/>
        </w:rPr>
        <w:t xml:space="preserve"> of Tables</w:t>
      </w:r>
      <w:bookmarkStart w:id="15" w:name="_Toc262912001"/>
      <w:bookmarkStart w:id="16" w:name="_Toc322448161"/>
      <w:bookmarkEnd w:id="11"/>
      <w:bookmarkEnd w:id="12"/>
      <w:bookmarkEnd w:id="13"/>
      <w:bookmarkEnd w:id="14"/>
    </w:p>
    <w:p w14:paraId="16941227" w14:textId="0DEE06F3" w:rsidR="00676C06" w:rsidRDefault="00084642">
      <w:pPr>
        <w:pStyle w:val="TableofFigures"/>
        <w:rPr>
          <w:rFonts w:asciiTheme="minorHAnsi" w:eastAsiaTheme="minorEastAsia" w:hAnsiTheme="minorHAnsi" w:cstheme="minorBidi"/>
          <w:kern w:val="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80441721" w:history="1">
        <w:r w:rsidR="00676C06" w:rsidRPr="003F0ADE">
          <w:rPr>
            <w:rStyle w:val="Hyperlink"/>
          </w:rPr>
          <w:t>Table 1. Acronyms</w:t>
        </w:r>
        <w:r w:rsidR="00676C06">
          <w:rPr>
            <w:webHidden/>
          </w:rPr>
          <w:tab/>
        </w:r>
        <w:r w:rsidR="00676C06">
          <w:rPr>
            <w:webHidden/>
          </w:rPr>
          <w:fldChar w:fldCharType="begin"/>
        </w:r>
        <w:r w:rsidR="00676C06">
          <w:rPr>
            <w:webHidden/>
          </w:rPr>
          <w:instrText xml:space="preserve"> PAGEREF _Toc180441721 \h </w:instrText>
        </w:r>
        <w:r w:rsidR="00676C06">
          <w:rPr>
            <w:webHidden/>
          </w:rPr>
        </w:r>
        <w:r w:rsidR="00676C06">
          <w:rPr>
            <w:webHidden/>
          </w:rPr>
          <w:fldChar w:fldCharType="separate"/>
        </w:r>
        <w:r w:rsidR="00676C06">
          <w:rPr>
            <w:webHidden/>
          </w:rPr>
          <w:t>vi</w:t>
        </w:r>
        <w:r w:rsidR="00676C06">
          <w:rPr>
            <w:webHidden/>
          </w:rPr>
          <w:fldChar w:fldCharType="end"/>
        </w:r>
      </w:hyperlink>
    </w:p>
    <w:p w14:paraId="49892B86" w14:textId="695E8C9F" w:rsidR="00676C06" w:rsidRDefault="00676C06">
      <w:pPr>
        <w:pStyle w:val="TableofFigures"/>
        <w:rPr>
          <w:rFonts w:asciiTheme="minorHAnsi" w:eastAsiaTheme="minorEastAsia" w:hAnsiTheme="minorHAnsi" w:cstheme="minorBidi"/>
          <w:kern w:val="2"/>
          <w:lang w:val="en-CA" w:eastAsia="en-CA"/>
          <w14:ligatures w14:val="standardContextual"/>
        </w:rPr>
      </w:pPr>
      <w:hyperlink w:anchor="_Toc180441722" w:history="1">
        <w:r w:rsidRPr="003F0ADE">
          <w:rPr>
            <w:rStyle w:val="Hyperlink"/>
          </w:rPr>
          <w:t>Table 2. Glossary</w:t>
        </w:r>
        <w:r>
          <w:rPr>
            <w:webHidden/>
          </w:rPr>
          <w:tab/>
        </w:r>
        <w:r>
          <w:rPr>
            <w:webHidden/>
          </w:rPr>
          <w:fldChar w:fldCharType="begin"/>
        </w:r>
        <w:r>
          <w:rPr>
            <w:webHidden/>
          </w:rPr>
          <w:instrText xml:space="preserve"> PAGEREF _Toc180441722 \h </w:instrText>
        </w:r>
        <w:r>
          <w:rPr>
            <w:webHidden/>
          </w:rPr>
        </w:r>
        <w:r>
          <w:rPr>
            <w:webHidden/>
          </w:rPr>
          <w:fldChar w:fldCharType="separate"/>
        </w:r>
        <w:r>
          <w:rPr>
            <w:webHidden/>
          </w:rPr>
          <w:t>vi</w:t>
        </w:r>
        <w:r>
          <w:rPr>
            <w:webHidden/>
          </w:rPr>
          <w:fldChar w:fldCharType="end"/>
        </w:r>
      </w:hyperlink>
    </w:p>
    <w:p w14:paraId="2E5786DA" w14:textId="7557FE55" w:rsidR="00676C06" w:rsidRDefault="00676C06">
      <w:pPr>
        <w:pStyle w:val="TableofFigures"/>
        <w:rPr>
          <w:rFonts w:asciiTheme="minorHAnsi" w:eastAsiaTheme="minorEastAsia" w:hAnsiTheme="minorHAnsi" w:cstheme="minorBidi"/>
          <w:kern w:val="2"/>
          <w:lang w:val="en-CA" w:eastAsia="en-CA"/>
          <w14:ligatures w14:val="standardContextual"/>
        </w:rPr>
      </w:pPr>
      <w:hyperlink w:anchor="_Toc180441723" w:history="1">
        <w:r w:rsidRPr="003F0ADE">
          <w:rPr>
            <w:rStyle w:val="Hyperlink"/>
          </w:rPr>
          <w:t>Table 3. Summary of prototype testing</w:t>
        </w:r>
        <w:r>
          <w:rPr>
            <w:webHidden/>
          </w:rPr>
          <w:tab/>
        </w:r>
        <w:r>
          <w:rPr>
            <w:webHidden/>
          </w:rPr>
          <w:fldChar w:fldCharType="begin"/>
        </w:r>
        <w:r>
          <w:rPr>
            <w:webHidden/>
          </w:rPr>
          <w:instrText xml:space="preserve"> PAGEREF _Toc180441723 \h </w:instrText>
        </w:r>
        <w:r>
          <w:rPr>
            <w:webHidden/>
          </w:rPr>
        </w:r>
        <w:r>
          <w:rPr>
            <w:webHidden/>
          </w:rPr>
          <w:fldChar w:fldCharType="separate"/>
        </w:r>
        <w:r>
          <w:rPr>
            <w:webHidden/>
          </w:rPr>
          <w:t>6</w:t>
        </w:r>
        <w:r>
          <w:rPr>
            <w:webHidden/>
          </w:rPr>
          <w:fldChar w:fldCharType="end"/>
        </w:r>
      </w:hyperlink>
    </w:p>
    <w:p w14:paraId="3C7737F3" w14:textId="6EDD247F"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7" w:name="_Toc183097264"/>
      <w:r w:rsidRPr="00BD2AA1">
        <w:rPr>
          <w:lang w:val="en-CA"/>
        </w:rPr>
        <w:lastRenderedPageBreak/>
        <w:t>List</w:t>
      </w:r>
      <w:r w:rsidR="00934BEA" w:rsidRPr="00BD2AA1">
        <w:rPr>
          <w:lang w:val="en-CA"/>
        </w:rPr>
        <w:t xml:space="preserve"> of</w:t>
      </w:r>
      <w:r w:rsidR="004B5D0D" w:rsidRPr="00BD2AA1">
        <w:rPr>
          <w:lang w:val="en-CA"/>
        </w:rPr>
        <w:t xml:space="preserve"> </w:t>
      </w:r>
      <w:bookmarkEnd w:id="15"/>
      <w:bookmarkEnd w:id="16"/>
      <w:r w:rsidR="00934BEA" w:rsidRPr="00BD2AA1">
        <w:rPr>
          <w:lang w:val="en-CA"/>
        </w:rPr>
        <w:t>Acronyms</w:t>
      </w:r>
      <w:r w:rsidR="000227C4">
        <w:rPr>
          <w:lang w:val="en-CA"/>
        </w:rPr>
        <w:t xml:space="preserve"> and Glossary</w:t>
      </w:r>
      <w:bookmarkEnd w:id="17"/>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4B9E2F78" w:rsidR="000227C4" w:rsidRDefault="000227C4" w:rsidP="00EE7471">
      <w:pPr>
        <w:pStyle w:val="Caption"/>
      </w:pPr>
      <w:bookmarkStart w:id="18" w:name="_Toc180441721"/>
      <w:r w:rsidRPr="000227C4">
        <w:t xml:space="preserve">Table </w:t>
      </w:r>
      <w:r w:rsidRPr="000227C4">
        <w:fldChar w:fldCharType="begin"/>
      </w:r>
      <w:r w:rsidRPr="000227C4">
        <w:instrText xml:space="preserve"> SEQ Table \* ARABIC </w:instrText>
      </w:r>
      <w:r w:rsidRPr="000227C4">
        <w:fldChar w:fldCharType="separate"/>
      </w:r>
      <w:r w:rsidR="00D75CFE">
        <w:rPr>
          <w:noProof/>
        </w:rPr>
        <w:t>1</w:t>
      </w:r>
      <w:r w:rsidRPr="000227C4">
        <w:fldChar w:fldCharType="end"/>
      </w:r>
      <w:r w:rsidRPr="000227C4">
        <w:t>.</w:t>
      </w:r>
      <w:r>
        <w:t xml:space="preserve"> Ac</w:t>
      </w:r>
      <w:r w:rsidR="00E3176B">
        <w:t>ronyms</w:t>
      </w:r>
      <w:bookmarkEnd w:id="18"/>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5731954E" w:rsidR="00E3176B" w:rsidRDefault="00E3176B" w:rsidP="00EE7471">
      <w:pPr>
        <w:pStyle w:val="Caption"/>
      </w:pPr>
      <w:bookmarkStart w:id="19" w:name="_Toc180441722"/>
      <w:r w:rsidRPr="000227C4">
        <w:t xml:space="preserve">Table </w:t>
      </w:r>
      <w:r w:rsidRPr="000227C4">
        <w:fldChar w:fldCharType="begin"/>
      </w:r>
      <w:r w:rsidRPr="000227C4">
        <w:instrText xml:space="preserve"> SEQ Table \* ARABIC </w:instrText>
      </w:r>
      <w:r w:rsidRPr="000227C4">
        <w:fldChar w:fldCharType="separate"/>
      </w:r>
      <w:r w:rsidR="00D75CFE">
        <w:rPr>
          <w:noProof/>
        </w:rPr>
        <w:t>2</w:t>
      </w:r>
      <w:r w:rsidRPr="000227C4">
        <w:fldChar w:fldCharType="end"/>
      </w:r>
      <w:r w:rsidRPr="000227C4">
        <w:t>.</w:t>
      </w:r>
      <w:r>
        <w:t xml:space="preserve"> Glossary</w:t>
      </w:r>
      <w:bookmarkEnd w:id="19"/>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31E893A4" w14:textId="18F3C8D8" w:rsidR="5A627E17" w:rsidRDefault="08F91185" w:rsidP="7229200F">
      <w:pPr>
        <w:pStyle w:val="Heading1"/>
        <w:rPr>
          <w:lang w:val="en-CA"/>
        </w:rPr>
      </w:pPr>
      <w:bookmarkStart w:id="20" w:name="_Toc322448162"/>
      <w:bookmarkStart w:id="21" w:name="_Toc183097265"/>
      <w:bookmarkStart w:id="22" w:name="_Toc209584555"/>
      <w:bookmarkStart w:id="23" w:name="_Toc234313637"/>
      <w:bookmarkStart w:id="24" w:name="_Toc262912003"/>
      <w:r w:rsidRPr="2EBEC89C">
        <w:rPr>
          <w:lang w:val="en-CA"/>
        </w:rPr>
        <w:lastRenderedPageBreak/>
        <w:t>Introduction</w:t>
      </w:r>
      <w:bookmarkEnd w:id="20"/>
      <w:bookmarkEnd w:id="21"/>
    </w:p>
    <w:p w14:paraId="7316A719" w14:textId="079D35B9" w:rsidR="5E3FD102" w:rsidRDefault="5E3FD102" w:rsidP="00D45D29">
      <w:pPr>
        <w:ind w:firstLine="720"/>
        <w:rPr>
          <w:lang w:val="en-CA"/>
        </w:rPr>
      </w:pPr>
      <w:r w:rsidRPr="5A627E17">
        <w:rPr>
          <w:lang w:val="en-CA"/>
        </w:rPr>
        <w:t xml:space="preserve">Our team’s goal is to design a soft cervical collar that is water resistant and can handle many different activities such as </w:t>
      </w:r>
      <w:r w:rsidR="00D45D29">
        <w:rPr>
          <w:lang w:val="en-CA"/>
        </w:rPr>
        <w:t>A</w:t>
      </w:r>
      <w:r w:rsidRPr="5A627E17">
        <w:rPr>
          <w:lang w:val="en-CA"/>
        </w:rPr>
        <w:t>ikido and swimming. There is also the goal of the collar being able to withstand harsh chemical conditions such as chlorinated water and was</w:t>
      </w:r>
      <w:r w:rsidR="2A67A8DD" w:rsidRPr="5A627E17">
        <w:rPr>
          <w:lang w:val="en-CA"/>
        </w:rPr>
        <w:t xml:space="preserve">hing machines to be </w:t>
      </w:r>
      <w:r w:rsidR="006A2C51">
        <w:rPr>
          <w:lang w:val="en-CA"/>
        </w:rPr>
        <w:t>re</w:t>
      </w:r>
      <w:r w:rsidR="2A67A8DD" w:rsidRPr="5A627E17">
        <w:rPr>
          <w:lang w:val="en-CA"/>
        </w:rPr>
        <w:t xml:space="preserve">washable and reusable. We have developed two </w:t>
      </w:r>
      <w:r w:rsidR="0AB3773D" w:rsidRPr="5A627E17">
        <w:rPr>
          <w:lang w:val="en-CA"/>
        </w:rPr>
        <w:t>concepts</w:t>
      </w:r>
      <w:r w:rsidR="2A67A8DD" w:rsidRPr="5A627E17">
        <w:rPr>
          <w:lang w:val="en-CA"/>
        </w:rPr>
        <w:t>, one ‘traditional’ and one ‘alien’ with unique features, and have made one final concept that incorporates both designs that feature holes in the cervical collar for ex</w:t>
      </w:r>
      <w:r w:rsidR="5C655C30" w:rsidRPr="5A627E17">
        <w:rPr>
          <w:lang w:val="en-CA"/>
        </w:rPr>
        <w:t>tra breathability and comfort. This document will go over prototype development</w:t>
      </w:r>
      <w:r w:rsidR="5FFAACBC" w:rsidRPr="5A627E17">
        <w:rPr>
          <w:lang w:val="en-CA"/>
        </w:rPr>
        <w:t xml:space="preserve">, </w:t>
      </w:r>
      <w:r w:rsidR="00D45D29">
        <w:rPr>
          <w:lang w:val="en-CA"/>
        </w:rPr>
        <w:t>the </w:t>
      </w:r>
      <w:r w:rsidR="5FFAACBC" w:rsidRPr="5A627E17">
        <w:rPr>
          <w:lang w:val="en-CA"/>
        </w:rPr>
        <w:t xml:space="preserve">progress of the project, design constraints, an updated second prototype, economic and IP </w:t>
      </w:r>
      <w:r w:rsidR="08CED85D" w:rsidRPr="5A627E17">
        <w:rPr>
          <w:lang w:val="en-CA"/>
        </w:rPr>
        <w:t>considerations that contain an economics report and intellectual property report</w:t>
      </w:r>
      <w:r w:rsidR="5FFAACBC" w:rsidRPr="5A627E17">
        <w:rPr>
          <w:lang w:val="en-CA"/>
        </w:rPr>
        <w:t>,</w:t>
      </w:r>
      <w:r w:rsidR="7CB5ADFC" w:rsidRPr="5A627E17">
        <w:rPr>
          <w:lang w:val="en-CA"/>
        </w:rPr>
        <w:t xml:space="preserve"> the design day pitch and final evaluation of the developed prototype, and finally a </w:t>
      </w:r>
      <w:r w:rsidR="00F02A5D">
        <w:rPr>
          <w:lang w:val="en-CA"/>
        </w:rPr>
        <w:t>v</w:t>
      </w:r>
      <w:r w:rsidR="7CB5ADFC" w:rsidRPr="5A627E17">
        <w:rPr>
          <w:lang w:val="en-CA"/>
        </w:rPr>
        <w:t xml:space="preserve">ideo recording of the pitch with a user manual. </w:t>
      </w:r>
    </w:p>
    <w:p w14:paraId="1B47685B" w14:textId="77777777" w:rsidR="00A64DD8" w:rsidRPr="00CE3060" w:rsidRDefault="00A64DD8" w:rsidP="2EBEC89C">
      <w:pPr>
        <w:spacing w:line="240" w:lineRule="auto"/>
        <w:rPr>
          <w:color w:val="C00000"/>
        </w:rPr>
      </w:pPr>
    </w:p>
    <w:bookmarkEnd w:id="22"/>
    <w:bookmarkEnd w:id="23"/>
    <w:bookmarkEnd w:id="24"/>
    <w:p w14:paraId="71737994" w14:textId="506B760C" w:rsidR="009B5202" w:rsidRDefault="009B5202" w:rsidP="2EBEC89C">
      <w:pPr>
        <w:spacing w:line="240" w:lineRule="auto"/>
        <w:rPr>
          <w:color w:val="C00000"/>
          <w:lang w:val="en-CA"/>
        </w:rPr>
      </w:pPr>
      <w:r w:rsidRPr="2EBEC89C">
        <w:rPr>
          <w:color w:val="C00000"/>
          <w:lang w:val="en-CA"/>
        </w:rPr>
        <w:br w:type="page"/>
      </w:r>
    </w:p>
    <w:p w14:paraId="60C34F87" w14:textId="0BC6F965" w:rsidR="00111C1E" w:rsidRPr="003151B2" w:rsidRDefault="35BCAFD3" w:rsidP="003151B2">
      <w:pPr>
        <w:pStyle w:val="Heading1"/>
        <w:rPr>
          <w:lang w:val="en-CA"/>
        </w:rPr>
      </w:pPr>
      <w:bookmarkStart w:id="25" w:name="_Toc183097266"/>
      <w:r w:rsidRPr="2C9D7257">
        <w:rPr>
          <w:lang w:val="en-CA"/>
        </w:rPr>
        <w:lastRenderedPageBreak/>
        <w:t>Prototype 1, Project Progress Presentation, Peer Feedback and Team Dynamics</w:t>
      </w:r>
      <w:bookmarkEnd w:id="25"/>
      <w:r w:rsidR="60BA9CB5" w:rsidRPr="2C9D7257">
        <w:rPr>
          <w:lang w:val="en-CA"/>
        </w:rPr>
        <w:t xml:space="preserve"> </w:t>
      </w:r>
    </w:p>
    <w:p w14:paraId="3FCEE88D" w14:textId="39E952A3" w:rsidR="00111C1E" w:rsidRDefault="63376A02" w:rsidP="2EBEC89C">
      <w:pPr>
        <w:pStyle w:val="Heading2"/>
      </w:pPr>
      <w:bookmarkStart w:id="26" w:name="_Toc183097267"/>
      <w:r>
        <w:t>Prototype 1</w:t>
      </w:r>
      <w:bookmarkEnd w:id="26"/>
    </w:p>
    <w:p w14:paraId="02737F25" w14:textId="555F430F" w:rsidR="00111DEC" w:rsidRPr="00111DEC" w:rsidRDefault="00757206" w:rsidP="00757206">
      <w:pPr>
        <w:pStyle w:val="Heading3"/>
        <w:rPr>
          <w:lang w:val="en-CA"/>
        </w:rPr>
      </w:pPr>
      <w:bookmarkStart w:id="27" w:name="_Toc183097268"/>
      <w:r>
        <w:rPr>
          <w:lang w:val="en-CA"/>
        </w:rPr>
        <w:t>Critical Assumptions to Test</w:t>
      </w:r>
      <w:bookmarkEnd w:id="27"/>
    </w:p>
    <w:p w14:paraId="53EEDB2D" w14:textId="791C0D52" w:rsidR="00016752" w:rsidRPr="00016752" w:rsidRDefault="00016752" w:rsidP="00016752">
      <w:pPr>
        <w:pStyle w:val="ParIndent"/>
        <w:rPr>
          <w:lang w:val="en-CA"/>
        </w:rPr>
      </w:pPr>
      <w:r>
        <w:rPr>
          <w:lang w:val="en-CA"/>
        </w:rPr>
        <w:t>When designing prototype</w:t>
      </w:r>
      <w:r w:rsidR="0026705E">
        <w:rPr>
          <w:lang w:val="en-CA"/>
        </w:rPr>
        <w:t xml:space="preserve"> </w:t>
      </w:r>
      <w:r>
        <w:rPr>
          <w:lang w:val="en-CA"/>
        </w:rPr>
        <w:t>1, we determined three important crit</w:t>
      </w:r>
      <w:r w:rsidR="00713639">
        <w:rPr>
          <w:lang w:val="en-CA"/>
        </w:rPr>
        <w:t>i</w:t>
      </w:r>
      <w:r>
        <w:rPr>
          <w:lang w:val="en-CA"/>
        </w:rPr>
        <w:t>cal assumptions that we could test for</w:t>
      </w:r>
      <w:r w:rsidR="00503202">
        <w:rPr>
          <w:lang w:val="en-CA"/>
        </w:rPr>
        <w:t xml:space="preserve">: the qualitative rigidity of the collar, the quality of the </w:t>
      </w:r>
      <w:r w:rsidR="00713639">
        <w:rPr>
          <w:lang w:val="en-CA"/>
        </w:rPr>
        <w:t>Velcro</w:t>
      </w:r>
      <w:r w:rsidR="00503202">
        <w:rPr>
          <w:lang w:val="en-CA"/>
        </w:rPr>
        <w:t xml:space="preserve"> strips, and the </w:t>
      </w:r>
      <w:r w:rsidR="00737783">
        <w:rPr>
          <w:lang w:val="en-CA"/>
        </w:rPr>
        <w:t xml:space="preserve">ease of rollability and compression. </w:t>
      </w:r>
    </w:p>
    <w:p w14:paraId="5D82087D" w14:textId="5C246D1A" w:rsidR="001E79E6" w:rsidRDefault="00737783" w:rsidP="001E79E6">
      <w:pPr>
        <w:pStyle w:val="ParIndent"/>
        <w:rPr>
          <w:lang w:val="en-CA"/>
        </w:rPr>
      </w:pPr>
      <w:r>
        <w:rPr>
          <w:lang w:val="en-CA"/>
        </w:rPr>
        <w:t>Our most</w:t>
      </w:r>
      <w:r w:rsidR="00A70271">
        <w:rPr>
          <w:lang w:val="en-CA"/>
        </w:rPr>
        <w:t xml:space="preserve"> critical assumption </w:t>
      </w:r>
      <w:r w:rsidR="0065260F">
        <w:rPr>
          <w:lang w:val="en-CA"/>
        </w:rPr>
        <w:t>is</w:t>
      </w:r>
      <w:r w:rsidR="00A70271">
        <w:rPr>
          <w:lang w:val="en-CA"/>
        </w:rPr>
        <w:t xml:space="preserve"> that the polyurethane foam </w:t>
      </w:r>
      <w:r w:rsidR="002C70F5">
        <w:rPr>
          <w:lang w:val="en-CA"/>
        </w:rPr>
        <w:t>would be rigid enough to alleviate the stress from the neck by supporting the chin</w:t>
      </w:r>
      <w:r w:rsidR="00B37EB6">
        <w:rPr>
          <w:lang w:val="en-CA"/>
        </w:rPr>
        <w:t>, but still be flexible enough for a reasonable range of motion</w:t>
      </w:r>
      <w:r w:rsidR="002C70F5">
        <w:rPr>
          <w:lang w:val="en-CA"/>
        </w:rPr>
        <w:t xml:space="preserve">. </w:t>
      </w:r>
      <w:r w:rsidR="008F60D0">
        <w:rPr>
          <w:lang w:val="en-CA"/>
        </w:rPr>
        <w:t xml:space="preserve">To test this, </w:t>
      </w:r>
      <w:r w:rsidR="008F60D0">
        <w:t>u</w:t>
      </w:r>
      <w:r w:rsidR="008F60D0" w:rsidRPr="008F60D0">
        <w:t xml:space="preserve">sers will wear the collar and describe their experience, focusing on </w:t>
      </w:r>
      <w:r w:rsidR="009A3F8E">
        <w:t>two</w:t>
      </w:r>
      <w:r w:rsidR="008F60D0" w:rsidRPr="008F60D0">
        <w:t xml:space="preserve"> factors: </w:t>
      </w:r>
      <w:r w:rsidR="009A3F8E">
        <w:t>whether</w:t>
      </w:r>
      <w:r w:rsidR="008F60D0" w:rsidRPr="008F60D0">
        <w:t xml:space="preserve"> there is a reduction in neck strain</w:t>
      </w:r>
      <w:r w:rsidR="009A3F8E">
        <w:t xml:space="preserve">, and </w:t>
      </w:r>
      <w:r w:rsidR="003E17A7">
        <w:t>if they can move their head a reasonable amount on all three axes</w:t>
      </w:r>
      <w:r w:rsidR="008F60D0" w:rsidRPr="008F60D0">
        <w:t>. Since our client cannot participate in these tests, the users will serve as proxies. Their feedback will provide qualitative insight into how effective the collar is at supporting the head and reducing neck pressure</w:t>
      </w:r>
      <w:r w:rsidR="00563EEF">
        <w:t>.</w:t>
      </w:r>
      <w:r w:rsidR="009E535A">
        <w:t xml:space="preserve"> </w:t>
      </w:r>
      <w:r w:rsidR="002F0841">
        <w:t>T</w:t>
      </w:r>
      <w:r w:rsidR="006A6F7D">
        <w:t xml:space="preserve">his test ensures the final prototype will be </w:t>
      </w:r>
      <w:r w:rsidR="007545F9">
        <w:t xml:space="preserve">designed for comfort, which cannot be quantitatively measured, </w:t>
      </w:r>
      <w:r w:rsidR="00547F04">
        <w:t>and designed for quality, if the colla</w:t>
      </w:r>
      <w:r w:rsidR="00FC27E1">
        <w:t>r</w:t>
      </w:r>
      <w:r w:rsidR="00547F04">
        <w:t xml:space="preserve"> does not allev</w:t>
      </w:r>
      <w:r w:rsidR="002D255A">
        <w:t>i</w:t>
      </w:r>
      <w:r w:rsidR="00547F04">
        <w:t xml:space="preserve">ate </w:t>
      </w:r>
      <w:r w:rsidR="00800E65">
        <w:t xml:space="preserve">enough </w:t>
      </w:r>
      <w:r w:rsidR="00547F04">
        <w:t>strain on the neck,</w:t>
      </w:r>
      <w:r w:rsidR="00800E65">
        <w:t xml:space="preserve"> then it is not useful.</w:t>
      </w:r>
    </w:p>
    <w:p w14:paraId="31E1012E" w14:textId="115F8160" w:rsidR="00B37138" w:rsidRDefault="00B37138" w:rsidP="001E79E6">
      <w:pPr>
        <w:pStyle w:val="ParIndent"/>
        <w:rPr>
          <w:lang w:val="en-CA"/>
        </w:rPr>
      </w:pPr>
      <w:r>
        <w:rPr>
          <w:lang w:val="en-CA"/>
        </w:rPr>
        <w:t xml:space="preserve">Another critical assumption is that the collar </w:t>
      </w:r>
      <w:r w:rsidR="00405281">
        <w:rPr>
          <w:lang w:val="en-CA"/>
        </w:rPr>
        <w:t>could be easily stored by rolling it up</w:t>
      </w:r>
      <w:r w:rsidR="0065260F">
        <w:rPr>
          <w:lang w:val="en-CA"/>
        </w:rPr>
        <w:t xml:space="preserve"> and compressing it to reduce its volume. </w:t>
      </w:r>
      <w:r w:rsidR="00746792">
        <w:rPr>
          <w:lang w:val="en-CA"/>
        </w:rPr>
        <w:t>To test this, t</w:t>
      </w:r>
      <w:r w:rsidR="00746792" w:rsidRPr="00746792">
        <w:rPr>
          <w:lang w:val="en-CA"/>
        </w:rPr>
        <w:t xml:space="preserve">he prototype will be rolled up and compressed </w:t>
      </w:r>
      <w:r w:rsidR="003816C7">
        <w:rPr>
          <w:lang w:val="en-CA"/>
        </w:rPr>
        <w:t xml:space="preserve">5 </w:t>
      </w:r>
      <w:r w:rsidR="00746792" w:rsidRPr="00746792">
        <w:rPr>
          <w:lang w:val="en-CA"/>
        </w:rPr>
        <w:t xml:space="preserve">times, and the volume reduction will be measured to gauge portability. </w:t>
      </w:r>
      <w:r w:rsidR="003816C7">
        <w:rPr>
          <w:lang w:val="en-CA"/>
        </w:rPr>
        <w:t>Following this</w:t>
      </w:r>
      <w:r w:rsidR="00746792" w:rsidRPr="00746792">
        <w:rPr>
          <w:lang w:val="en-CA"/>
        </w:rPr>
        <w:t>, the material will be inspected for any signs of wear, such as creasing or loss of rigidity.</w:t>
      </w:r>
      <w:r w:rsidR="005D756D">
        <w:rPr>
          <w:lang w:val="en-CA"/>
        </w:rPr>
        <w:t xml:space="preserve"> This ensures that the collar is designed for portability, as t</w:t>
      </w:r>
      <w:r w:rsidR="005D756D" w:rsidRPr="005D756D">
        <w:rPr>
          <w:lang w:val="en-CA"/>
        </w:rPr>
        <w:t>esting the ease of rolling and compressing the collar directly ties to its portability, a key requirement for users who need to store or transport it frequently.</w:t>
      </w:r>
      <w:r w:rsidR="00F62BD7">
        <w:rPr>
          <w:lang w:val="en-CA"/>
        </w:rPr>
        <w:t xml:space="preserve"> It also </w:t>
      </w:r>
      <w:r w:rsidR="00F62BD7">
        <w:rPr>
          <w:lang w:val="en-CA"/>
        </w:rPr>
        <w:lastRenderedPageBreak/>
        <w:t>ensures the collar is des</w:t>
      </w:r>
      <w:r w:rsidR="003310F3">
        <w:rPr>
          <w:lang w:val="en-CA"/>
        </w:rPr>
        <w:t>i</w:t>
      </w:r>
      <w:r w:rsidR="00F62BD7">
        <w:rPr>
          <w:lang w:val="en-CA"/>
        </w:rPr>
        <w:t xml:space="preserve">gned for </w:t>
      </w:r>
      <w:r w:rsidR="003310F3">
        <w:rPr>
          <w:lang w:val="en-CA"/>
        </w:rPr>
        <w:t>accessibility</w:t>
      </w:r>
      <w:r w:rsidR="00F62BD7">
        <w:rPr>
          <w:lang w:val="en-CA"/>
        </w:rPr>
        <w:t xml:space="preserve">, as rolling and compressing the collar </w:t>
      </w:r>
      <w:r w:rsidR="00244018">
        <w:rPr>
          <w:lang w:val="en-CA"/>
        </w:rPr>
        <w:t xml:space="preserve">for storage </w:t>
      </w:r>
      <w:r w:rsidR="00F62BD7">
        <w:rPr>
          <w:lang w:val="en-CA"/>
        </w:rPr>
        <w:t>needs to be conven</w:t>
      </w:r>
      <w:r w:rsidR="003310F3">
        <w:rPr>
          <w:lang w:val="en-CA"/>
        </w:rPr>
        <w:t>i</w:t>
      </w:r>
      <w:r w:rsidR="00F62BD7">
        <w:rPr>
          <w:lang w:val="en-CA"/>
        </w:rPr>
        <w:t>ent for</w:t>
      </w:r>
      <w:r w:rsidR="00244018">
        <w:rPr>
          <w:lang w:val="en-CA"/>
        </w:rPr>
        <w:t xml:space="preserve"> a user who has physical limitations.</w:t>
      </w:r>
    </w:p>
    <w:p w14:paraId="6D0B6848" w14:textId="5894EBE5" w:rsidR="008D7207" w:rsidRDefault="008D7207" w:rsidP="001E79E6">
      <w:pPr>
        <w:pStyle w:val="ParIndent"/>
        <w:rPr>
          <w:lang w:val="en-CA"/>
        </w:rPr>
      </w:pPr>
      <w:r>
        <w:rPr>
          <w:lang w:val="en-CA"/>
        </w:rPr>
        <w:t>A final critical assumption this prototype is designed to test for is</w:t>
      </w:r>
      <w:r w:rsidR="00127CB5">
        <w:rPr>
          <w:lang w:val="en-CA"/>
        </w:rPr>
        <w:t xml:space="preserve"> the viability of Velcro</w:t>
      </w:r>
      <w:r w:rsidR="00220B0F">
        <w:rPr>
          <w:lang w:val="en-CA"/>
        </w:rPr>
        <w:t xml:space="preserve"> for use in the collar. </w:t>
      </w:r>
      <w:r w:rsidR="003528F2">
        <w:rPr>
          <w:lang w:val="en-CA"/>
        </w:rPr>
        <w:t xml:space="preserve">To test this, we devised </w:t>
      </w:r>
      <w:r w:rsidR="006964F2">
        <w:rPr>
          <w:lang w:val="en-CA"/>
        </w:rPr>
        <w:t>two</w:t>
      </w:r>
      <w:r w:rsidR="003528F2">
        <w:rPr>
          <w:lang w:val="en-CA"/>
        </w:rPr>
        <w:t xml:space="preserve"> tests</w:t>
      </w:r>
      <w:r w:rsidR="000E6E3D">
        <w:rPr>
          <w:lang w:val="en-CA"/>
        </w:rPr>
        <w:t xml:space="preserve">: </w:t>
      </w:r>
    </w:p>
    <w:p w14:paraId="40E03ABD" w14:textId="0A5CC4DD" w:rsidR="002E4B84" w:rsidRDefault="002E4B84" w:rsidP="00952AB7">
      <w:pPr>
        <w:pStyle w:val="ParIndent"/>
        <w:numPr>
          <w:ilvl w:val="0"/>
          <w:numId w:val="41"/>
        </w:numPr>
        <w:rPr>
          <w:lang w:val="en-CA"/>
        </w:rPr>
      </w:pPr>
      <w:r w:rsidRPr="002E4B84">
        <w:rPr>
          <w:lang w:val="en-CA"/>
        </w:rPr>
        <w:t>Peeling Strength: The Velcro will be peeled and reattached multiple times to assess how well it holds over repeated use.</w:t>
      </w:r>
    </w:p>
    <w:p w14:paraId="26D46207" w14:textId="28272B98" w:rsidR="002E4B84" w:rsidRDefault="002E4B84" w:rsidP="00952AB7">
      <w:pPr>
        <w:pStyle w:val="ParIndent"/>
        <w:numPr>
          <w:ilvl w:val="0"/>
          <w:numId w:val="41"/>
        </w:numPr>
        <w:rPr>
          <w:lang w:val="en-CA"/>
        </w:rPr>
      </w:pPr>
      <w:r w:rsidRPr="002E4B84">
        <w:rPr>
          <w:lang w:val="en-CA"/>
        </w:rPr>
        <w:t>Underwater Test: The collar will be submerged in water for 10 minutes to test how the Velcro holds in aquatic environments, simulating conditions the client will encounter during swimming.</w:t>
      </w:r>
    </w:p>
    <w:p w14:paraId="5D03B9C8" w14:textId="03057551" w:rsidR="008C03B8" w:rsidRDefault="00891DED" w:rsidP="00891DED">
      <w:pPr>
        <w:pStyle w:val="ParIndent"/>
        <w:ind w:firstLine="0"/>
      </w:pPr>
      <w:r>
        <w:rPr>
          <w:lang w:val="en-CA"/>
        </w:rPr>
        <w:t xml:space="preserve">These </w:t>
      </w:r>
      <w:r w:rsidR="006964F2">
        <w:rPr>
          <w:lang w:val="en-CA"/>
        </w:rPr>
        <w:t>two</w:t>
      </w:r>
      <w:r>
        <w:rPr>
          <w:lang w:val="en-CA"/>
        </w:rPr>
        <w:t xml:space="preserve"> tests </w:t>
      </w:r>
      <w:r w:rsidR="00E87861">
        <w:rPr>
          <w:lang w:val="en-CA"/>
        </w:rPr>
        <w:t xml:space="preserve">ensure the collar is designed for accessibility as the </w:t>
      </w:r>
      <w:r w:rsidR="00E87861" w:rsidRPr="00E87861">
        <w:rPr>
          <w:lang w:val="en-CA"/>
        </w:rPr>
        <w:t>ease with which the Velcro can be peeled and reattached affects how accessible and user-friendly the collar is, particularly for individuals with physical limitations</w:t>
      </w:r>
      <w:r w:rsidR="006548E2">
        <w:rPr>
          <w:lang w:val="en-CA"/>
        </w:rPr>
        <w:t xml:space="preserve">. It also ensures that the collar is </w:t>
      </w:r>
      <w:r w:rsidR="00725BC7">
        <w:rPr>
          <w:lang w:val="en-CA"/>
        </w:rPr>
        <w:t xml:space="preserve">designed for quality, as testing </w:t>
      </w:r>
      <w:r w:rsidR="00725BC7" w:rsidRPr="00725BC7">
        <w:t>the Velcro’s strength and durability ensures the collar meets high standards</w:t>
      </w:r>
      <w:r w:rsidR="00746792">
        <w:t>.</w:t>
      </w:r>
    </w:p>
    <w:p w14:paraId="7A7F2142" w14:textId="16C79130" w:rsidR="000C0F07" w:rsidRDefault="000C0F07" w:rsidP="000C0F07">
      <w:pPr>
        <w:pStyle w:val="Heading3"/>
      </w:pPr>
      <w:bookmarkStart w:id="28" w:name="_Toc183097269"/>
      <w:r>
        <w:t>Creating the Prototype</w:t>
      </w:r>
      <w:bookmarkEnd w:id="28"/>
    </w:p>
    <w:p w14:paraId="113BBC35" w14:textId="1F779390" w:rsidR="001569A5" w:rsidRDefault="00D95DD3" w:rsidP="00754805">
      <w:pPr>
        <w:pStyle w:val="ParIndent"/>
        <w:ind w:firstLine="576"/>
      </w:pPr>
      <w:r>
        <w:t xml:space="preserve">Using </w:t>
      </w:r>
      <w:r w:rsidR="009B264A">
        <w:t>the</w:t>
      </w:r>
      <w:r>
        <w:t xml:space="preserve"> three </w:t>
      </w:r>
      <w:r w:rsidR="00D30A1C">
        <w:t>critical assumptions</w:t>
      </w:r>
      <w:r w:rsidR="009B264A">
        <w:t xml:space="preserve"> outlined in 2.1.1</w:t>
      </w:r>
      <w:r>
        <w:t xml:space="preserve">, </w:t>
      </w:r>
      <w:r w:rsidR="008E2B18">
        <w:t>we designed a prototype</w:t>
      </w:r>
      <w:r w:rsidR="00D30A1C">
        <w:t xml:space="preserve"> to test them.</w:t>
      </w:r>
      <w:r w:rsidR="00C549C2" w:rsidRPr="00C549C2">
        <w:t xml:space="preserve"> </w:t>
      </w:r>
      <w:r w:rsidR="009B1A69">
        <w:t xml:space="preserve">The prototype was made using items </w:t>
      </w:r>
      <w:r w:rsidR="00AE7EDC">
        <w:t xml:space="preserve">found </w:t>
      </w:r>
      <w:r w:rsidR="001374CB">
        <w:t xml:space="preserve">in our houses </w:t>
      </w:r>
      <w:r w:rsidR="009B1A69">
        <w:t xml:space="preserve">such as </w:t>
      </w:r>
      <w:r w:rsidR="002A7FF9">
        <w:t>sponges, epoxy glue</w:t>
      </w:r>
      <w:r w:rsidR="008A32F9">
        <w:t>,</w:t>
      </w:r>
      <w:r w:rsidR="002A7FF9">
        <w:t xml:space="preserve"> and Velcro straps</w:t>
      </w:r>
      <w:r w:rsidR="00B403F8">
        <w:t xml:space="preserve">. The sponge was cut </w:t>
      </w:r>
      <w:r w:rsidR="00A10BB9">
        <w:t xml:space="preserve">and glued using </w:t>
      </w:r>
      <w:r w:rsidR="00B403F8">
        <w:t xml:space="preserve">epoxy glue </w:t>
      </w:r>
      <w:r w:rsidR="00A10BB9">
        <w:t>fol</w:t>
      </w:r>
      <w:r w:rsidR="00FC4B54">
        <w:t xml:space="preserve">lowing the general shape of the detailed design. </w:t>
      </w:r>
      <w:r w:rsidR="004C5119">
        <w:t>Three holes were added to the front to provide breathability and to test the compressibility</w:t>
      </w:r>
      <w:r w:rsidR="000B0CD4">
        <w:t>.</w:t>
      </w:r>
      <w:r w:rsidR="00F61714">
        <w:t xml:space="preserve"> T</w:t>
      </w:r>
      <w:r w:rsidR="00E96674">
        <w:t xml:space="preserve">he hook </w:t>
      </w:r>
      <w:r w:rsidR="00E60A19">
        <w:t>portion</w:t>
      </w:r>
      <w:r w:rsidR="00161466">
        <w:t xml:space="preserve"> of the Velcro strap was cut in half </w:t>
      </w:r>
      <w:r w:rsidR="00B6757D">
        <w:t>and glued to the two ends of the collar</w:t>
      </w:r>
      <w:r w:rsidR="0085355F">
        <w:t xml:space="preserve">, with the </w:t>
      </w:r>
      <w:r w:rsidR="00DD268A">
        <w:t>hook side facing outward</w:t>
      </w:r>
      <w:r w:rsidR="00B6757D">
        <w:t xml:space="preserve">. </w:t>
      </w:r>
      <w:r w:rsidR="00DD268A">
        <w:t>The loop</w:t>
      </w:r>
      <w:r w:rsidR="00E60A19">
        <w:t xml:space="preserve"> portion of the Velcro was then placed on the hooks, providing adjustability to the collar. </w:t>
      </w:r>
      <w:r w:rsidR="002E1568">
        <w:t xml:space="preserve">The prototype can be seen in </w:t>
      </w:r>
      <w:r w:rsidR="00547EA4">
        <w:fldChar w:fldCharType="begin"/>
      </w:r>
      <w:r w:rsidR="00547EA4">
        <w:instrText xml:space="preserve"> REF _Ref180437060 \h </w:instrText>
      </w:r>
      <w:r w:rsidR="00547EA4">
        <w:fldChar w:fldCharType="separate"/>
      </w:r>
      <w:r w:rsidR="00547EA4">
        <w:t xml:space="preserve">Figure </w:t>
      </w:r>
      <w:r w:rsidR="00547EA4">
        <w:rPr>
          <w:noProof/>
        </w:rPr>
        <w:t>1</w:t>
      </w:r>
      <w:r w:rsidR="00547EA4">
        <w:fldChar w:fldCharType="end"/>
      </w:r>
      <w:r w:rsidR="002E1568">
        <w:t xml:space="preserve">. </w:t>
      </w:r>
      <w:r w:rsidR="00E60A19">
        <w:t xml:space="preserve">A smaller </w:t>
      </w:r>
      <w:r w:rsidR="005D26F4">
        <w:t xml:space="preserve">hook portion </w:t>
      </w:r>
      <w:r w:rsidR="005D26F4">
        <w:lastRenderedPageBreak/>
        <w:t>of the Velcro was add</w:t>
      </w:r>
      <w:r w:rsidR="00EE7471">
        <w:t>ed</w:t>
      </w:r>
      <w:r w:rsidR="005D26F4">
        <w:t xml:space="preserve"> to the front </w:t>
      </w:r>
      <w:r w:rsidR="00EE7471">
        <w:t xml:space="preserve">for the portability feature, as seen in </w:t>
      </w:r>
      <w:r w:rsidR="00547EA4">
        <w:fldChar w:fldCharType="begin"/>
      </w:r>
      <w:r w:rsidR="00547EA4">
        <w:instrText xml:space="preserve"> REF _Ref180437066 \h </w:instrText>
      </w:r>
      <w:r w:rsidR="00547EA4">
        <w:fldChar w:fldCharType="separate"/>
      </w:r>
      <w:r w:rsidR="00547EA4" w:rsidRPr="00EE7471">
        <w:t xml:space="preserve">Figure </w:t>
      </w:r>
      <w:r w:rsidR="00547EA4">
        <w:rPr>
          <w:noProof/>
        </w:rPr>
        <w:t>2</w:t>
      </w:r>
      <w:r w:rsidR="00547EA4">
        <w:fldChar w:fldCharType="end"/>
      </w:r>
      <w:r w:rsidR="00EE7471">
        <w:t xml:space="preserve">. </w:t>
      </w:r>
      <w:r w:rsidR="009D3248">
        <w:t xml:space="preserve">In the rolled-up configuration, the collar </w:t>
      </w:r>
      <w:r w:rsidR="00A6107E">
        <w:t xml:space="preserve">is 6 inches in diameter and has a height of 4 inches. </w:t>
      </w:r>
      <w:r w:rsidR="00413AEA">
        <w:t xml:space="preserve">The prototype can </w:t>
      </w:r>
      <w:r w:rsidR="00A6107E">
        <w:t xml:space="preserve">also be </w:t>
      </w:r>
      <w:r w:rsidR="00413AEA">
        <w:t xml:space="preserve">worn by </w:t>
      </w:r>
      <w:r w:rsidR="00EA0FE6">
        <w:t xml:space="preserve">individuals with neck diameters ranging from 4 to 5 inches. </w:t>
      </w:r>
      <w:r w:rsidR="00D45D29">
        <w:fldChar w:fldCharType="begin"/>
      </w:r>
      <w:r w:rsidR="00D45D29">
        <w:instrText xml:space="preserve"> REF _Ref180437368 \h </w:instrText>
      </w:r>
      <w:r w:rsidR="00D45D29">
        <w:fldChar w:fldCharType="separate"/>
      </w:r>
      <w:r w:rsidR="00D45D29">
        <w:t xml:space="preserve">Figure </w:t>
      </w:r>
      <w:r w:rsidR="00D45D29">
        <w:rPr>
          <w:noProof/>
        </w:rPr>
        <w:t>3</w:t>
      </w:r>
      <w:r w:rsidR="00D45D29">
        <w:fldChar w:fldCharType="end"/>
      </w:r>
      <w:r w:rsidR="00EA0FE6">
        <w:t xml:space="preserve"> shows the different sizes that the collar can accommodate. </w:t>
      </w:r>
      <w:r w:rsidR="000716A9">
        <w:t>This, however,</w:t>
      </w:r>
      <w:r w:rsidR="00DD71F0">
        <w:t xml:space="preserve"> reduces the strength of the Velcro as there will be less contact between the hooks and loops.</w:t>
      </w:r>
    </w:p>
    <w:p w14:paraId="0DB32126" w14:textId="0F06A663" w:rsidR="00D30A1C" w:rsidRDefault="00225425" w:rsidP="00225425">
      <w:pPr>
        <w:pStyle w:val="ParIndent"/>
        <w:spacing w:after="0" w:afterAutospacing="0" w:line="360" w:lineRule="auto"/>
        <w:ind w:firstLine="0"/>
        <w:jc w:val="center"/>
        <w:rPr>
          <w:lang w:val="en-CA"/>
        </w:rPr>
      </w:pPr>
      <w:r>
        <w:rPr>
          <w:noProof/>
        </w:rPr>
        <w:drawing>
          <wp:inline distT="0" distB="0" distL="0" distR="0" wp14:anchorId="5C03BBBE" wp14:editId="40066CAE">
            <wp:extent cx="1716218" cy="6006532"/>
            <wp:effectExtent l="7302" t="0" r="6033" b="6032"/>
            <wp:docPr id="13183835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27596" r="21608"/>
                    <a:stretch/>
                  </pic:blipFill>
                  <pic:spPr bwMode="auto">
                    <a:xfrm rot="5400000">
                      <a:off x="0" y="0"/>
                      <a:ext cx="1739623" cy="6088447"/>
                    </a:xfrm>
                    <a:prstGeom prst="rect">
                      <a:avLst/>
                    </a:prstGeom>
                    <a:noFill/>
                    <a:ln>
                      <a:noFill/>
                    </a:ln>
                    <a:extLst>
                      <a:ext uri="{53640926-AAD7-44D8-BBD7-CCE9431645EC}">
                        <a14:shadowObscured xmlns:a14="http://schemas.microsoft.com/office/drawing/2010/main"/>
                      </a:ext>
                    </a:extLst>
                  </pic:spPr>
                </pic:pic>
              </a:graphicData>
            </a:graphic>
          </wp:inline>
        </w:drawing>
      </w:r>
      <w:r>
        <w:br/>
      </w:r>
      <w:r w:rsidR="00A6439B">
        <w:rPr>
          <w:noProof/>
          <w:lang w:val="en-CA"/>
        </w:rPr>
        <w:drawing>
          <wp:inline distT="0" distB="0" distL="0" distR="0" wp14:anchorId="39DD7964" wp14:editId="540A4D1A">
            <wp:extent cx="2182910" cy="1526731"/>
            <wp:effectExtent l="0" t="0" r="8255" b="0"/>
            <wp:docPr id="11626127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612741" name="Picture 1162612741"/>
                    <pic:cNvPicPr/>
                  </pic:nvPicPr>
                  <pic:blipFill rotWithShape="1">
                    <a:blip r:embed="rId15"/>
                    <a:srcRect l="13032" r="24545" b="22365"/>
                    <a:stretch/>
                  </pic:blipFill>
                  <pic:spPr bwMode="auto">
                    <a:xfrm>
                      <a:off x="0" y="0"/>
                      <a:ext cx="2187923" cy="1530237"/>
                    </a:xfrm>
                    <a:prstGeom prst="rect">
                      <a:avLst/>
                    </a:prstGeom>
                    <a:ln>
                      <a:noFill/>
                    </a:ln>
                    <a:extLst>
                      <a:ext uri="{53640926-AAD7-44D8-BBD7-CCE9431645EC}">
                        <a14:shadowObscured xmlns:a14="http://schemas.microsoft.com/office/drawing/2010/main"/>
                      </a:ext>
                    </a:extLst>
                  </pic:spPr>
                </pic:pic>
              </a:graphicData>
            </a:graphic>
          </wp:inline>
        </w:drawing>
      </w:r>
      <w:r w:rsidR="002E1568">
        <w:rPr>
          <w:lang w:val="en-CA"/>
        </w:rPr>
        <w:t xml:space="preserve"> </w:t>
      </w:r>
      <w:r w:rsidR="00547EA4">
        <w:rPr>
          <w:lang w:val="en-CA"/>
        </w:rPr>
        <w:t xml:space="preserve"> </w:t>
      </w:r>
      <w:r w:rsidR="002E1568">
        <w:rPr>
          <w:lang w:val="en-CA"/>
        </w:rPr>
        <w:t xml:space="preserve"> </w:t>
      </w:r>
      <w:r w:rsidR="00EE7471">
        <w:rPr>
          <w:noProof/>
          <w:lang w:val="en-CA"/>
        </w:rPr>
        <w:drawing>
          <wp:inline distT="0" distB="0" distL="0" distR="0" wp14:anchorId="1A9E523A" wp14:editId="79BF0B84">
            <wp:extent cx="2026285" cy="1526876"/>
            <wp:effectExtent l="0" t="0" r="0" b="0"/>
            <wp:docPr id="2809177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917794" name="Picture 280917794"/>
                    <pic:cNvPicPr/>
                  </pic:nvPicPr>
                  <pic:blipFill rotWithShape="1">
                    <a:blip r:embed="rId16"/>
                    <a:srcRect l="10229" t="5054" r="22983" b="5464"/>
                    <a:stretch/>
                  </pic:blipFill>
                  <pic:spPr bwMode="auto">
                    <a:xfrm>
                      <a:off x="0" y="0"/>
                      <a:ext cx="2027653" cy="1527907"/>
                    </a:xfrm>
                    <a:prstGeom prst="rect">
                      <a:avLst/>
                    </a:prstGeom>
                    <a:ln>
                      <a:noFill/>
                    </a:ln>
                    <a:extLst>
                      <a:ext uri="{53640926-AAD7-44D8-BBD7-CCE9431645EC}">
                        <a14:shadowObscured xmlns:a14="http://schemas.microsoft.com/office/drawing/2010/main"/>
                      </a:ext>
                    </a:extLst>
                  </pic:spPr>
                </pic:pic>
              </a:graphicData>
            </a:graphic>
          </wp:inline>
        </w:drawing>
      </w:r>
      <w:r w:rsidR="002E1568">
        <w:rPr>
          <w:lang w:val="en-CA"/>
        </w:rPr>
        <w:t xml:space="preserve"> </w:t>
      </w:r>
      <w:r w:rsidR="00547EA4">
        <w:rPr>
          <w:lang w:val="en-CA"/>
        </w:rPr>
        <w:t xml:space="preserve"> </w:t>
      </w:r>
      <w:r w:rsidR="002E1568">
        <w:rPr>
          <w:lang w:val="en-CA"/>
        </w:rPr>
        <w:t xml:space="preserve"> </w:t>
      </w:r>
      <w:r w:rsidR="00A6439B">
        <w:rPr>
          <w:noProof/>
          <w:lang w:val="en-CA"/>
        </w:rPr>
        <w:drawing>
          <wp:inline distT="0" distB="0" distL="0" distR="0" wp14:anchorId="6161A23C" wp14:editId="73CB1777">
            <wp:extent cx="1567362" cy="1524806"/>
            <wp:effectExtent l="0" t="0" r="0" b="0"/>
            <wp:docPr id="5776557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55751" name="Picture 577655751"/>
                    <pic:cNvPicPr/>
                  </pic:nvPicPr>
                  <pic:blipFill rotWithShape="1">
                    <a:blip r:embed="rId17"/>
                    <a:srcRect l="11871" t="-121" r="30310" b="121"/>
                    <a:stretch/>
                  </pic:blipFill>
                  <pic:spPr bwMode="auto">
                    <a:xfrm>
                      <a:off x="0" y="0"/>
                      <a:ext cx="1572543" cy="1529846"/>
                    </a:xfrm>
                    <a:prstGeom prst="rect">
                      <a:avLst/>
                    </a:prstGeom>
                    <a:ln>
                      <a:noFill/>
                    </a:ln>
                    <a:extLst>
                      <a:ext uri="{53640926-AAD7-44D8-BBD7-CCE9431645EC}">
                        <a14:shadowObscured xmlns:a14="http://schemas.microsoft.com/office/drawing/2010/main"/>
                      </a:ext>
                    </a:extLst>
                  </pic:spPr>
                </pic:pic>
              </a:graphicData>
            </a:graphic>
          </wp:inline>
        </w:drawing>
      </w:r>
    </w:p>
    <w:p w14:paraId="07ADA7E3" w14:textId="53A7E1A1" w:rsidR="00D45D29" w:rsidRDefault="00547EA4" w:rsidP="00D45D29">
      <w:pPr>
        <w:pStyle w:val="Caption"/>
      </w:pPr>
      <w:bookmarkStart w:id="29" w:name="_Ref180437060"/>
      <w:bookmarkStart w:id="30" w:name="_Toc183096905"/>
      <w:r>
        <w:t xml:space="preserve">Figure </w:t>
      </w:r>
      <w:r>
        <w:fldChar w:fldCharType="begin"/>
      </w:r>
      <w:r>
        <w:instrText xml:space="preserve"> SEQ Figure \* ARABIC </w:instrText>
      </w:r>
      <w:r>
        <w:fldChar w:fldCharType="separate"/>
      </w:r>
      <w:r w:rsidR="00F257DD">
        <w:rPr>
          <w:noProof/>
        </w:rPr>
        <w:t>1</w:t>
      </w:r>
      <w:r>
        <w:fldChar w:fldCharType="end"/>
      </w:r>
      <w:bookmarkEnd w:id="29"/>
      <w:r>
        <w:t>. Prototype 1 front, back</w:t>
      </w:r>
      <w:r w:rsidR="00D45D29">
        <w:t>,</w:t>
      </w:r>
      <w:r>
        <w:t xml:space="preserve"> and side views</w:t>
      </w:r>
      <w:bookmarkEnd w:id="30"/>
    </w:p>
    <w:p w14:paraId="289DE5B0" w14:textId="77777777" w:rsidR="004E2578" w:rsidRPr="004E2578" w:rsidRDefault="004E2578" w:rsidP="004E2578"/>
    <w:p w14:paraId="15CC2042" w14:textId="1B921C8E" w:rsidR="00EE7471" w:rsidRDefault="00EE7471" w:rsidP="00547EA4">
      <w:pPr>
        <w:pStyle w:val="ParIndent"/>
        <w:spacing w:after="0" w:afterAutospacing="0"/>
        <w:ind w:firstLine="0"/>
        <w:jc w:val="center"/>
        <w:rPr>
          <w:lang w:val="en-CA"/>
        </w:rPr>
      </w:pPr>
      <w:r>
        <w:rPr>
          <w:noProof/>
          <w:lang w:val="en-CA"/>
        </w:rPr>
        <w:drawing>
          <wp:inline distT="0" distB="0" distL="0" distR="0" wp14:anchorId="2570719C" wp14:editId="7928D9D0">
            <wp:extent cx="1540770" cy="1396472"/>
            <wp:effectExtent l="0" t="0" r="2540" b="0"/>
            <wp:docPr id="1993765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765709" name="Picture 1993765709"/>
                    <pic:cNvPicPr/>
                  </pic:nvPicPr>
                  <pic:blipFill rotWithShape="1">
                    <a:blip r:embed="rId18"/>
                    <a:srcRect l="22948" t="10594" r="41882" b="32738"/>
                    <a:stretch/>
                  </pic:blipFill>
                  <pic:spPr bwMode="auto">
                    <a:xfrm>
                      <a:off x="0" y="0"/>
                      <a:ext cx="1550049" cy="1404882"/>
                    </a:xfrm>
                    <a:prstGeom prst="rect">
                      <a:avLst/>
                    </a:prstGeom>
                    <a:ln>
                      <a:noFill/>
                    </a:ln>
                    <a:extLst>
                      <a:ext uri="{53640926-AAD7-44D8-BBD7-CCE9431645EC}">
                        <a14:shadowObscured xmlns:a14="http://schemas.microsoft.com/office/drawing/2010/main"/>
                      </a:ext>
                    </a:extLst>
                  </pic:spPr>
                </pic:pic>
              </a:graphicData>
            </a:graphic>
          </wp:inline>
        </w:drawing>
      </w:r>
      <w:r w:rsidR="00547EA4">
        <w:rPr>
          <w:lang w:val="en-CA"/>
        </w:rPr>
        <w:t xml:space="preserve">   </w:t>
      </w:r>
      <w:r>
        <w:rPr>
          <w:noProof/>
          <w:lang w:val="en-CA"/>
        </w:rPr>
        <w:drawing>
          <wp:inline distT="0" distB="0" distL="0" distR="0" wp14:anchorId="0E61EC5D" wp14:editId="0420C9B9">
            <wp:extent cx="1380298" cy="1371953"/>
            <wp:effectExtent l="0" t="0" r="0" b="0"/>
            <wp:docPr id="10311530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153063" name="Picture 1031153063"/>
                    <pic:cNvPicPr/>
                  </pic:nvPicPr>
                  <pic:blipFill rotWithShape="1">
                    <a:blip r:embed="rId19"/>
                    <a:srcRect l="23412" t="14753" r="33607" b="9342"/>
                    <a:stretch/>
                  </pic:blipFill>
                  <pic:spPr bwMode="auto">
                    <a:xfrm>
                      <a:off x="0" y="0"/>
                      <a:ext cx="1386259" cy="1377878"/>
                    </a:xfrm>
                    <a:prstGeom prst="rect">
                      <a:avLst/>
                    </a:prstGeom>
                    <a:ln>
                      <a:noFill/>
                    </a:ln>
                    <a:extLst>
                      <a:ext uri="{53640926-AAD7-44D8-BBD7-CCE9431645EC}">
                        <a14:shadowObscured xmlns:a14="http://schemas.microsoft.com/office/drawing/2010/main"/>
                      </a:ext>
                    </a:extLst>
                  </pic:spPr>
                </pic:pic>
              </a:graphicData>
            </a:graphic>
          </wp:inline>
        </w:drawing>
      </w:r>
      <w:r w:rsidR="00547EA4">
        <w:rPr>
          <w:lang w:val="en-CA"/>
        </w:rPr>
        <w:t xml:space="preserve">   </w:t>
      </w:r>
      <w:r w:rsidR="00547EA4">
        <w:rPr>
          <w:noProof/>
        </w:rPr>
        <w:drawing>
          <wp:inline distT="0" distB="0" distL="0" distR="0" wp14:anchorId="56F22D3B" wp14:editId="745B54D0">
            <wp:extent cx="2081828" cy="1370678"/>
            <wp:effectExtent l="0" t="0" r="0" b="1270"/>
            <wp:docPr id="1845066918" name="Picture 8" descr="A sponge cak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066918" name="Picture 8" descr="A sponge cake on a table&#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13070" t="8093" r="31252" b="26690"/>
                    <a:stretch/>
                  </pic:blipFill>
                  <pic:spPr bwMode="auto">
                    <a:xfrm>
                      <a:off x="0" y="0"/>
                      <a:ext cx="2085597" cy="1373160"/>
                    </a:xfrm>
                    <a:prstGeom prst="rect">
                      <a:avLst/>
                    </a:prstGeom>
                    <a:noFill/>
                    <a:ln>
                      <a:noFill/>
                    </a:ln>
                    <a:extLst>
                      <a:ext uri="{53640926-AAD7-44D8-BBD7-CCE9431645EC}">
                        <a14:shadowObscured xmlns:a14="http://schemas.microsoft.com/office/drawing/2010/main"/>
                      </a:ext>
                    </a:extLst>
                  </pic:spPr>
                </pic:pic>
              </a:graphicData>
            </a:graphic>
          </wp:inline>
        </w:drawing>
      </w:r>
    </w:p>
    <w:p w14:paraId="4CBA4D44" w14:textId="2D21EB73" w:rsidR="00EE7471" w:rsidRDefault="00EE7471" w:rsidP="00EE7471">
      <w:pPr>
        <w:pStyle w:val="Caption"/>
      </w:pPr>
      <w:bookmarkStart w:id="31" w:name="_Ref180437066"/>
      <w:bookmarkStart w:id="32" w:name="_Toc183096906"/>
      <w:r w:rsidRPr="00EE7471">
        <w:t xml:space="preserve">Figure </w:t>
      </w:r>
      <w:r w:rsidRPr="00EE7471">
        <w:fldChar w:fldCharType="begin"/>
      </w:r>
      <w:r w:rsidRPr="00EE7471">
        <w:instrText xml:space="preserve"> SEQ Figure \* ARABIC </w:instrText>
      </w:r>
      <w:r w:rsidRPr="00EE7471">
        <w:fldChar w:fldCharType="separate"/>
      </w:r>
      <w:r w:rsidR="00F257DD">
        <w:rPr>
          <w:noProof/>
        </w:rPr>
        <w:t>2</w:t>
      </w:r>
      <w:r w:rsidRPr="00EE7471">
        <w:fldChar w:fldCharType="end"/>
      </w:r>
      <w:bookmarkEnd w:id="31"/>
      <w:r w:rsidRPr="00EE7471">
        <w:t xml:space="preserve">. Prototype 1 rolled into </w:t>
      </w:r>
      <w:r w:rsidR="00547EA4">
        <w:t>a </w:t>
      </w:r>
      <w:r w:rsidRPr="00EE7471">
        <w:t>smaller package for portability</w:t>
      </w:r>
      <w:bookmarkEnd w:id="32"/>
    </w:p>
    <w:p w14:paraId="3CA20FE0" w14:textId="77777777" w:rsidR="00D45D29" w:rsidRDefault="00D45D29" w:rsidP="00D45D29">
      <w:pPr>
        <w:pStyle w:val="ParIndent"/>
        <w:spacing w:after="0" w:afterAutospacing="0"/>
        <w:ind w:firstLine="0"/>
        <w:jc w:val="center"/>
        <w:rPr>
          <w:lang w:val="en-CA"/>
        </w:rPr>
      </w:pPr>
      <w:r>
        <w:rPr>
          <w:noProof/>
          <w:lang w:val="en-CA"/>
        </w:rPr>
        <w:lastRenderedPageBreak/>
        <w:drawing>
          <wp:inline distT="0" distB="0" distL="0" distR="0" wp14:anchorId="3047DE5D" wp14:editId="502A7565">
            <wp:extent cx="1728192" cy="1302253"/>
            <wp:effectExtent l="0" t="0" r="5715" b="0"/>
            <wp:docPr id="1262721114" name="Picture 4" descr="A yellow sponge with a black band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1114" name="Picture 4" descr="A yellow sponge with a black band on a gray surface&#10;&#10;Description automatically generated"/>
                    <pic:cNvPicPr/>
                  </pic:nvPicPr>
                  <pic:blipFill rotWithShape="1">
                    <a:blip r:embed="rId16"/>
                    <a:srcRect l="10229" t="5054" r="22983" b="5464"/>
                    <a:stretch/>
                  </pic:blipFill>
                  <pic:spPr bwMode="auto">
                    <a:xfrm>
                      <a:off x="0" y="0"/>
                      <a:ext cx="1733642" cy="1306360"/>
                    </a:xfrm>
                    <a:prstGeom prst="rect">
                      <a:avLst/>
                    </a:prstGeom>
                    <a:ln>
                      <a:noFill/>
                    </a:ln>
                    <a:extLst>
                      <a:ext uri="{53640926-AAD7-44D8-BBD7-CCE9431645EC}">
                        <a14:shadowObscured xmlns:a14="http://schemas.microsoft.com/office/drawing/2010/main"/>
                      </a:ext>
                    </a:extLst>
                  </pic:spPr>
                </pic:pic>
              </a:graphicData>
            </a:graphic>
          </wp:inline>
        </w:drawing>
      </w:r>
      <w:r>
        <w:rPr>
          <w:lang w:val="en-CA"/>
        </w:rPr>
        <w:t xml:space="preserve">   </w:t>
      </w:r>
      <w:r>
        <w:rPr>
          <w:noProof/>
          <w:lang w:val="en-CA"/>
        </w:rPr>
        <w:drawing>
          <wp:inline distT="0" distB="0" distL="0" distR="0" wp14:anchorId="07E674D8" wp14:editId="2F1D2B15">
            <wp:extent cx="1811548" cy="1308240"/>
            <wp:effectExtent l="0" t="0" r="0" b="6350"/>
            <wp:docPr id="1202982112" name="Picture 7" descr="A yellow object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982112" name="Picture 7" descr="A yellow object with a hole in it&#10;&#10;Description automatically generated"/>
                    <pic:cNvPicPr/>
                  </pic:nvPicPr>
                  <pic:blipFill rotWithShape="1">
                    <a:blip r:embed="rId21"/>
                    <a:srcRect l="5235" t="8787" r="28719" b="6419"/>
                    <a:stretch/>
                  </pic:blipFill>
                  <pic:spPr bwMode="auto">
                    <a:xfrm>
                      <a:off x="0" y="0"/>
                      <a:ext cx="1822813" cy="1316375"/>
                    </a:xfrm>
                    <a:prstGeom prst="rect">
                      <a:avLst/>
                    </a:prstGeom>
                    <a:ln>
                      <a:noFill/>
                    </a:ln>
                    <a:extLst>
                      <a:ext uri="{53640926-AAD7-44D8-BBD7-CCE9431645EC}">
                        <a14:shadowObscured xmlns:a14="http://schemas.microsoft.com/office/drawing/2010/main"/>
                      </a:ext>
                    </a:extLst>
                  </pic:spPr>
                </pic:pic>
              </a:graphicData>
            </a:graphic>
          </wp:inline>
        </w:drawing>
      </w:r>
      <w:r>
        <w:rPr>
          <w:lang w:val="en-CA"/>
        </w:rPr>
        <w:t xml:space="preserve">   </w:t>
      </w:r>
      <w:r>
        <w:rPr>
          <w:noProof/>
          <w:lang w:val="en-CA"/>
        </w:rPr>
        <w:drawing>
          <wp:inline distT="0" distB="0" distL="0" distR="0" wp14:anchorId="0D0A8957" wp14:editId="397A45B6">
            <wp:extent cx="1689721" cy="1302037"/>
            <wp:effectExtent l="0" t="0" r="6350" b="0"/>
            <wp:docPr id="508895090" name="Picture 5" descr="A yellow sponge with holes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95090" name="Picture 5" descr="A yellow sponge with holes in it&#10;&#10;Description automatically generated"/>
                    <pic:cNvPicPr/>
                  </pic:nvPicPr>
                  <pic:blipFill rotWithShape="1">
                    <a:blip r:embed="rId22"/>
                    <a:srcRect l="20175" t="6989" r="18268" b="8669"/>
                    <a:stretch/>
                  </pic:blipFill>
                  <pic:spPr bwMode="auto">
                    <a:xfrm>
                      <a:off x="0" y="0"/>
                      <a:ext cx="1693658" cy="1305071"/>
                    </a:xfrm>
                    <a:prstGeom prst="rect">
                      <a:avLst/>
                    </a:prstGeom>
                    <a:ln>
                      <a:noFill/>
                    </a:ln>
                    <a:extLst>
                      <a:ext uri="{53640926-AAD7-44D8-BBD7-CCE9431645EC}">
                        <a14:shadowObscured xmlns:a14="http://schemas.microsoft.com/office/drawing/2010/main"/>
                      </a:ext>
                    </a:extLst>
                  </pic:spPr>
                </pic:pic>
              </a:graphicData>
            </a:graphic>
          </wp:inline>
        </w:drawing>
      </w:r>
    </w:p>
    <w:p w14:paraId="17CB356E" w14:textId="13CDC484" w:rsidR="004E2578" w:rsidRDefault="00D45D29" w:rsidP="00676C06">
      <w:pPr>
        <w:pStyle w:val="Caption"/>
      </w:pPr>
      <w:bookmarkStart w:id="33" w:name="_Ref180437368"/>
      <w:bookmarkStart w:id="34" w:name="_Toc183096907"/>
      <w:r>
        <w:t xml:space="preserve">Figure </w:t>
      </w:r>
      <w:r>
        <w:fldChar w:fldCharType="begin"/>
      </w:r>
      <w:r>
        <w:instrText xml:space="preserve"> SEQ Figure \* ARABIC </w:instrText>
      </w:r>
      <w:r>
        <w:fldChar w:fldCharType="separate"/>
      </w:r>
      <w:r w:rsidR="00F257DD">
        <w:rPr>
          <w:noProof/>
        </w:rPr>
        <w:t>3</w:t>
      </w:r>
      <w:r>
        <w:fldChar w:fldCharType="end"/>
      </w:r>
      <w:bookmarkEnd w:id="33"/>
      <w:r>
        <w:t>. Different collar sizes</w:t>
      </w:r>
      <w:bookmarkEnd w:id="34"/>
    </w:p>
    <w:p w14:paraId="3641A70D" w14:textId="77777777" w:rsidR="00676C06" w:rsidRPr="00676C06" w:rsidRDefault="00676C06" w:rsidP="00676C06"/>
    <w:p w14:paraId="59C0BB41" w14:textId="330D8754" w:rsidR="00DD71F0" w:rsidRDefault="005D490B" w:rsidP="00DD71F0">
      <w:r>
        <w:t xml:space="preserve">The prototype was </w:t>
      </w:r>
      <w:r w:rsidR="00B13A24">
        <w:t>also covered in Vinyl sheets and</w:t>
      </w:r>
      <w:r w:rsidR="007F48BD">
        <w:t xml:space="preserve"> held together with</w:t>
      </w:r>
      <w:r w:rsidR="00B13A24">
        <w:t xml:space="preserve"> </w:t>
      </w:r>
      <w:r w:rsidR="00B36F90">
        <w:t xml:space="preserve">tape to simulate the silicone layer from the detailed design. </w:t>
      </w:r>
      <w:r w:rsidR="00DE29C8">
        <w:t xml:space="preserve">During the tests, it was noticed </w:t>
      </w:r>
      <w:r w:rsidR="00530CFB">
        <w:t>that</w:t>
      </w:r>
      <w:r w:rsidR="002D7F5C">
        <w:t xml:space="preserve"> </w:t>
      </w:r>
      <w:r w:rsidR="004F3AED">
        <w:t>the</w:t>
      </w:r>
      <w:r w:rsidR="00DE29C8">
        <w:t xml:space="preserve"> vinyl</w:t>
      </w:r>
      <w:r w:rsidR="004F3AED">
        <w:t xml:space="preserve"> layer added more rigidity to the collar, was uncomfortable to wear</w:t>
      </w:r>
      <w:r w:rsidR="001A3939">
        <w:t>,</w:t>
      </w:r>
      <w:r w:rsidR="004F3AED">
        <w:t xml:space="preserve"> and did not provide any waterproofing.</w:t>
      </w:r>
      <w:r w:rsidR="00495401">
        <w:t xml:space="preserve"> The vinyl layer was subsequently removed from the prototype to allow for </w:t>
      </w:r>
      <w:r w:rsidR="0074052F">
        <w:t>the collar to dry</w:t>
      </w:r>
      <w:r w:rsidR="00E06375">
        <w:t xml:space="preserve"> and </w:t>
      </w:r>
      <w:r w:rsidR="00690B5A">
        <w:t xml:space="preserve">it was </w:t>
      </w:r>
      <w:r w:rsidR="00E06375">
        <w:t xml:space="preserve">later </w:t>
      </w:r>
      <w:r w:rsidR="00A105A9">
        <w:t xml:space="preserve">decided by the team to </w:t>
      </w:r>
      <w:r w:rsidR="00690B5A">
        <w:t xml:space="preserve">scrap this component from the </w:t>
      </w:r>
      <w:r w:rsidR="00B326F2">
        <w:t>prototype</w:t>
      </w:r>
      <w:r w:rsidR="00045547">
        <w:t>.</w:t>
      </w:r>
      <w:r w:rsidR="00F25677">
        <w:t xml:space="preserve"> </w:t>
      </w:r>
      <w:r w:rsidR="00A421B1">
        <w:t xml:space="preserve">As such, this prototype will only </w:t>
      </w:r>
      <w:r w:rsidR="00E223FE">
        <w:t>include the foam and Velcro components of the design for preliminary testing</w:t>
      </w:r>
      <w:r w:rsidR="006B1AD5">
        <w:t xml:space="preserve"> and future prototyp</w:t>
      </w:r>
      <w:r w:rsidR="00B326F2">
        <w:t>e(s)</w:t>
      </w:r>
      <w:r w:rsidR="006B1AD5">
        <w:t xml:space="preserve"> will be made to test the </w:t>
      </w:r>
      <w:r w:rsidR="00380B87">
        <w:t xml:space="preserve">silicone </w:t>
      </w:r>
      <w:r w:rsidR="00E764A1">
        <w:t xml:space="preserve">component. </w:t>
      </w:r>
      <w:r w:rsidR="00B326F2">
        <w:fldChar w:fldCharType="begin"/>
      </w:r>
      <w:r w:rsidR="00B326F2">
        <w:instrText xml:space="preserve"> REF _Ref180441659 \h </w:instrText>
      </w:r>
      <w:r w:rsidR="00B326F2">
        <w:fldChar w:fldCharType="separate"/>
      </w:r>
      <w:r w:rsidR="00B326F2">
        <w:t xml:space="preserve">Figure </w:t>
      </w:r>
      <w:r w:rsidR="00B326F2">
        <w:rPr>
          <w:noProof/>
        </w:rPr>
        <w:t>4</w:t>
      </w:r>
      <w:r w:rsidR="00B326F2">
        <w:fldChar w:fldCharType="end"/>
      </w:r>
      <w:r w:rsidR="00E764A1">
        <w:t xml:space="preserve"> show</w:t>
      </w:r>
      <w:r w:rsidR="001A3939">
        <w:t>s</w:t>
      </w:r>
      <w:r w:rsidR="00E764A1">
        <w:t xml:space="preserve"> the </w:t>
      </w:r>
      <w:r w:rsidR="00CD6597">
        <w:t>cervical collar prototype with the vinyl layer.</w:t>
      </w:r>
    </w:p>
    <w:p w14:paraId="49EFC006" w14:textId="77777777" w:rsidR="00676C06" w:rsidRDefault="00676C06" w:rsidP="00DD71F0"/>
    <w:p w14:paraId="078047D2" w14:textId="57B662DA" w:rsidR="00CD6597" w:rsidRDefault="00F4674B" w:rsidP="00C776CE">
      <w:pPr>
        <w:jc w:val="center"/>
      </w:pPr>
      <w:r>
        <w:rPr>
          <w:noProof/>
        </w:rPr>
        <w:drawing>
          <wp:inline distT="0" distB="0" distL="0" distR="0" wp14:anchorId="291F7681" wp14:editId="63FD748E">
            <wp:extent cx="1757238" cy="1607747"/>
            <wp:effectExtent l="0" t="0" r="0" b="0"/>
            <wp:docPr id="1578144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16348" r="22172"/>
                    <a:stretch/>
                  </pic:blipFill>
                  <pic:spPr bwMode="auto">
                    <a:xfrm>
                      <a:off x="0" y="0"/>
                      <a:ext cx="1772886" cy="1622064"/>
                    </a:xfrm>
                    <a:prstGeom prst="rect">
                      <a:avLst/>
                    </a:prstGeom>
                    <a:noFill/>
                    <a:ln>
                      <a:noFill/>
                    </a:ln>
                    <a:extLst>
                      <a:ext uri="{53640926-AAD7-44D8-BBD7-CCE9431645EC}">
                        <a14:shadowObscured xmlns:a14="http://schemas.microsoft.com/office/drawing/2010/main"/>
                      </a:ext>
                    </a:extLst>
                  </pic:spPr>
                </pic:pic>
              </a:graphicData>
            </a:graphic>
          </wp:inline>
        </w:drawing>
      </w:r>
      <w:r w:rsidR="00C776CE">
        <w:t xml:space="preserve">   </w:t>
      </w:r>
      <w:r w:rsidR="00CE79D9">
        <w:rPr>
          <w:noProof/>
        </w:rPr>
        <w:drawing>
          <wp:inline distT="0" distB="0" distL="0" distR="0" wp14:anchorId="0FB2905B" wp14:editId="08DEEB86">
            <wp:extent cx="1916264" cy="1600483"/>
            <wp:effectExtent l="0" t="0" r="8255" b="0"/>
            <wp:docPr id="7262963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13555" r="25728" b="9847"/>
                    <a:stretch/>
                  </pic:blipFill>
                  <pic:spPr bwMode="auto">
                    <a:xfrm>
                      <a:off x="0" y="0"/>
                      <a:ext cx="1931664" cy="1613345"/>
                    </a:xfrm>
                    <a:prstGeom prst="rect">
                      <a:avLst/>
                    </a:prstGeom>
                    <a:noFill/>
                    <a:ln>
                      <a:noFill/>
                    </a:ln>
                    <a:extLst>
                      <a:ext uri="{53640926-AAD7-44D8-BBD7-CCE9431645EC}">
                        <a14:shadowObscured xmlns:a14="http://schemas.microsoft.com/office/drawing/2010/main"/>
                      </a:ext>
                    </a:extLst>
                  </pic:spPr>
                </pic:pic>
              </a:graphicData>
            </a:graphic>
          </wp:inline>
        </w:drawing>
      </w:r>
      <w:r w:rsidR="00CE79D9">
        <w:t xml:space="preserve">   </w:t>
      </w:r>
      <w:r w:rsidR="00C776CE">
        <w:rPr>
          <w:noProof/>
        </w:rPr>
        <w:drawing>
          <wp:inline distT="0" distB="0" distL="0" distR="0" wp14:anchorId="5B2439D6" wp14:editId="39FB34D9">
            <wp:extent cx="1767679" cy="1591558"/>
            <wp:effectExtent l="0" t="0" r="4445" b="8890"/>
            <wp:docPr id="18987884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l="17322" r="20203"/>
                    <a:stretch/>
                  </pic:blipFill>
                  <pic:spPr bwMode="auto">
                    <a:xfrm>
                      <a:off x="0" y="0"/>
                      <a:ext cx="1772481" cy="1595882"/>
                    </a:xfrm>
                    <a:prstGeom prst="rect">
                      <a:avLst/>
                    </a:prstGeom>
                    <a:noFill/>
                    <a:ln>
                      <a:noFill/>
                    </a:ln>
                    <a:extLst>
                      <a:ext uri="{53640926-AAD7-44D8-BBD7-CCE9431645EC}">
                        <a14:shadowObscured xmlns:a14="http://schemas.microsoft.com/office/drawing/2010/main"/>
                      </a:ext>
                    </a:extLst>
                  </pic:spPr>
                </pic:pic>
              </a:graphicData>
            </a:graphic>
          </wp:inline>
        </w:drawing>
      </w:r>
    </w:p>
    <w:p w14:paraId="1A9B038C" w14:textId="51DDBF5B" w:rsidR="00C776CE" w:rsidRDefault="00D75CFE" w:rsidP="00D75CFE">
      <w:pPr>
        <w:pStyle w:val="Caption"/>
      </w:pPr>
      <w:bookmarkStart w:id="35" w:name="_Ref180441659"/>
      <w:bookmarkStart w:id="36" w:name="_Toc183096908"/>
      <w:r>
        <w:t xml:space="preserve">Figure </w:t>
      </w:r>
      <w:r>
        <w:fldChar w:fldCharType="begin"/>
      </w:r>
      <w:r>
        <w:instrText xml:space="preserve"> SEQ Figure \* ARABIC </w:instrText>
      </w:r>
      <w:r>
        <w:fldChar w:fldCharType="separate"/>
      </w:r>
      <w:r w:rsidR="00F257DD">
        <w:rPr>
          <w:noProof/>
        </w:rPr>
        <w:t>4</w:t>
      </w:r>
      <w:r>
        <w:fldChar w:fldCharType="end"/>
      </w:r>
      <w:bookmarkEnd w:id="35"/>
      <w:r>
        <w:t>. Front, back, and top view of the prototype with the vinyl layer</w:t>
      </w:r>
      <w:bookmarkEnd w:id="36"/>
    </w:p>
    <w:p w14:paraId="048A2C03" w14:textId="77777777" w:rsidR="00B326F2" w:rsidRPr="00B326F2" w:rsidRDefault="00B326F2" w:rsidP="00B326F2"/>
    <w:p w14:paraId="170D2010" w14:textId="63059305" w:rsidR="00DD71F0" w:rsidRDefault="000716A9" w:rsidP="000716A9">
      <w:pPr>
        <w:pStyle w:val="Heading3"/>
      </w:pPr>
      <w:bookmarkStart w:id="37" w:name="_Toc183097270"/>
      <w:r>
        <w:lastRenderedPageBreak/>
        <w:t>Prototype Testing</w:t>
      </w:r>
      <w:bookmarkEnd w:id="37"/>
    </w:p>
    <w:p w14:paraId="0807E690" w14:textId="1FE93785" w:rsidR="00C776CE" w:rsidRPr="00C776CE" w:rsidRDefault="00D75CFE" w:rsidP="00D75CFE">
      <w:pPr>
        <w:pStyle w:val="Caption"/>
      </w:pPr>
      <w:bookmarkStart w:id="38" w:name="_Toc180441723"/>
      <w:r>
        <w:t xml:space="preserve">Table </w:t>
      </w:r>
      <w:r>
        <w:fldChar w:fldCharType="begin"/>
      </w:r>
      <w:r>
        <w:instrText xml:space="preserve"> SEQ Table \* ARABIC </w:instrText>
      </w:r>
      <w:r>
        <w:fldChar w:fldCharType="separate"/>
      </w:r>
      <w:r>
        <w:rPr>
          <w:noProof/>
        </w:rPr>
        <w:t>3</w:t>
      </w:r>
      <w:r>
        <w:fldChar w:fldCharType="end"/>
      </w:r>
      <w:r>
        <w:t>. Summary of prototype testing</w:t>
      </w:r>
      <w:bookmarkEnd w:id="38"/>
    </w:p>
    <w:tbl>
      <w:tblPr>
        <w:tblStyle w:val="TableGrid"/>
        <w:tblW w:w="9465" w:type="dxa"/>
        <w:tblLayout w:type="fixed"/>
        <w:tblLook w:val="06A0" w:firstRow="1" w:lastRow="0" w:firstColumn="1" w:lastColumn="0" w:noHBand="1" w:noVBand="1"/>
      </w:tblPr>
      <w:tblGrid>
        <w:gridCol w:w="1135"/>
        <w:gridCol w:w="1759"/>
        <w:gridCol w:w="1759"/>
        <w:gridCol w:w="2369"/>
        <w:gridCol w:w="2443"/>
      </w:tblGrid>
      <w:tr w:rsidR="46075925" w14:paraId="414467B3" w14:textId="77777777" w:rsidTr="4279689B">
        <w:trPr>
          <w:trHeight w:val="300"/>
        </w:trPr>
        <w:tc>
          <w:tcPr>
            <w:tcW w:w="1135" w:type="dxa"/>
          </w:tcPr>
          <w:p w14:paraId="1D49EBCE" w14:textId="712ED14F" w:rsidR="240927F2" w:rsidRPr="00C943BD" w:rsidRDefault="240927F2" w:rsidP="008E0CF1">
            <w:pPr>
              <w:spacing w:line="240" w:lineRule="auto"/>
              <w:rPr>
                <w:b/>
                <w:bCs/>
                <w:sz w:val="22"/>
                <w:szCs w:val="22"/>
              </w:rPr>
            </w:pPr>
            <w:r w:rsidRPr="00C943BD">
              <w:rPr>
                <w:b/>
                <w:bCs/>
                <w:sz w:val="22"/>
                <w:szCs w:val="22"/>
              </w:rPr>
              <w:t>Test Number</w:t>
            </w:r>
          </w:p>
        </w:tc>
        <w:tc>
          <w:tcPr>
            <w:tcW w:w="1759" w:type="dxa"/>
          </w:tcPr>
          <w:p w14:paraId="7C99E334" w14:textId="120DFCD2" w:rsidR="46075925" w:rsidRPr="00C943BD" w:rsidRDefault="240927F2" w:rsidP="008E0CF1">
            <w:pPr>
              <w:spacing w:line="240" w:lineRule="auto"/>
              <w:rPr>
                <w:b/>
                <w:bCs/>
                <w:sz w:val="22"/>
                <w:szCs w:val="22"/>
              </w:rPr>
            </w:pPr>
            <w:r w:rsidRPr="00C943BD">
              <w:rPr>
                <w:b/>
                <w:bCs/>
                <w:sz w:val="22"/>
                <w:szCs w:val="22"/>
              </w:rPr>
              <w:t xml:space="preserve">Test </w:t>
            </w:r>
            <w:r w:rsidR="000B33DC">
              <w:rPr>
                <w:b/>
                <w:bCs/>
                <w:sz w:val="22"/>
                <w:szCs w:val="22"/>
              </w:rPr>
              <w:t>Name</w:t>
            </w:r>
          </w:p>
        </w:tc>
        <w:tc>
          <w:tcPr>
            <w:tcW w:w="1759" w:type="dxa"/>
          </w:tcPr>
          <w:p w14:paraId="53E96F1A" w14:textId="73F53880" w:rsidR="6864DF40" w:rsidRPr="00C943BD" w:rsidRDefault="6864DF40" w:rsidP="008E0CF1">
            <w:pPr>
              <w:spacing w:line="240" w:lineRule="auto"/>
              <w:rPr>
                <w:b/>
                <w:bCs/>
                <w:sz w:val="22"/>
                <w:szCs w:val="22"/>
              </w:rPr>
            </w:pPr>
            <w:r w:rsidRPr="00C943BD">
              <w:rPr>
                <w:b/>
                <w:bCs/>
                <w:sz w:val="22"/>
                <w:szCs w:val="22"/>
              </w:rPr>
              <w:t>Method of Data Collection</w:t>
            </w:r>
          </w:p>
        </w:tc>
        <w:tc>
          <w:tcPr>
            <w:tcW w:w="2369" w:type="dxa"/>
          </w:tcPr>
          <w:p w14:paraId="2317DA3B" w14:textId="04C6A751" w:rsidR="240927F2" w:rsidRPr="00C943BD" w:rsidRDefault="240927F2" w:rsidP="008E0CF1">
            <w:pPr>
              <w:spacing w:line="240" w:lineRule="auto"/>
              <w:rPr>
                <w:b/>
                <w:bCs/>
                <w:sz w:val="22"/>
                <w:szCs w:val="22"/>
              </w:rPr>
            </w:pPr>
            <w:r w:rsidRPr="00C943BD">
              <w:rPr>
                <w:b/>
                <w:bCs/>
                <w:sz w:val="22"/>
                <w:szCs w:val="22"/>
              </w:rPr>
              <w:t>Test Plan</w:t>
            </w:r>
          </w:p>
        </w:tc>
        <w:tc>
          <w:tcPr>
            <w:tcW w:w="2443" w:type="dxa"/>
          </w:tcPr>
          <w:p w14:paraId="5B769814" w14:textId="417F8F68" w:rsidR="240927F2" w:rsidRPr="00C943BD" w:rsidRDefault="240927F2" w:rsidP="008E0CF1">
            <w:pPr>
              <w:spacing w:line="240" w:lineRule="auto"/>
              <w:rPr>
                <w:b/>
                <w:bCs/>
                <w:sz w:val="22"/>
                <w:szCs w:val="22"/>
              </w:rPr>
            </w:pPr>
            <w:r w:rsidRPr="00C943BD">
              <w:rPr>
                <w:b/>
                <w:bCs/>
                <w:sz w:val="22"/>
                <w:szCs w:val="22"/>
              </w:rPr>
              <w:t xml:space="preserve">Test Results </w:t>
            </w:r>
          </w:p>
        </w:tc>
      </w:tr>
      <w:tr w:rsidR="46075925" w14:paraId="10AE9A4C" w14:textId="77777777" w:rsidTr="4279689B">
        <w:trPr>
          <w:trHeight w:val="300"/>
        </w:trPr>
        <w:tc>
          <w:tcPr>
            <w:tcW w:w="1135" w:type="dxa"/>
          </w:tcPr>
          <w:p w14:paraId="112FE879" w14:textId="257CAA60" w:rsidR="240927F2" w:rsidRPr="00C943BD" w:rsidRDefault="240927F2" w:rsidP="008E0CF1">
            <w:pPr>
              <w:spacing w:line="240" w:lineRule="auto"/>
              <w:rPr>
                <w:sz w:val="22"/>
                <w:szCs w:val="22"/>
              </w:rPr>
            </w:pPr>
            <w:r w:rsidRPr="00C943BD">
              <w:rPr>
                <w:sz w:val="22"/>
                <w:szCs w:val="22"/>
              </w:rPr>
              <w:t xml:space="preserve">1.1 </w:t>
            </w:r>
          </w:p>
        </w:tc>
        <w:tc>
          <w:tcPr>
            <w:tcW w:w="1759" w:type="dxa"/>
          </w:tcPr>
          <w:p w14:paraId="1BB316E9" w14:textId="06227C79" w:rsidR="46075925" w:rsidRPr="00C943BD" w:rsidRDefault="5DCDF76D" w:rsidP="008E0CF1">
            <w:pPr>
              <w:spacing w:line="240" w:lineRule="auto"/>
              <w:rPr>
                <w:sz w:val="22"/>
                <w:szCs w:val="22"/>
              </w:rPr>
            </w:pPr>
            <w:r w:rsidRPr="00C943BD">
              <w:rPr>
                <w:sz w:val="22"/>
                <w:szCs w:val="22"/>
              </w:rPr>
              <w:t>Rigidity</w:t>
            </w:r>
          </w:p>
        </w:tc>
        <w:tc>
          <w:tcPr>
            <w:tcW w:w="1759" w:type="dxa"/>
          </w:tcPr>
          <w:p w14:paraId="7DCFFFAD" w14:textId="0BA6C55C" w:rsidR="55BD4FA4" w:rsidRPr="00C943BD" w:rsidRDefault="55BD4FA4" w:rsidP="008E0CF1">
            <w:pPr>
              <w:spacing w:line="240" w:lineRule="auto"/>
              <w:rPr>
                <w:sz w:val="22"/>
                <w:szCs w:val="22"/>
              </w:rPr>
            </w:pPr>
            <w:r w:rsidRPr="00C943BD">
              <w:rPr>
                <w:sz w:val="22"/>
                <w:szCs w:val="22"/>
              </w:rPr>
              <w:t>Qualitative</w:t>
            </w:r>
          </w:p>
        </w:tc>
        <w:tc>
          <w:tcPr>
            <w:tcW w:w="2369" w:type="dxa"/>
          </w:tcPr>
          <w:p w14:paraId="04098F9D" w14:textId="3459AE48" w:rsidR="46075925" w:rsidRPr="00C943BD" w:rsidRDefault="040E551A" w:rsidP="008E0CF1">
            <w:pPr>
              <w:spacing w:line="240" w:lineRule="auto"/>
              <w:rPr>
                <w:sz w:val="22"/>
                <w:szCs w:val="22"/>
              </w:rPr>
            </w:pPr>
            <w:r w:rsidRPr="4279689B">
              <w:rPr>
                <w:sz w:val="22"/>
                <w:szCs w:val="22"/>
              </w:rPr>
              <w:t>The brace</w:t>
            </w:r>
            <w:r w:rsidR="55BD4FA4" w:rsidRPr="4279689B">
              <w:rPr>
                <w:sz w:val="22"/>
                <w:szCs w:val="22"/>
              </w:rPr>
              <w:t xml:space="preserve"> is compressed</w:t>
            </w:r>
            <w:r w:rsidR="54FDEC88" w:rsidRPr="4279689B">
              <w:rPr>
                <w:sz w:val="22"/>
                <w:szCs w:val="22"/>
              </w:rPr>
              <w:t xml:space="preserve">, folded, </w:t>
            </w:r>
            <w:r w:rsidR="4ECF05F1" w:rsidRPr="4279689B">
              <w:rPr>
                <w:sz w:val="22"/>
                <w:szCs w:val="22"/>
              </w:rPr>
              <w:t>and when</w:t>
            </w:r>
            <w:r w:rsidR="5DA03D3C" w:rsidRPr="4279689B">
              <w:rPr>
                <w:sz w:val="22"/>
                <w:szCs w:val="22"/>
              </w:rPr>
              <w:t xml:space="preserve"> no holes were created (for breathability.) </w:t>
            </w:r>
            <w:r w:rsidR="38717345" w:rsidRPr="4279689B">
              <w:rPr>
                <w:sz w:val="22"/>
                <w:szCs w:val="22"/>
              </w:rPr>
              <w:t>Three</w:t>
            </w:r>
            <w:r w:rsidR="49F5A533" w:rsidRPr="4279689B">
              <w:rPr>
                <w:sz w:val="22"/>
                <w:szCs w:val="22"/>
              </w:rPr>
              <w:t xml:space="preserve"> holes are cut out; one in the middle and two on either </w:t>
            </w:r>
            <w:r w:rsidR="00E0B6A4" w:rsidRPr="4279689B">
              <w:rPr>
                <w:sz w:val="22"/>
                <w:szCs w:val="22"/>
              </w:rPr>
              <w:t>side</w:t>
            </w:r>
            <w:r w:rsidR="49F5A533" w:rsidRPr="4279689B">
              <w:rPr>
                <w:sz w:val="22"/>
                <w:szCs w:val="22"/>
              </w:rPr>
              <w:t>. Then, the brace will undergo the same physical test conditions</w:t>
            </w:r>
            <w:r w:rsidR="0CB3454D" w:rsidRPr="4279689B">
              <w:rPr>
                <w:sz w:val="22"/>
                <w:szCs w:val="22"/>
              </w:rPr>
              <w:t>. Vin</w:t>
            </w:r>
            <w:r w:rsidR="6FC7C05C" w:rsidRPr="4279689B">
              <w:rPr>
                <w:sz w:val="22"/>
                <w:szCs w:val="22"/>
              </w:rPr>
              <w:t>y</w:t>
            </w:r>
            <w:r w:rsidR="0CB3454D" w:rsidRPr="4279689B">
              <w:rPr>
                <w:sz w:val="22"/>
                <w:szCs w:val="22"/>
              </w:rPr>
              <w:t xml:space="preserve">l sheets will then be wrapped around the brace </w:t>
            </w:r>
            <w:r w:rsidR="78C63E1F" w:rsidRPr="4279689B">
              <w:rPr>
                <w:sz w:val="22"/>
                <w:szCs w:val="22"/>
              </w:rPr>
              <w:t xml:space="preserve">and the same test conditions will be applied. </w:t>
            </w:r>
          </w:p>
        </w:tc>
        <w:tc>
          <w:tcPr>
            <w:tcW w:w="2443" w:type="dxa"/>
          </w:tcPr>
          <w:p w14:paraId="68CD58DA" w14:textId="4A3BDC53" w:rsidR="46075925" w:rsidRPr="00C943BD" w:rsidRDefault="0CB3454D" w:rsidP="008E0CF1">
            <w:pPr>
              <w:pStyle w:val="ListParagraph"/>
              <w:numPr>
                <w:ilvl w:val="0"/>
                <w:numId w:val="8"/>
              </w:numPr>
              <w:spacing w:line="240" w:lineRule="auto"/>
              <w:rPr>
                <w:rFonts w:ascii="Times New Roman" w:hAnsi="Times New Roman"/>
              </w:rPr>
            </w:pPr>
            <w:r w:rsidRPr="00C943BD">
              <w:rPr>
                <w:rFonts w:ascii="Times New Roman" w:hAnsi="Times New Roman"/>
              </w:rPr>
              <w:t>Compressibility is more noticeable when holes are added</w:t>
            </w:r>
            <w:r w:rsidR="006D375E">
              <w:rPr>
                <w:rFonts w:ascii="Times New Roman" w:hAnsi="Times New Roman"/>
              </w:rPr>
              <w:t>.</w:t>
            </w:r>
          </w:p>
          <w:p w14:paraId="6EAA0CF7" w14:textId="4E80F9F5" w:rsidR="46075925" w:rsidRPr="00C943BD" w:rsidRDefault="1152AA42" w:rsidP="008E0CF1">
            <w:pPr>
              <w:pStyle w:val="ListParagraph"/>
              <w:numPr>
                <w:ilvl w:val="0"/>
                <w:numId w:val="8"/>
              </w:numPr>
              <w:spacing w:line="240" w:lineRule="auto"/>
              <w:rPr>
                <w:rFonts w:ascii="Times New Roman" w:hAnsi="Times New Roman"/>
              </w:rPr>
            </w:pPr>
            <w:r w:rsidRPr="00C943BD">
              <w:rPr>
                <w:rFonts w:ascii="Times New Roman" w:hAnsi="Times New Roman"/>
              </w:rPr>
              <w:t>The vin</w:t>
            </w:r>
            <w:r w:rsidR="00102A10">
              <w:rPr>
                <w:rFonts w:ascii="Times New Roman" w:hAnsi="Times New Roman"/>
              </w:rPr>
              <w:t>y</w:t>
            </w:r>
            <w:r w:rsidRPr="00C943BD">
              <w:rPr>
                <w:rFonts w:ascii="Times New Roman" w:hAnsi="Times New Roman"/>
              </w:rPr>
              <w:t>l sheets reduce the flexibility</w:t>
            </w:r>
            <w:r w:rsidR="006D375E">
              <w:rPr>
                <w:rFonts w:ascii="Times New Roman" w:hAnsi="Times New Roman"/>
              </w:rPr>
              <w:t>.</w:t>
            </w:r>
          </w:p>
        </w:tc>
      </w:tr>
      <w:tr w:rsidR="46075925" w14:paraId="01F125A1" w14:textId="77777777" w:rsidTr="4279689B">
        <w:trPr>
          <w:trHeight w:val="4005"/>
        </w:trPr>
        <w:tc>
          <w:tcPr>
            <w:tcW w:w="1135" w:type="dxa"/>
          </w:tcPr>
          <w:p w14:paraId="233FA493" w14:textId="0488414B" w:rsidR="46075925" w:rsidRPr="00C943BD" w:rsidRDefault="4DCF7EB3" w:rsidP="008E0CF1">
            <w:pPr>
              <w:spacing w:line="240" w:lineRule="auto"/>
              <w:rPr>
                <w:sz w:val="22"/>
                <w:szCs w:val="22"/>
              </w:rPr>
            </w:pPr>
            <w:r w:rsidRPr="00C943BD">
              <w:rPr>
                <w:sz w:val="22"/>
                <w:szCs w:val="22"/>
              </w:rPr>
              <w:t>1.2</w:t>
            </w:r>
          </w:p>
        </w:tc>
        <w:tc>
          <w:tcPr>
            <w:tcW w:w="1759" w:type="dxa"/>
          </w:tcPr>
          <w:p w14:paraId="67EEC864" w14:textId="07060CB2" w:rsidR="46075925" w:rsidRPr="00C943BD" w:rsidRDefault="64F65738" w:rsidP="008E0CF1">
            <w:pPr>
              <w:spacing w:line="240" w:lineRule="auto"/>
              <w:rPr>
                <w:sz w:val="22"/>
                <w:szCs w:val="22"/>
              </w:rPr>
            </w:pPr>
            <w:r w:rsidRPr="00C943BD">
              <w:rPr>
                <w:sz w:val="22"/>
                <w:szCs w:val="22"/>
              </w:rPr>
              <w:t>Velcro Strips</w:t>
            </w:r>
          </w:p>
        </w:tc>
        <w:tc>
          <w:tcPr>
            <w:tcW w:w="1759" w:type="dxa"/>
          </w:tcPr>
          <w:p w14:paraId="04A0BF7F" w14:textId="49609B67" w:rsidR="64F65738" w:rsidRPr="00C943BD" w:rsidRDefault="64F65738" w:rsidP="008E0CF1">
            <w:pPr>
              <w:spacing w:line="240" w:lineRule="auto"/>
              <w:rPr>
                <w:sz w:val="22"/>
                <w:szCs w:val="22"/>
              </w:rPr>
            </w:pPr>
            <w:r w:rsidRPr="00C943BD">
              <w:rPr>
                <w:sz w:val="22"/>
                <w:szCs w:val="22"/>
              </w:rPr>
              <w:t>Qualitative</w:t>
            </w:r>
            <w:r w:rsidR="39BD5BB4" w:rsidRPr="00C943BD">
              <w:rPr>
                <w:sz w:val="22"/>
                <w:szCs w:val="22"/>
              </w:rPr>
              <w:t>/</w:t>
            </w:r>
            <w:r w:rsidR="0C16A0D3" w:rsidRPr="00C943BD">
              <w:rPr>
                <w:sz w:val="22"/>
                <w:szCs w:val="22"/>
              </w:rPr>
              <w:t xml:space="preserve"> </w:t>
            </w:r>
            <w:r w:rsidR="39BD5BB4" w:rsidRPr="00C943BD">
              <w:rPr>
                <w:sz w:val="22"/>
                <w:szCs w:val="22"/>
              </w:rPr>
              <w:t>Quantitative</w:t>
            </w:r>
          </w:p>
        </w:tc>
        <w:tc>
          <w:tcPr>
            <w:tcW w:w="2369" w:type="dxa"/>
          </w:tcPr>
          <w:p w14:paraId="0B80408D" w14:textId="43203EC4" w:rsidR="46075925" w:rsidRPr="00C943BD" w:rsidRDefault="5F171089" w:rsidP="008E0CF1">
            <w:pPr>
              <w:spacing w:line="240" w:lineRule="auto"/>
              <w:rPr>
                <w:sz w:val="22"/>
                <w:szCs w:val="22"/>
              </w:rPr>
            </w:pPr>
            <w:r w:rsidRPr="00C943BD">
              <w:rPr>
                <w:sz w:val="22"/>
                <w:szCs w:val="22"/>
              </w:rPr>
              <w:t xml:space="preserve">Repeated </w:t>
            </w:r>
            <w:r w:rsidR="50AF2A24" w:rsidRPr="00C943BD">
              <w:rPr>
                <w:sz w:val="22"/>
                <w:szCs w:val="22"/>
              </w:rPr>
              <w:t>removal and reconnection of the Velcro to see if it will deform</w:t>
            </w:r>
            <w:r w:rsidR="18BB8F64" w:rsidRPr="00C943BD">
              <w:rPr>
                <w:sz w:val="22"/>
                <w:szCs w:val="22"/>
              </w:rPr>
              <w:t xml:space="preserve"> under water</w:t>
            </w:r>
            <w:r w:rsidR="50AF2A24" w:rsidRPr="00C943BD">
              <w:rPr>
                <w:sz w:val="22"/>
                <w:szCs w:val="22"/>
              </w:rPr>
              <w:t xml:space="preserve">. </w:t>
            </w:r>
            <w:r w:rsidR="006D375E">
              <w:rPr>
                <w:sz w:val="22"/>
                <w:szCs w:val="22"/>
              </w:rPr>
              <w:t>The c</w:t>
            </w:r>
            <w:r w:rsidR="2B5E7B88" w:rsidRPr="00C943BD">
              <w:rPr>
                <w:sz w:val="22"/>
                <w:szCs w:val="22"/>
              </w:rPr>
              <w:t xml:space="preserve">ollar will also be </w:t>
            </w:r>
            <w:r w:rsidR="5AE3F6E0" w:rsidRPr="00C943BD">
              <w:rPr>
                <w:sz w:val="22"/>
                <w:szCs w:val="22"/>
              </w:rPr>
              <w:t>submerged</w:t>
            </w:r>
            <w:r w:rsidR="2B5E7B88" w:rsidRPr="00C943BD">
              <w:rPr>
                <w:sz w:val="22"/>
                <w:szCs w:val="22"/>
              </w:rPr>
              <w:t xml:space="preserve"> in water for 10 minutes.</w:t>
            </w:r>
          </w:p>
        </w:tc>
        <w:tc>
          <w:tcPr>
            <w:tcW w:w="2443" w:type="dxa"/>
          </w:tcPr>
          <w:p w14:paraId="1C376F75" w14:textId="13E5517A" w:rsidR="46075925" w:rsidRPr="00C943BD" w:rsidRDefault="570D0B25" w:rsidP="008E0CF1">
            <w:pPr>
              <w:pStyle w:val="ListParagraph"/>
              <w:numPr>
                <w:ilvl w:val="0"/>
                <w:numId w:val="43"/>
              </w:numPr>
              <w:spacing w:line="240" w:lineRule="auto"/>
              <w:rPr>
                <w:rFonts w:ascii="Times New Roman" w:hAnsi="Times New Roman"/>
              </w:rPr>
            </w:pPr>
            <w:r w:rsidRPr="00C943BD">
              <w:rPr>
                <w:rFonts w:ascii="Times New Roman" w:hAnsi="Times New Roman"/>
              </w:rPr>
              <w:t xml:space="preserve">The Velcro kept the same strength and showed no signs of wear or tear throughout the </w:t>
            </w:r>
            <w:r w:rsidR="46D84DCF" w:rsidRPr="00C943BD">
              <w:rPr>
                <w:rFonts w:ascii="Times New Roman" w:hAnsi="Times New Roman"/>
              </w:rPr>
              <w:t>repeated removal of the strips.</w:t>
            </w:r>
          </w:p>
          <w:p w14:paraId="0C70144A" w14:textId="3B9F11A6" w:rsidR="46075925" w:rsidRPr="00C943BD" w:rsidRDefault="46D84DCF" w:rsidP="008E0CF1">
            <w:pPr>
              <w:pStyle w:val="ListParagraph"/>
              <w:numPr>
                <w:ilvl w:val="0"/>
                <w:numId w:val="43"/>
              </w:numPr>
              <w:spacing w:line="240" w:lineRule="auto"/>
              <w:rPr>
                <w:rFonts w:ascii="Times New Roman" w:hAnsi="Times New Roman"/>
              </w:rPr>
            </w:pPr>
            <w:r w:rsidRPr="00C943BD">
              <w:rPr>
                <w:rFonts w:ascii="Times New Roman" w:hAnsi="Times New Roman"/>
              </w:rPr>
              <w:t xml:space="preserve">The water made no difference to the strips after the time lapsed. </w:t>
            </w:r>
          </w:p>
        </w:tc>
      </w:tr>
      <w:tr w:rsidR="46075925" w14:paraId="7A48CAD6" w14:textId="77777777" w:rsidTr="4279689B">
        <w:trPr>
          <w:trHeight w:val="300"/>
        </w:trPr>
        <w:tc>
          <w:tcPr>
            <w:tcW w:w="1135" w:type="dxa"/>
          </w:tcPr>
          <w:p w14:paraId="1C9A5037" w14:textId="42CBC8C4" w:rsidR="46075925" w:rsidRPr="00C943BD" w:rsidRDefault="2A8A563C" w:rsidP="008E0CF1">
            <w:pPr>
              <w:spacing w:line="240" w:lineRule="auto"/>
              <w:rPr>
                <w:sz w:val="22"/>
                <w:szCs w:val="22"/>
              </w:rPr>
            </w:pPr>
            <w:r w:rsidRPr="00C943BD">
              <w:rPr>
                <w:sz w:val="22"/>
                <w:szCs w:val="22"/>
              </w:rPr>
              <w:t>1.3</w:t>
            </w:r>
          </w:p>
        </w:tc>
        <w:tc>
          <w:tcPr>
            <w:tcW w:w="1759" w:type="dxa"/>
          </w:tcPr>
          <w:p w14:paraId="1C44DA6E" w14:textId="4914D37C" w:rsidR="46075925" w:rsidRPr="00C943BD" w:rsidRDefault="64F65738" w:rsidP="008E0CF1">
            <w:pPr>
              <w:spacing w:line="240" w:lineRule="auto"/>
              <w:rPr>
                <w:sz w:val="22"/>
                <w:szCs w:val="22"/>
              </w:rPr>
            </w:pPr>
            <w:r w:rsidRPr="00C943BD">
              <w:rPr>
                <w:sz w:val="22"/>
                <w:szCs w:val="22"/>
              </w:rPr>
              <w:t>Ease of rollability and compressibility</w:t>
            </w:r>
          </w:p>
        </w:tc>
        <w:tc>
          <w:tcPr>
            <w:tcW w:w="1759" w:type="dxa"/>
          </w:tcPr>
          <w:p w14:paraId="1FBBE6A3" w14:textId="150B2ACB" w:rsidR="190E7458" w:rsidRPr="00C943BD" w:rsidRDefault="190E7458" w:rsidP="008E0CF1">
            <w:pPr>
              <w:spacing w:line="240" w:lineRule="auto"/>
              <w:rPr>
                <w:sz w:val="22"/>
                <w:szCs w:val="22"/>
              </w:rPr>
            </w:pPr>
            <w:r w:rsidRPr="00C943BD">
              <w:rPr>
                <w:sz w:val="22"/>
                <w:szCs w:val="22"/>
              </w:rPr>
              <w:t>Quantitative</w:t>
            </w:r>
          </w:p>
        </w:tc>
        <w:tc>
          <w:tcPr>
            <w:tcW w:w="2369" w:type="dxa"/>
          </w:tcPr>
          <w:p w14:paraId="3DA9E65B" w14:textId="646C429F" w:rsidR="46075925" w:rsidRPr="00C943BD" w:rsidRDefault="00102A10" w:rsidP="008E0CF1">
            <w:pPr>
              <w:spacing w:line="240" w:lineRule="auto"/>
              <w:rPr>
                <w:sz w:val="22"/>
                <w:szCs w:val="22"/>
              </w:rPr>
            </w:pPr>
            <w:r>
              <w:rPr>
                <w:sz w:val="22"/>
                <w:szCs w:val="22"/>
              </w:rPr>
              <w:t>The c</w:t>
            </w:r>
            <w:r w:rsidR="190E7458" w:rsidRPr="00C943BD">
              <w:rPr>
                <w:sz w:val="22"/>
                <w:szCs w:val="22"/>
              </w:rPr>
              <w:t>ollar will be rolled up and compressed five times</w:t>
            </w:r>
            <w:r w:rsidR="639CCFEA" w:rsidRPr="00C943BD">
              <w:rPr>
                <w:sz w:val="22"/>
                <w:szCs w:val="22"/>
              </w:rPr>
              <w:t>.</w:t>
            </w:r>
            <w:r w:rsidR="56530D09" w:rsidRPr="00C943BD">
              <w:rPr>
                <w:sz w:val="22"/>
                <w:szCs w:val="22"/>
              </w:rPr>
              <w:t xml:space="preserve"> The dimensions will be recorded</w:t>
            </w:r>
          </w:p>
        </w:tc>
        <w:tc>
          <w:tcPr>
            <w:tcW w:w="2443" w:type="dxa"/>
          </w:tcPr>
          <w:p w14:paraId="4B68C9D5" w14:textId="436F51C4" w:rsidR="46075925" w:rsidRPr="00DB6CCE" w:rsidRDefault="56530D09" w:rsidP="00DB6CCE">
            <w:pPr>
              <w:pStyle w:val="ListParagraph"/>
              <w:numPr>
                <w:ilvl w:val="0"/>
                <w:numId w:val="42"/>
              </w:numPr>
              <w:spacing w:line="240" w:lineRule="auto"/>
              <w:rPr>
                <w:rFonts w:ascii="Times New Roman" w:hAnsi="Times New Roman"/>
              </w:rPr>
            </w:pPr>
            <w:r w:rsidRPr="00C943BD">
              <w:rPr>
                <w:rFonts w:ascii="Times New Roman" w:hAnsi="Times New Roman"/>
              </w:rPr>
              <w:t>When rolled up the collar is 6 inches in diameter and 4 inches in height</w:t>
            </w:r>
            <w:r w:rsidR="003E48A0">
              <w:rPr>
                <w:rFonts w:ascii="Times New Roman" w:hAnsi="Times New Roman"/>
              </w:rPr>
              <w:t>.</w:t>
            </w:r>
          </w:p>
        </w:tc>
      </w:tr>
      <w:tr w:rsidR="3454A537" w14:paraId="173DDA1B" w14:textId="77777777" w:rsidTr="4279689B">
        <w:trPr>
          <w:trHeight w:val="300"/>
        </w:trPr>
        <w:tc>
          <w:tcPr>
            <w:tcW w:w="1135" w:type="dxa"/>
          </w:tcPr>
          <w:p w14:paraId="2B91F800" w14:textId="57B0500F" w:rsidR="289B87FC" w:rsidRPr="00C943BD" w:rsidRDefault="289B87FC" w:rsidP="008E0CF1">
            <w:pPr>
              <w:spacing w:line="240" w:lineRule="auto"/>
              <w:rPr>
                <w:sz w:val="22"/>
                <w:szCs w:val="22"/>
              </w:rPr>
            </w:pPr>
            <w:r w:rsidRPr="00C943BD">
              <w:rPr>
                <w:sz w:val="22"/>
                <w:szCs w:val="22"/>
              </w:rPr>
              <w:t>1.4</w:t>
            </w:r>
          </w:p>
        </w:tc>
        <w:tc>
          <w:tcPr>
            <w:tcW w:w="1759" w:type="dxa"/>
          </w:tcPr>
          <w:p w14:paraId="586C7C4D" w14:textId="7602B5CF" w:rsidR="5380FC88" w:rsidRPr="00C943BD" w:rsidRDefault="5380FC88" w:rsidP="008E0CF1">
            <w:pPr>
              <w:spacing w:line="240" w:lineRule="auto"/>
              <w:rPr>
                <w:sz w:val="22"/>
                <w:szCs w:val="22"/>
              </w:rPr>
            </w:pPr>
            <w:r w:rsidRPr="00C943BD">
              <w:rPr>
                <w:sz w:val="22"/>
                <w:szCs w:val="22"/>
              </w:rPr>
              <w:t>Performance in Water</w:t>
            </w:r>
          </w:p>
        </w:tc>
        <w:tc>
          <w:tcPr>
            <w:tcW w:w="1759" w:type="dxa"/>
          </w:tcPr>
          <w:p w14:paraId="4F71ED20" w14:textId="64E78E88" w:rsidR="56F12D2B" w:rsidRPr="00C943BD" w:rsidRDefault="56F12D2B" w:rsidP="008E0CF1">
            <w:pPr>
              <w:spacing w:line="240" w:lineRule="auto"/>
              <w:rPr>
                <w:sz w:val="22"/>
                <w:szCs w:val="22"/>
              </w:rPr>
            </w:pPr>
            <w:r w:rsidRPr="00C943BD">
              <w:rPr>
                <w:sz w:val="22"/>
                <w:szCs w:val="22"/>
              </w:rPr>
              <w:t>Qualit</w:t>
            </w:r>
            <w:r w:rsidR="00102A10">
              <w:rPr>
                <w:sz w:val="22"/>
                <w:szCs w:val="22"/>
              </w:rPr>
              <w:t>at</w:t>
            </w:r>
            <w:r w:rsidRPr="00C943BD">
              <w:rPr>
                <w:sz w:val="22"/>
                <w:szCs w:val="22"/>
              </w:rPr>
              <w:t xml:space="preserve">ive </w:t>
            </w:r>
          </w:p>
        </w:tc>
        <w:tc>
          <w:tcPr>
            <w:tcW w:w="2369" w:type="dxa"/>
          </w:tcPr>
          <w:p w14:paraId="396E75C3" w14:textId="1F7A9C9D" w:rsidR="4664326C" w:rsidRPr="00C943BD" w:rsidRDefault="4664326C" w:rsidP="008E0CF1">
            <w:pPr>
              <w:spacing w:line="240" w:lineRule="auto"/>
              <w:rPr>
                <w:sz w:val="22"/>
                <w:szCs w:val="22"/>
              </w:rPr>
            </w:pPr>
            <w:r w:rsidRPr="00C943BD">
              <w:rPr>
                <w:sz w:val="22"/>
                <w:szCs w:val="22"/>
              </w:rPr>
              <w:t>The brace</w:t>
            </w:r>
            <w:r w:rsidR="56F12D2B" w:rsidRPr="00C943BD">
              <w:rPr>
                <w:sz w:val="22"/>
                <w:szCs w:val="22"/>
              </w:rPr>
              <w:t xml:space="preserve"> is covered with vinyl sheets. The brace is submerged in water for 45 minutes. The brace is then tested for water </w:t>
            </w:r>
            <w:r w:rsidR="21A65051" w:rsidRPr="00C943BD">
              <w:rPr>
                <w:sz w:val="22"/>
                <w:szCs w:val="22"/>
              </w:rPr>
              <w:t>retention</w:t>
            </w:r>
            <w:r w:rsidR="56F12D2B" w:rsidRPr="00C943BD">
              <w:rPr>
                <w:sz w:val="22"/>
                <w:szCs w:val="22"/>
              </w:rPr>
              <w:t xml:space="preserve">, </w:t>
            </w:r>
            <w:r w:rsidR="7591FF6C" w:rsidRPr="00C943BD">
              <w:rPr>
                <w:sz w:val="22"/>
                <w:szCs w:val="22"/>
              </w:rPr>
              <w:t>compressibility</w:t>
            </w:r>
            <w:r w:rsidR="68D49B01" w:rsidRPr="00C943BD">
              <w:rPr>
                <w:sz w:val="22"/>
                <w:szCs w:val="22"/>
              </w:rPr>
              <w:t xml:space="preserve"> </w:t>
            </w:r>
            <w:r w:rsidR="68D49B01" w:rsidRPr="00C943BD">
              <w:rPr>
                <w:sz w:val="22"/>
                <w:szCs w:val="22"/>
              </w:rPr>
              <w:lastRenderedPageBreak/>
              <w:t>differences</w:t>
            </w:r>
            <w:r w:rsidR="00102A10">
              <w:rPr>
                <w:sz w:val="22"/>
                <w:szCs w:val="22"/>
              </w:rPr>
              <w:t>,</w:t>
            </w:r>
            <w:r w:rsidR="68D49B01" w:rsidRPr="00C943BD">
              <w:rPr>
                <w:sz w:val="22"/>
                <w:szCs w:val="22"/>
              </w:rPr>
              <w:t xml:space="preserve"> and weight differences. </w:t>
            </w:r>
          </w:p>
        </w:tc>
        <w:tc>
          <w:tcPr>
            <w:tcW w:w="2443" w:type="dxa"/>
          </w:tcPr>
          <w:p w14:paraId="00C97027" w14:textId="7322342C" w:rsidR="76FAC3D2" w:rsidRPr="00C943BD" w:rsidRDefault="76FAC3D2" w:rsidP="008E0CF1">
            <w:pPr>
              <w:pStyle w:val="ListParagraph"/>
              <w:numPr>
                <w:ilvl w:val="0"/>
                <w:numId w:val="44"/>
              </w:numPr>
              <w:spacing w:line="240" w:lineRule="auto"/>
              <w:rPr>
                <w:rFonts w:ascii="Times New Roman" w:hAnsi="Times New Roman"/>
              </w:rPr>
            </w:pPr>
            <w:r w:rsidRPr="00C943BD">
              <w:rPr>
                <w:rFonts w:ascii="Times New Roman" w:hAnsi="Times New Roman"/>
              </w:rPr>
              <w:lastRenderedPageBreak/>
              <w:t>The vin</w:t>
            </w:r>
            <w:r w:rsidR="00102A10">
              <w:rPr>
                <w:rFonts w:ascii="Times New Roman" w:hAnsi="Times New Roman"/>
              </w:rPr>
              <w:t>y</w:t>
            </w:r>
            <w:r w:rsidRPr="00C943BD">
              <w:rPr>
                <w:rFonts w:ascii="Times New Roman" w:hAnsi="Times New Roman"/>
              </w:rPr>
              <w:t xml:space="preserve">l sheet was not </w:t>
            </w:r>
            <w:r w:rsidR="00DB6CCE">
              <w:rPr>
                <w:rFonts w:ascii="Times New Roman" w:hAnsi="Times New Roman"/>
              </w:rPr>
              <w:t xml:space="preserve">fully </w:t>
            </w:r>
            <w:r w:rsidRPr="00C943BD">
              <w:rPr>
                <w:rFonts w:ascii="Times New Roman" w:hAnsi="Times New Roman"/>
              </w:rPr>
              <w:t xml:space="preserve">waterproof and allowed water to seep through </w:t>
            </w:r>
          </w:p>
          <w:p w14:paraId="13BAE0A2" w14:textId="7DEC84CC" w:rsidR="3454A537" w:rsidRPr="00C943BD" w:rsidRDefault="16591669" w:rsidP="008E0CF1">
            <w:pPr>
              <w:pStyle w:val="ListParagraph"/>
              <w:numPr>
                <w:ilvl w:val="0"/>
                <w:numId w:val="44"/>
              </w:numPr>
              <w:spacing w:line="240" w:lineRule="auto"/>
              <w:rPr>
                <w:rFonts w:ascii="Times New Roman" w:hAnsi="Times New Roman"/>
              </w:rPr>
            </w:pPr>
            <w:r w:rsidRPr="00C943BD">
              <w:rPr>
                <w:rFonts w:ascii="Times New Roman" w:hAnsi="Times New Roman"/>
              </w:rPr>
              <w:t xml:space="preserve">All other factors were not tested since the brace </w:t>
            </w:r>
            <w:r w:rsidRPr="00C943BD">
              <w:rPr>
                <w:rFonts w:ascii="Times New Roman" w:hAnsi="Times New Roman"/>
              </w:rPr>
              <w:lastRenderedPageBreak/>
              <w:t>absorbed more water than anticipated (</w:t>
            </w:r>
            <w:r w:rsidR="00DB6CCE">
              <w:rPr>
                <w:rFonts w:ascii="Times New Roman" w:hAnsi="Times New Roman"/>
              </w:rPr>
              <w:t>the </w:t>
            </w:r>
            <w:r w:rsidRPr="00C943BD">
              <w:rPr>
                <w:rFonts w:ascii="Times New Roman" w:hAnsi="Times New Roman"/>
              </w:rPr>
              <w:t>vin</w:t>
            </w:r>
            <w:r w:rsidR="00102A10">
              <w:rPr>
                <w:rFonts w:ascii="Times New Roman" w:hAnsi="Times New Roman"/>
              </w:rPr>
              <w:t>y</w:t>
            </w:r>
            <w:r w:rsidRPr="00C943BD">
              <w:rPr>
                <w:rFonts w:ascii="Times New Roman" w:hAnsi="Times New Roman"/>
              </w:rPr>
              <w:t xml:space="preserve">l sheet failed) </w:t>
            </w:r>
          </w:p>
        </w:tc>
      </w:tr>
    </w:tbl>
    <w:p w14:paraId="3D499643" w14:textId="7C3879CB" w:rsidR="00E3176B" w:rsidRDefault="13E38BFD" w:rsidP="2EBEC89C">
      <w:pPr>
        <w:pStyle w:val="Heading2"/>
      </w:pPr>
      <w:bookmarkStart w:id="39" w:name="_Toc183097271"/>
      <w:r>
        <w:lastRenderedPageBreak/>
        <w:t>Project Progress Presentation</w:t>
      </w:r>
      <w:bookmarkEnd w:id="39"/>
    </w:p>
    <w:p w14:paraId="2B9D20DB" w14:textId="10A92BA8" w:rsidR="43A5E007" w:rsidRDefault="43A5E007" w:rsidP="5A627E17">
      <w:pPr>
        <w:pStyle w:val="ParIndent"/>
        <w:spacing w:line="240" w:lineRule="auto"/>
        <w:rPr>
          <w:color w:val="C00000"/>
        </w:rPr>
      </w:pPr>
      <w:hyperlink r:id="rId26">
        <w:r w:rsidRPr="5A627E17">
          <w:rPr>
            <w:rStyle w:val="Hyperlink"/>
          </w:rPr>
          <w:t>https://uottawa-my.sharepoint.com/:p:/r/personal/mgeor060_uottawa_ca/_layouts/15/doc.aspx?sourcedoc=%7Bb89e8db5-ff31-4e96-8143-2a4c9a049f12%7D&amp;action=edit</w:t>
        </w:r>
      </w:hyperlink>
    </w:p>
    <w:p w14:paraId="7EFD9E5C" w14:textId="5066C17A" w:rsidR="00E3176B" w:rsidRPr="00B90D8B" w:rsidRDefault="610A9FAD" w:rsidP="2C9D7257">
      <w:pPr>
        <w:pStyle w:val="Heading2"/>
      </w:pPr>
      <w:bookmarkStart w:id="40" w:name="_Toc183097272"/>
      <w:r>
        <w:t xml:space="preserve">Project </w:t>
      </w:r>
      <w:r w:rsidR="000E60B7">
        <w:t>P</w:t>
      </w:r>
      <w:r>
        <w:t xml:space="preserve">lan </w:t>
      </w:r>
      <w:r w:rsidR="000E60B7">
        <w:t>U</w:t>
      </w:r>
      <w:r>
        <w:t>pdate</w:t>
      </w:r>
      <w:r w:rsidR="000E60B7">
        <w:t xml:space="preserve"> – PD E</w:t>
      </w:r>
      <w:bookmarkEnd w:id="40"/>
    </w:p>
    <w:p w14:paraId="51C31908" w14:textId="168FD583" w:rsidR="00111C1E" w:rsidRPr="00BD2AA1" w:rsidRDefault="00E831FA" w:rsidP="00E831FA">
      <w:pPr>
        <w:spacing w:line="240" w:lineRule="auto"/>
        <w:rPr>
          <w:lang w:val="en-CA"/>
        </w:rPr>
      </w:pPr>
      <w:r w:rsidRPr="00E831FA">
        <w:rPr>
          <w:noProof/>
          <w:color w:val="C00000"/>
        </w:rPr>
        <w:drawing>
          <wp:inline distT="0" distB="0" distL="0" distR="0" wp14:anchorId="26FEB5EB" wp14:editId="40AB6BD8">
            <wp:extent cx="6016625" cy="1021080"/>
            <wp:effectExtent l="0" t="0" r="3175" b="7620"/>
            <wp:docPr id="8615545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54543" name="Picture 1" descr="A screenshot of a computer&#10;&#10;Description automatically generated"/>
                    <pic:cNvPicPr/>
                  </pic:nvPicPr>
                  <pic:blipFill>
                    <a:blip r:embed="rId27"/>
                    <a:stretch>
                      <a:fillRect/>
                    </a:stretch>
                  </pic:blipFill>
                  <pic:spPr>
                    <a:xfrm>
                      <a:off x="0" y="0"/>
                      <a:ext cx="6016625" cy="1021080"/>
                    </a:xfrm>
                    <a:prstGeom prst="rect">
                      <a:avLst/>
                    </a:prstGeom>
                  </pic:spPr>
                </pic:pic>
              </a:graphicData>
            </a:graphic>
          </wp:inline>
        </w:drawing>
      </w:r>
    </w:p>
    <w:p w14:paraId="44A43633" w14:textId="77777777" w:rsidR="00111C1E" w:rsidRPr="00BD2AA1" w:rsidRDefault="00111C1E" w:rsidP="2EBEC89C">
      <w:pPr>
        <w:spacing w:line="240" w:lineRule="auto"/>
        <w:rPr>
          <w:lang w:val="en-CA"/>
        </w:rPr>
      </w:pPr>
      <w:r w:rsidRPr="2EBEC89C">
        <w:rPr>
          <w:lang w:val="en-CA"/>
        </w:rPr>
        <w:br w:type="page"/>
      </w:r>
    </w:p>
    <w:p w14:paraId="2A245D1A" w14:textId="006C801E" w:rsidR="0009585A" w:rsidRPr="003151B2" w:rsidRDefault="0F6D2106" w:rsidP="003151B2">
      <w:pPr>
        <w:pStyle w:val="Heading1"/>
        <w:rPr>
          <w:lang w:val="en-CA"/>
        </w:rPr>
      </w:pPr>
      <w:bookmarkStart w:id="41" w:name="_Toc183097273"/>
      <w:r w:rsidRPr="2C9D7257">
        <w:rPr>
          <w:lang w:val="en-CA"/>
        </w:rPr>
        <w:lastRenderedPageBreak/>
        <w:t>Design Constraints and Prototype 2</w:t>
      </w:r>
      <w:bookmarkEnd w:id="41"/>
    </w:p>
    <w:p w14:paraId="493B65FF" w14:textId="6A0244FB" w:rsidR="005344BE" w:rsidRDefault="0F6D2106" w:rsidP="009B1CF2">
      <w:pPr>
        <w:pStyle w:val="Heading2"/>
      </w:pPr>
      <w:bookmarkStart w:id="42" w:name="_Toc183097274"/>
      <w:r>
        <w:t>Design constraints</w:t>
      </w:r>
      <w:bookmarkEnd w:id="42"/>
    </w:p>
    <w:p w14:paraId="1E3EFDA6" w14:textId="1A2E62DE" w:rsidR="0031751B" w:rsidRDefault="0031751B" w:rsidP="0031751B">
      <w:pPr>
        <w:pStyle w:val="Heading3"/>
        <w:rPr>
          <w:lang w:val="en-CA"/>
        </w:rPr>
      </w:pPr>
      <w:bookmarkStart w:id="43" w:name="_Toc183097275"/>
      <w:r w:rsidRPr="4FB73BF5">
        <w:rPr>
          <w:lang w:val="en-CA"/>
        </w:rPr>
        <w:t>Non-Functional Design Constraints</w:t>
      </w:r>
      <w:bookmarkEnd w:id="43"/>
    </w:p>
    <w:p w14:paraId="54C2D178" w14:textId="1A4D5879" w:rsidR="05C2CF5C" w:rsidRDefault="690A79E2" w:rsidP="002D5CE5">
      <w:pPr>
        <w:pStyle w:val="ParIndent"/>
        <w:numPr>
          <w:ilvl w:val="0"/>
          <w:numId w:val="45"/>
        </w:numPr>
        <w:rPr>
          <w:lang w:val="en-CA"/>
        </w:rPr>
      </w:pPr>
      <w:r w:rsidRPr="05C2CF5C">
        <w:rPr>
          <w:lang w:val="en-CA"/>
        </w:rPr>
        <w:t>Durability</w:t>
      </w:r>
      <w:r w:rsidR="002D5CE5">
        <w:rPr>
          <w:lang w:val="en-CA"/>
        </w:rPr>
        <w:t>:</w:t>
      </w:r>
      <w:r w:rsidRPr="05C2CF5C">
        <w:rPr>
          <w:lang w:val="en-CA"/>
        </w:rPr>
        <w:t xml:space="preserve"> Frequent bending, stretching, and ordinary wear and tear should not cause it to lose its structure or usefulness.</w:t>
      </w:r>
    </w:p>
    <w:p w14:paraId="4830A714" w14:textId="729DE19D" w:rsidR="690A79E2" w:rsidRDefault="690A79E2" w:rsidP="002D5CE5">
      <w:pPr>
        <w:pStyle w:val="ParIndent"/>
        <w:numPr>
          <w:ilvl w:val="0"/>
          <w:numId w:val="45"/>
        </w:numPr>
        <w:rPr>
          <w:lang w:val="en-CA"/>
        </w:rPr>
      </w:pPr>
      <w:r w:rsidRPr="05C2CF5C">
        <w:rPr>
          <w:lang w:val="en-CA"/>
        </w:rPr>
        <w:t>Maintenance and washability</w:t>
      </w:r>
      <w:r w:rsidR="002D5CE5">
        <w:rPr>
          <w:lang w:val="en-CA"/>
        </w:rPr>
        <w:t>:</w:t>
      </w:r>
      <w:r w:rsidR="4799E24F" w:rsidRPr="05C2CF5C">
        <w:rPr>
          <w:lang w:val="en-CA"/>
        </w:rPr>
        <w:t xml:space="preserve"> The collar must be machine washable and durable enough to last several washings without losing its quality. To make maintenance easier, the materials chosen should be resistant to mold growth and water absorption.</w:t>
      </w:r>
    </w:p>
    <w:p w14:paraId="495476FB" w14:textId="79886A33" w:rsidR="690A79E2" w:rsidRDefault="690A79E2" w:rsidP="002D5CE5">
      <w:pPr>
        <w:pStyle w:val="ParIndent"/>
        <w:numPr>
          <w:ilvl w:val="0"/>
          <w:numId w:val="45"/>
        </w:numPr>
        <w:rPr>
          <w:lang w:val="en-CA"/>
        </w:rPr>
      </w:pPr>
      <w:r w:rsidRPr="05C2CF5C">
        <w:rPr>
          <w:lang w:val="en-CA"/>
        </w:rPr>
        <w:t>Weight and Portability</w:t>
      </w:r>
      <w:r w:rsidR="002D5CE5">
        <w:rPr>
          <w:lang w:val="en-CA"/>
        </w:rPr>
        <w:t>:</w:t>
      </w:r>
      <w:r w:rsidR="30395043" w:rsidRPr="05C2CF5C">
        <w:rPr>
          <w:lang w:val="en-CA"/>
        </w:rPr>
        <w:t xml:space="preserve"> To make sure the user is not burdened when wearing the collar</w:t>
      </w:r>
      <w:r w:rsidR="002D5CE5">
        <w:rPr>
          <w:lang w:val="en-CA"/>
        </w:rPr>
        <w:t xml:space="preserve"> </w:t>
      </w:r>
      <w:r w:rsidR="30395043" w:rsidRPr="05C2CF5C">
        <w:rPr>
          <w:lang w:val="en-CA"/>
        </w:rPr>
        <w:t>in the water, it should be lightweight (targeting 250–500 grams). Its portability</w:t>
      </w:r>
      <w:r w:rsidR="002D5CE5">
        <w:rPr>
          <w:lang w:val="en-CA"/>
        </w:rPr>
        <w:t xml:space="preserve"> </w:t>
      </w:r>
      <w:r w:rsidR="30395043" w:rsidRPr="05C2CF5C">
        <w:rPr>
          <w:lang w:val="en-CA"/>
        </w:rPr>
        <w:t>should be increased by making it simple to fold or roll up for storage and travel.</w:t>
      </w:r>
    </w:p>
    <w:p w14:paraId="7FB98EB5" w14:textId="714AC86A" w:rsidR="690A79E2" w:rsidRDefault="690A79E2" w:rsidP="002D5CE5">
      <w:pPr>
        <w:pStyle w:val="ParIndent"/>
        <w:numPr>
          <w:ilvl w:val="0"/>
          <w:numId w:val="45"/>
        </w:numPr>
        <w:rPr>
          <w:lang w:val="en-CA"/>
        </w:rPr>
      </w:pPr>
      <w:r w:rsidRPr="05C2CF5C">
        <w:rPr>
          <w:lang w:val="en-CA"/>
        </w:rPr>
        <w:t>Comfort and Flexibility</w:t>
      </w:r>
      <w:r w:rsidR="002D5CE5">
        <w:rPr>
          <w:lang w:val="en-CA"/>
        </w:rPr>
        <w:t>:</w:t>
      </w:r>
      <w:r w:rsidR="12CD796D" w:rsidRPr="05C2CF5C">
        <w:rPr>
          <w:lang w:val="en-CA"/>
        </w:rPr>
        <w:t xml:space="preserve"> A wearable product's collar should be soft, breathable, and flexible enough to adjust to the user's movements because comfort is crucial.</w:t>
      </w:r>
    </w:p>
    <w:p w14:paraId="785C3A45" w14:textId="2214FCA7" w:rsidR="690A79E2" w:rsidRDefault="690A79E2" w:rsidP="002D5CE5">
      <w:pPr>
        <w:pStyle w:val="ParIndent"/>
        <w:numPr>
          <w:ilvl w:val="0"/>
          <w:numId w:val="45"/>
        </w:numPr>
        <w:rPr>
          <w:lang w:val="en-CA"/>
        </w:rPr>
      </w:pPr>
      <w:r w:rsidRPr="05C2CF5C">
        <w:rPr>
          <w:lang w:val="en-CA"/>
        </w:rPr>
        <w:t>Heat Resistance</w:t>
      </w:r>
      <w:r w:rsidR="002D5CE5">
        <w:rPr>
          <w:lang w:val="en-CA"/>
        </w:rPr>
        <w:t>:</w:t>
      </w:r>
      <w:r w:rsidR="4E35A4A6" w:rsidRPr="05C2CF5C">
        <w:rPr>
          <w:lang w:val="en-CA"/>
        </w:rPr>
        <w:t xml:space="preserve"> To guarantee durability in hot tub settings, the collar should be able to tolerate temperatures of up to 60°C for up to an hour.</w:t>
      </w:r>
    </w:p>
    <w:p w14:paraId="67DA0A64" w14:textId="375BCF57" w:rsidR="05C2CF5C" w:rsidRPr="0030246E" w:rsidRDefault="690A79E2" w:rsidP="0030246E">
      <w:pPr>
        <w:pStyle w:val="ParIndent"/>
        <w:numPr>
          <w:ilvl w:val="0"/>
          <w:numId w:val="45"/>
        </w:numPr>
        <w:rPr>
          <w:lang w:val="en-CA"/>
        </w:rPr>
      </w:pPr>
      <w:r w:rsidRPr="05C2CF5C">
        <w:rPr>
          <w:lang w:val="en-CA"/>
        </w:rPr>
        <w:t>Adjustability</w:t>
      </w:r>
      <w:r w:rsidR="0030246E">
        <w:rPr>
          <w:lang w:val="en-CA"/>
        </w:rPr>
        <w:t>:</w:t>
      </w:r>
      <w:r w:rsidR="02B2D5A4" w:rsidRPr="05C2CF5C">
        <w:rPr>
          <w:lang w:val="en-CA"/>
        </w:rPr>
        <w:t xml:space="preserve"> The collar should be able to adjust depending on if the client wants a loose or tight fit.</w:t>
      </w:r>
    </w:p>
    <w:p w14:paraId="43DFE8B6" w14:textId="3E8648A5" w:rsidR="0031751B" w:rsidRDefault="002015A3" w:rsidP="002015A3">
      <w:pPr>
        <w:pStyle w:val="Heading3"/>
        <w:rPr>
          <w:lang w:val="en-CA"/>
        </w:rPr>
      </w:pPr>
      <w:bookmarkStart w:id="44" w:name="_Toc183097276"/>
      <w:r>
        <w:rPr>
          <w:lang w:val="en-CA"/>
        </w:rPr>
        <w:t>Updated Detailed Design</w:t>
      </w:r>
      <w:bookmarkEnd w:id="44"/>
    </w:p>
    <w:p w14:paraId="54A468A5" w14:textId="0D61680A" w:rsidR="00482198" w:rsidRDefault="00482198" w:rsidP="00482198">
      <w:pPr>
        <w:pStyle w:val="ParIndent"/>
        <w:rPr>
          <w:lang w:val="en-CA"/>
        </w:rPr>
      </w:pPr>
      <w:r>
        <w:rPr>
          <w:lang w:val="en-CA"/>
        </w:rPr>
        <w:t xml:space="preserve">The detailed design was updated to include one Velcro strap </w:t>
      </w:r>
      <w:r w:rsidR="00F31BBC">
        <w:rPr>
          <w:lang w:val="en-CA"/>
        </w:rPr>
        <w:t xml:space="preserve">at the back and another smaller piece </w:t>
      </w:r>
      <w:r w:rsidR="005846E9">
        <w:rPr>
          <w:lang w:val="en-CA"/>
        </w:rPr>
        <w:t xml:space="preserve">used </w:t>
      </w:r>
      <w:r w:rsidR="00F31BBC">
        <w:rPr>
          <w:lang w:val="en-CA"/>
        </w:rPr>
        <w:t xml:space="preserve">to </w:t>
      </w:r>
      <w:r w:rsidR="005846E9">
        <w:rPr>
          <w:lang w:val="en-CA"/>
        </w:rPr>
        <w:t xml:space="preserve">lock the collar in </w:t>
      </w:r>
      <w:r w:rsidR="006B3C2C">
        <w:rPr>
          <w:lang w:val="en-CA"/>
        </w:rPr>
        <w:t xml:space="preserve">its compressed form </w:t>
      </w:r>
      <w:r w:rsidR="006A44E2">
        <w:rPr>
          <w:lang w:val="en-CA"/>
        </w:rPr>
        <w:t>for portability</w:t>
      </w:r>
      <w:r w:rsidR="00A81F2B">
        <w:rPr>
          <w:lang w:val="en-CA"/>
        </w:rPr>
        <w:t xml:space="preserve">, which was </w:t>
      </w:r>
      <w:r w:rsidR="00644C0D">
        <w:rPr>
          <w:lang w:val="en-CA"/>
        </w:rPr>
        <w:t>seen in prototype 1</w:t>
      </w:r>
      <w:r w:rsidR="006A44E2">
        <w:rPr>
          <w:lang w:val="en-CA"/>
        </w:rPr>
        <w:t xml:space="preserve">. The </w:t>
      </w:r>
      <w:r w:rsidR="00413064">
        <w:rPr>
          <w:lang w:val="en-CA"/>
        </w:rPr>
        <w:t xml:space="preserve">edges were also adjusted </w:t>
      </w:r>
      <w:r w:rsidR="00EF799D">
        <w:rPr>
          <w:lang w:val="en-CA"/>
        </w:rPr>
        <w:t xml:space="preserve">to </w:t>
      </w:r>
      <w:r w:rsidR="00167F1D">
        <w:rPr>
          <w:lang w:val="en-CA"/>
        </w:rPr>
        <w:t xml:space="preserve">have a </w:t>
      </w:r>
      <w:r w:rsidR="00FE23C2">
        <w:rPr>
          <w:lang w:val="en-CA"/>
        </w:rPr>
        <w:t xml:space="preserve">smaller radius </w:t>
      </w:r>
      <w:r w:rsidR="000218DA">
        <w:rPr>
          <w:lang w:val="en-CA"/>
        </w:rPr>
        <w:t xml:space="preserve">since </w:t>
      </w:r>
      <w:r w:rsidR="000427CC">
        <w:rPr>
          <w:lang w:val="en-CA"/>
        </w:rPr>
        <w:t xml:space="preserve">the </w:t>
      </w:r>
      <w:r w:rsidR="006355FE">
        <w:rPr>
          <w:lang w:val="en-CA"/>
        </w:rPr>
        <w:t xml:space="preserve">silicone layer of the </w:t>
      </w:r>
      <w:r w:rsidR="000427CC">
        <w:rPr>
          <w:lang w:val="en-CA"/>
        </w:rPr>
        <w:t>collar w</w:t>
      </w:r>
      <w:r w:rsidR="006355FE">
        <w:rPr>
          <w:lang w:val="en-CA"/>
        </w:rPr>
        <w:t>ill</w:t>
      </w:r>
      <w:r w:rsidR="000427CC">
        <w:rPr>
          <w:lang w:val="en-CA"/>
        </w:rPr>
        <w:t xml:space="preserve"> no longer be casted </w:t>
      </w:r>
      <w:r w:rsidR="006355FE">
        <w:rPr>
          <w:lang w:val="en-CA"/>
        </w:rPr>
        <w:t xml:space="preserve">in a mold </w:t>
      </w:r>
      <w:r w:rsidR="000427CC">
        <w:rPr>
          <w:lang w:val="en-CA"/>
        </w:rPr>
        <w:t xml:space="preserve">as </w:t>
      </w:r>
      <w:r w:rsidR="006355FE">
        <w:rPr>
          <w:lang w:val="en-CA"/>
        </w:rPr>
        <w:t xml:space="preserve">will be shown in prototype 2 where the foam absorbed the silicone </w:t>
      </w:r>
      <w:r w:rsidR="006355FE">
        <w:rPr>
          <w:lang w:val="en-CA"/>
        </w:rPr>
        <w:lastRenderedPageBreak/>
        <w:t>that was poured in the mold.</w:t>
      </w:r>
      <w:r w:rsidR="00C678CA">
        <w:rPr>
          <w:lang w:val="en-CA"/>
        </w:rPr>
        <w:t xml:space="preserve"> Since the silicone will be coated manually by hand, it will be difficult to achieve the </w:t>
      </w:r>
      <w:r w:rsidR="001756EC">
        <w:rPr>
          <w:lang w:val="en-CA"/>
        </w:rPr>
        <w:t>smooth edges shown in the initial design</w:t>
      </w:r>
      <w:r w:rsidR="003C3923">
        <w:rPr>
          <w:lang w:val="en-CA"/>
        </w:rPr>
        <w:t xml:space="preserve">. </w:t>
      </w:r>
      <w:r w:rsidR="0019706E">
        <w:rPr>
          <w:lang w:val="en-CA"/>
        </w:rPr>
        <w:t xml:space="preserve">Lastly, the color was updated to match </w:t>
      </w:r>
      <w:r w:rsidR="00765573">
        <w:rPr>
          <w:lang w:val="en-CA"/>
        </w:rPr>
        <w:t>with prototype 2.5’s exterior.</w:t>
      </w:r>
    </w:p>
    <w:p w14:paraId="0D929868" w14:textId="570FF710" w:rsidR="00765573" w:rsidRDefault="00765573" w:rsidP="007F6B63">
      <w:pPr>
        <w:pStyle w:val="ParIndent"/>
        <w:spacing w:after="0" w:afterAutospacing="0"/>
        <w:ind w:firstLine="0"/>
        <w:rPr>
          <w:lang w:val="en-CA"/>
        </w:rPr>
      </w:pPr>
      <w:r w:rsidRPr="00765573">
        <w:rPr>
          <w:noProof/>
          <w:lang w:val="en-CA"/>
        </w:rPr>
        <w:drawing>
          <wp:inline distT="0" distB="0" distL="0" distR="0" wp14:anchorId="6E87D94A" wp14:editId="494E5454">
            <wp:extent cx="2856836" cy="1838325"/>
            <wp:effectExtent l="0" t="0" r="1270" b="0"/>
            <wp:docPr id="131441495" name="Picture 1" descr="A green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41495" name="Picture 1" descr="A green object with holes&#10;&#10;Description automatically generated"/>
                    <pic:cNvPicPr/>
                  </pic:nvPicPr>
                  <pic:blipFill>
                    <a:blip r:embed="rId28"/>
                    <a:stretch>
                      <a:fillRect/>
                    </a:stretch>
                  </pic:blipFill>
                  <pic:spPr>
                    <a:xfrm>
                      <a:off x="0" y="0"/>
                      <a:ext cx="2862056" cy="1841684"/>
                    </a:xfrm>
                    <a:prstGeom prst="rect">
                      <a:avLst/>
                    </a:prstGeom>
                  </pic:spPr>
                </pic:pic>
              </a:graphicData>
            </a:graphic>
          </wp:inline>
        </w:drawing>
      </w:r>
      <w:r w:rsidR="00641E1E">
        <w:rPr>
          <w:lang w:val="en-CA"/>
        </w:rPr>
        <w:t xml:space="preserve">  </w:t>
      </w:r>
      <w:r w:rsidR="00641E1E" w:rsidRPr="00641E1E">
        <w:rPr>
          <w:noProof/>
          <w:lang w:val="en-CA"/>
        </w:rPr>
        <w:drawing>
          <wp:inline distT="0" distB="0" distL="0" distR="0" wp14:anchorId="1A85FABB" wp14:editId="36B8C9FB">
            <wp:extent cx="2943225" cy="1824334"/>
            <wp:effectExtent l="0" t="0" r="0" b="5080"/>
            <wp:docPr id="1580014998" name="Picture 1" descr="A green object with a black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14998" name="Picture 1" descr="A green object with a black band&#10;&#10;Description automatically generated"/>
                    <pic:cNvPicPr/>
                  </pic:nvPicPr>
                  <pic:blipFill>
                    <a:blip r:embed="rId29"/>
                    <a:stretch>
                      <a:fillRect/>
                    </a:stretch>
                  </pic:blipFill>
                  <pic:spPr>
                    <a:xfrm>
                      <a:off x="0" y="0"/>
                      <a:ext cx="2951436" cy="1829424"/>
                    </a:xfrm>
                    <a:prstGeom prst="rect">
                      <a:avLst/>
                    </a:prstGeom>
                  </pic:spPr>
                </pic:pic>
              </a:graphicData>
            </a:graphic>
          </wp:inline>
        </w:drawing>
      </w:r>
    </w:p>
    <w:p w14:paraId="55A4570C" w14:textId="7B82D2A8" w:rsidR="00641E1E" w:rsidRDefault="00641E1E" w:rsidP="007F6B63">
      <w:pPr>
        <w:pStyle w:val="ParIndent"/>
        <w:spacing w:before="0" w:beforeAutospacing="0" w:after="0" w:afterAutospacing="0"/>
        <w:ind w:firstLine="0"/>
        <w:jc w:val="center"/>
        <w:rPr>
          <w:lang w:val="en-CA"/>
        </w:rPr>
      </w:pPr>
      <w:r>
        <w:rPr>
          <w:noProof/>
        </w:rPr>
        <w:drawing>
          <wp:inline distT="0" distB="0" distL="0" distR="0" wp14:anchorId="7209C9C1" wp14:editId="33A3DF58">
            <wp:extent cx="2257425" cy="2304850"/>
            <wp:effectExtent l="0" t="0" r="0" b="635"/>
            <wp:docPr id="37467189" name="Picture 1" descr="A green circle with black ed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2257425" cy="2304850"/>
                    </a:xfrm>
                    <a:prstGeom prst="rect">
                      <a:avLst/>
                    </a:prstGeom>
                  </pic:spPr>
                </pic:pic>
              </a:graphicData>
            </a:graphic>
          </wp:inline>
        </w:drawing>
      </w:r>
    </w:p>
    <w:p w14:paraId="5F0F2CF2" w14:textId="7176B6D5" w:rsidR="007F6B63" w:rsidRDefault="007F6B63" w:rsidP="007F6B63">
      <w:pPr>
        <w:pStyle w:val="Caption"/>
        <w:rPr>
          <w:lang w:val="en-CA"/>
        </w:rPr>
      </w:pPr>
      <w:bookmarkStart w:id="45" w:name="_Toc183096909"/>
      <w:r>
        <w:t xml:space="preserve">Figure </w:t>
      </w:r>
      <w:r>
        <w:fldChar w:fldCharType="begin"/>
      </w:r>
      <w:r>
        <w:instrText xml:space="preserve"> SEQ Figure \* ARABIC </w:instrText>
      </w:r>
      <w:r>
        <w:fldChar w:fldCharType="separate"/>
      </w:r>
      <w:r w:rsidR="00F257DD">
        <w:rPr>
          <w:noProof/>
        </w:rPr>
        <w:t>5</w:t>
      </w:r>
      <w:r>
        <w:fldChar w:fldCharType="end"/>
      </w:r>
      <w:r>
        <w:t xml:space="preserve">. </w:t>
      </w:r>
      <w:r w:rsidRPr="003A362E">
        <w:t>Updated design of soft cervical collar</w:t>
      </w:r>
      <w:bookmarkEnd w:id="45"/>
    </w:p>
    <w:p w14:paraId="5A04E01F" w14:textId="414F5405" w:rsidR="000227C4" w:rsidRDefault="0F6D2106" w:rsidP="2EBEC89C">
      <w:pPr>
        <w:pStyle w:val="Heading2"/>
      </w:pPr>
      <w:bookmarkStart w:id="46" w:name="_Toc183097277"/>
      <w:r>
        <w:t>Prototype 2</w:t>
      </w:r>
      <w:r w:rsidR="00ED5E9E">
        <w:t xml:space="preserve"> &amp; 2.5</w:t>
      </w:r>
      <w:bookmarkEnd w:id="46"/>
    </w:p>
    <w:p w14:paraId="2C407BAA" w14:textId="538DF834" w:rsidR="00E873DC" w:rsidRDefault="0037767B" w:rsidP="00563C67">
      <w:pPr>
        <w:pStyle w:val="Heading3"/>
        <w:rPr>
          <w:lang w:val="en-CA"/>
        </w:rPr>
      </w:pPr>
      <w:bookmarkStart w:id="47" w:name="_Toc183097278"/>
      <w:r w:rsidRPr="52055105">
        <w:rPr>
          <w:lang w:val="en-CA"/>
        </w:rPr>
        <w:t xml:space="preserve">Summary of </w:t>
      </w:r>
      <w:r w:rsidR="00E873DC" w:rsidRPr="52055105">
        <w:rPr>
          <w:lang w:val="en-CA"/>
        </w:rPr>
        <w:t>Prototype 1 Results</w:t>
      </w:r>
      <w:bookmarkEnd w:id="47"/>
      <w:r w:rsidR="00E873DC" w:rsidRPr="52055105">
        <w:rPr>
          <w:lang w:val="en-CA"/>
        </w:rPr>
        <w:t xml:space="preserve"> </w:t>
      </w:r>
    </w:p>
    <w:p w14:paraId="687A7DF5" w14:textId="60C6A488" w:rsidR="4D8E0D6A" w:rsidRDefault="4D8E0D6A" w:rsidP="52055105">
      <w:pPr>
        <w:pStyle w:val="ParIndent"/>
      </w:pPr>
      <w:r w:rsidRPr="52055105">
        <w:rPr>
          <w:lang w:val="en-CA"/>
        </w:rPr>
        <w:t>Rigidity:</w:t>
      </w:r>
      <w:r w:rsidR="31BA6472" w:rsidRPr="52055105">
        <w:rPr>
          <w:lang w:val="en-CA"/>
        </w:rPr>
        <w:t xml:space="preserve"> Adding holes improved breathability but led to noticeable compressibility, </w:t>
      </w:r>
      <w:r>
        <w:tab/>
      </w:r>
      <w:r>
        <w:tab/>
      </w:r>
      <w:r w:rsidR="31BA6472" w:rsidRPr="52055105">
        <w:rPr>
          <w:lang w:val="en-CA"/>
        </w:rPr>
        <w:t>reducing flexibility. The vinyl sheets added rigidity but also restricted flexibility.</w:t>
      </w:r>
    </w:p>
    <w:p w14:paraId="6FA09DF9" w14:textId="45CCA831" w:rsidR="31BA6472" w:rsidRDefault="31BA6472" w:rsidP="52055105">
      <w:pPr>
        <w:pStyle w:val="ParIndent"/>
        <w:rPr>
          <w:lang w:val="en-CA"/>
        </w:rPr>
      </w:pPr>
      <w:r w:rsidRPr="52055105">
        <w:rPr>
          <w:lang w:val="en-CA"/>
        </w:rPr>
        <w:lastRenderedPageBreak/>
        <w:t xml:space="preserve">Velcro Strips: </w:t>
      </w:r>
      <w:r w:rsidR="0DC4ECA6" w:rsidRPr="52055105">
        <w:rPr>
          <w:lang w:val="en-CA"/>
        </w:rPr>
        <w:t xml:space="preserve">Even after being repeatedly taken off and put back together and immersed in </w:t>
      </w:r>
      <w:r>
        <w:tab/>
      </w:r>
      <w:r w:rsidR="23DE24E4" w:rsidRPr="52055105">
        <w:rPr>
          <w:lang w:val="en-CA"/>
        </w:rPr>
        <w:t xml:space="preserve"> </w:t>
      </w:r>
      <w:r w:rsidR="0DC4ECA6" w:rsidRPr="52055105">
        <w:rPr>
          <w:lang w:val="en-CA"/>
        </w:rPr>
        <w:t xml:space="preserve">water for ten minutes, the Velcro showed no evidence of deterioration or wear. Velcro </w:t>
      </w:r>
      <w:r>
        <w:tab/>
      </w:r>
      <w:r>
        <w:tab/>
      </w:r>
      <w:r w:rsidR="0DC4ECA6" w:rsidRPr="52055105">
        <w:rPr>
          <w:lang w:val="en-CA"/>
        </w:rPr>
        <w:t>performance was not impacted by exposure to water.</w:t>
      </w:r>
    </w:p>
    <w:p w14:paraId="7C0DC174" w14:textId="024C08F6" w:rsidR="31BA6472" w:rsidRDefault="31BA6472" w:rsidP="52055105">
      <w:pPr>
        <w:pStyle w:val="ParIndent"/>
      </w:pPr>
      <w:r w:rsidRPr="52055105">
        <w:rPr>
          <w:lang w:val="en-CA"/>
        </w:rPr>
        <w:t>Ease of Rollability and Compressibility:</w:t>
      </w:r>
      <w:r w:rsidR="6E6C88D9" w:rsidRPr="52055105">
        <w:rPr>
          <w:lang w:val="en-CA"/>
        </w:rPr>
        <w:t xml:space="preserve"> The collar's dimensions after rolling up were 6 </w:t>
      </w:r>
      <w:r>
        <w:tab/>
      </w:r>
      <w:r>
        <w:tab/>
      </w:r>
      <w:r w:rsidR="6E6C88D9" w:rsidRPr="52055105">
        <w:rPr>
          <w:lang w:val="en-CA"/>
        </w:rPr>
        <w:t>inches in diameter and 4 inches in height, demonstrating its portability and compactness.</w:t>
      </w:r>
    </w:p>
    <w:p w14:paraId="530CA3A3" w14:textId="4B559B5F" w:rsidR="31BA6472" w:rsidRDefault="31BA6472" w:rsidP="52055105">
      <w:pPr>
        <w:ind w:firstLine="720"/>
        <w:rPr>
          <w:lang w:val="en-CA"/>
        </w:rPr>
      </w:pPr>
      <w:r w:rsidRPr="52055105">
        <w:rPr>
          <w:lang w:val="en-CA"/>
        </w:rPr>
        <w:t>Performance in Water:</w:t>
      </w:r>
      <w:r w:rsidR="524258FC" w:rsidRPr="52055105">
        <w:rPr>
          <w:lang w:val="en-CA"/>
        </w:rPr>
        <w:t xml:space="preserve"> Water seepage resulted from the vinyl sheets' incomplete resistance </w:t>
      </w:r>
      <w:r>
        <w:tab/>
      </w:r>
      <w:r w:rsidR="4250B3EF" w:rsidRPr="52055105">
        <w:rPr>
          <w:lang w:val="en-CA"/>
        </w:rPr>
        <w:t xml:space="preserve"> </w:t>
      </w:r>
      <w:r w:rsidR="524258FC" w:rsidRPr="52055105">
        <w:rPr>
          <w:lang w:val="en-CA"/>
        </w:rPr>
        <w:t xml:space="preserve">against water penetration. Since the vinyl absorbed more water than expected, impairing </w:t>
      </w:r>
      <w:r>
        <w:tab/>
      </w:r>
      <w:r>
        <w:tab/>
      </w:r>
      <w:r w:rsidR="524258FC" w:rsidRPr="52055105">
        <w:rPr>
          <w:lang w:val="en-CA"/>
        </w:rPr>
        <w:t xml:space="preserve">waterproof performance, this failure prevented additional testing of compressibility and </w:t>
      </w:r>
      <w:r>
        <w:tab/>
      </w:r>
      <w:r>
        <w:tab/>
      </w:r>
      <w:r w:rsidR="524258FC" w:rsidRPr="52055105">
        <w:rPr>
          <w:lang w:val="en-CA"/>
        </w:rPr>
        <w:t>weight differences following submersion.</w:t>
      </w:r>
    </w:p>
    <w:p w14:paraId="620FFA29" w14:textId="3A7BB9E0" w:rsidR="52055105" w:rsidRDefault="52055105" w:rsidP="52055105">
      <w:pPr>
        <w:ind w:firstLine="720"/>
        <w:rPr>
          <w:lang w:val="en-CA"/>
        </w:rPr>
      </w:pPr>
    </w:p>
    <w:p w14:paraId="2F9CAF5C" w14:textId="5226CDC2" w:rsidR="00563C67" w:rsidRDefault="00C22FC1" w:rsidP="00C22FC1">
      <w:pPr>
        <w:pStyle w:val="Heading3"/>
        <w:rPr>
          <w:lang w:val="en-CA"/>
        </w:rPr>
      </w:pPr>
      <w:bookmarkStart w:id="48" w:name="_Toc183097279"/>
      <w:r>
        <w:rPr>
          <w:lang w:val="en-CA"/>
        </w:rPr>
        <w:t>Critical Assumptions to Test in Prototype 2</w:t>
      </w:r>
      <w:bookmarkEnd w:id="48"/>
    </w:p>
    <w:p w14:paraId="00AE2D87" w14:textId="7933E257" w:rsidR="00D57C34" w:rsidRDefault="00D57C34" w:rsidP="00D57C34">
      <w:pPr>
        <w:pStyle w:val="ParIndent"/>
        <w:numPr>
          <w:ilvl w:val="0"/>
          <w:numId w:val="44"/>
        </w:numPr>
        <w:rPr>
          <w:lang w:val="en-CA"/>
        </w:rPr>
      </w:pPr>
      <w:r>
        <w:rPr>
          <w:lang w:val="en-CA"/>
        </w:rPr>
        <w:t>How does the piece of silicone feel on the skin</w:t>
      </w:r>
    </w:p>
    <w:p w14:paraId="64C1A2A3" w14:textId="67FE1D71" w:rsidR="00D57C34" w:rsidRDefault="00D57C34" w:rsidP="00D57C34">
      <w:pPr>
        <w:pStyle w:val="ParIndent"/>
        <w:numPr>
          <w:ilvl w:val="0"/>
          <w:numId w:val="44"/>
        </w:numPr>
        <w:rPr>
          <w:lang w:val="en-CA"/>
        </w:rPr>
      </w:pPr>
      <w:r>
        <w:rPr>
          <w:lang w:val="en-CA"/>
        </w:rPr>
        <w:t>How effective is the Velcro adhesive on the silicone surface</w:t>
      </w:r>
    </w:p>
    <w:p w14:paraId="54D3BAB2" w14:textId="769CD6C3" w:rsidR="00D57C34" w:rsidRDefault="004E103C" w:rsidP="00D57C34">
      <w:pPr>
        <w:pStyle w:val="ParIndent"/>
        <w:numPr>
          <w:ilvl w:val="0"/>
          <w:numId w:val="44"/>
        </w:numPr>
        <w:rPr>
          <w:lang w:val="en-CA"/>
        </w:rPr>
      </w:pPr>
      <w:r>
        <w:rPr>
          <w:lang w:val="en-CA"/>
        </w:rPr>
        <w:t>Does the silicone layer make the foam waterproof</w:t>
      </w:r>
    </w:p>
    <w:p w14:paraId="4064F18B" w14:textId="7055FF41" w:rsidR="00514EA2" w:rsidRDefault="009E23E9" w:rsidP="00D57C34">
      <w:pPr>
        <w:pStyle w:val="ParIndent"/>
        <w:numPr>
          <w:ilvl w:val="0"/>
          <w:numId w:val="44"/>
        </w:numPr>
        <w:rPr>
          <w:lang w:val="en-CA"/>
        </w:rPr>
      </w:pPr>
      <w:r>
        <w:rPr>
          <w:lang w:val="en-CA"/>
        </w:rPr>
        <w:t>How flexible/compressible is the silicone covered foam</w:t>
      </w:r>
    </w:p>
    <w:p w14:paraId="6006E019" w14:textId="50995C3F" w:rsidR="004E103C" w:rsidRPr="00D57C34" w:rsidRDefault="00514EA2" w:rsidP="00D57C34">
      <w:pPr>
        <w:pStyle w:val="ParIndent"/>
        <w:numPr>
          <w:ilvl w:val="0"/>
          <w:numId w:val="44"/>
        </w:numPr>
        <w:rPr>
          <w:lang w:val="en-CA"/>
        </w:rPr>
      </w:pPr>
      <w:r>
        <w:rPr>
          <w:lang w:val="en-CA"/>
        </w:rPr>
        <w:t xml:space="preserve">How </w:t>
      </w:r>
      <w:r w:rsidR="009E23E9">
        <w:rPr>
          <w:lang w:val="en-CA"/>
        </w:rPr>
        <w:t xml:space="preserve">does </w:t>
      </w:r>
      <w:r>
        <w:rPr>
          <w:lang w:val="en-CA"/>
        </w:rPr>
        <w:t>flexibility/compressibility</w:t>
      </w:r>
      <w:r w:rsidR="009E23E9">
        <w:rPr>
          <w:lang w:val="en-CA"/>
        </w:rPr>
        <w:t xml:space="preserve"> compare to prototype 1 and client’s other collars?</w:t>
      </w:r>
    </w:p>
    <w:p w14:paraId="7AF1E265" w14:textId="76001EAC" w:rsidR="00C22FC1" w:rsidRDefault="00C22FC1" w:rsidP="00C22FC1">
      <w:pPr>
        <w:pStyle w:val="Heading3"/>
        <w:rPr>
          <w:lang w:val="en-CA"/>
        </w:rPr>
      </w:pPr>
      <w:bookmarkStart w:id="49" w:name="_Toc183097280"/>
      <w:r w:rsidRPr="7532D7B7">
        <w:rPr>
          <w:lang w:val="en-CA"/>
        </w:rPr>
        <w:t xml:space="preserve">Creating </w:t>
      </w:r>
      <w:r w:rsidR="00933CE6">
        <w:rPr>
          <w:lang w:val="en-CA"/>
        </w:rPr>
        <w:t xml:space="preserve">and Testing </w:t>
      </w:r>
      <w:r w:rsidRPr="7532D7B7">
        <w:rPr>
          <w:lang w:val="en-CA"/>
        </w:rPr>
        <w:t>Prototype 2</w:t>
      </w:r>
      <w:bookmarkEnd w:id="49"/>
    </w:p>
    <w:p w14:paraId="44FAD191" w14:textId="464430B7" w:rsidR="2CBC8D00" w:rsidRDefault="27B9903C" w:rsidP="76A92964">
      <w:pPr>
        <w:pStyle w:val="ParIndent"/>
        <w:rPr>
          <w:lang w:val="en-CA"/>
        </w:rPr>
      </w:pPr>
      <w:r w:rsidRPr="76A92964">
        <w:rPr>
          <w:lang w:val="en-CA"/>
        </w:rPr>
        <w:t xml:space="preserve">Using polyurethane foam and cutting it into a small piece, around half a foot x foot in area, the silicone making kit was used to create the silicone solution to pour. The </w:t>
      </w:r>
      <w:r w:rsidR="2D66210F" w:rsidRPr="76A92964">
        <w:rPr>
          <w:lang w:val="en-CA"/>
        </w:rPr>
        <w:t>polyurethane</w:t>
      </w:r>
      <w:r w:rsidRPr="76A92964">
        <w:rPr>
          <w:lang w:val="en-CA"/>
        </w:rPr>
        <w:t xml:space="preserve"> foam was placed </w:t>
      </w:r>
      <w:r w:rsidR="2BB09F2D" w:rsidRPr="76A92964">
        <w:rPr>
          <w:lang w:val="en-CA"/>
        </w:rPr>
        <w:t xml:space="preserve">into a molding box made from cardboard, fixed together with tape at the edges to prevent leakage. The silicone solution was then poured into the mold with hopes </w:t>
      </w:r>
      <w:r w:rsidR="03ADCFEF" w:rsidRPr="76A92964">
        <w:rPr>
          <w:lang w:val="en-CA"/>
        </w:rPr>
        <w:t xml:space="preserve">of covering the entire piece, </w:t>
      </w:r>
      <w:r w:rsidR="03ADCFEF" w:rsidRPr="76A92964">
        <w:rPr>
          <w:lang w:val="en-CA"/>
        </w:rPr>
        <w:lastRenderedPageBreak/>
        <w:t>however two critical problems ar</w:t>
      </w:r>
      <w:r w:rsidR="57683DAD" w:rsidRPr="76A92964">
        <w:rPr>
          <w:lang w:val="en-CA"/>
        </w:rPr>
        <w:t>ose</w:t>
      </w:r>
      <w:r w:rsidR="03ADCFEF" w:rsidRPr="76A92964">
        <w:rPr>
          <w:lang w:val="en-CA"/>
        </w:rPr>
        <w:t xml:space="preserve">. The first problem was since the foam was very porous, it soaked up most of the silicone poured into the box, the second problem was that the cardboard was not rigid </w:t>
      </w:r>
      <w:r w:rsidR="13B9DB3E" w:rsidRPr="76A92964">
        <w:rPr>
          <w:lang w:val="en-CA"/>
        </w:rPr>
        <w:t>enough,</w:t>
      </w:r>
      <w:r w:rsidR="03ADCFEF" w:rsidRPr="76A92964">
        <w:rPr>
          <w:lang w:val="en-CA"/>
        </w:rPr>
        <w:t xml:space="preserve"> so it bulged out on one side, causing over thickness </w:t>
      </w:r>
      <w:r w:rsidR="4816FCB9" w:rsidRPr="76A92964">
        <w:rPr>
          <w:lang w:val="en-CA"/>
        </w:rPr>
        <w:t xml:space="preserve">of the silicone layer. </w:t>
      </w:r>
      <w:r w:rsidR="5B38BF91" w:rsidRPr="76A92964">
        <w:rPr>
          <w:lang w:val="en-CA"/>
        </w:rPr>
        <w:t>After the silicone was finished curing, the cardboard mould was removed and there was a nice smooth silicone layer around the base of the foam, with a very thin layer on the bottom. The biggest issue with this second prototype was that the silicone was absorbed i</w:t>
      </w:r>
      <w:r w:rsidR="7A1A6FAE" w:rsidRPr="76A92964">
        <w:rPr>
          <w:lang w:val="en-CA"/>
        </w:rPr>
        <w:t xml:space="preserve">nto the foam and hardened the foam, making it very rigid. </w:t>
      </w:r>
      <w:r w:rsidR="0C6B3D04" w:rsidRPr="76A92964">
        <w:rPr>
          <w:lang w:val="en-CA"/>
        </w:rPr>
        <w:t xml:space="preserve">To fix these manufacturing flaws, in our next prototype we will first coat the foam with silicone and let it cure, to prevent silicone from leaking into the foam when the actual layer is poured around it. </w:t>
      </w:r>
      <w:r w:rsidR="0DAD594C" w:rsidRPr="76A92964">
        <w:rPr>
          <w:lang w:val="en-CA"/>
        </w:rPr>
        <w:t>Additionally,</w:t>
      </w:r>
      <w:r w:rsidR="0C6B3D04" w:rsidRPr="76A92964">
        <w:rPr>
          <w:lang w:val="en-CA"/>
        </w:rPr>
        <w:t xml:space="preserve"> we learned that we do not need </w:t>
      </w:r>
      <w:proofErr w:type="gramStart"/>
      <w:r w:rsidR="001E49C8">
        <w:rPr>
          <w:lang w:val="en-CA"/>
        </w:rPr>
        <w:t>much</w:t>
      </w:r>
      <w:proofErr w:type="gramEnd"/>
      <w:r w:rsidR="0C6B3D04" w:rsidRPr="76A92964">
        <w:rPr>
          <w:lang w:val="en-CA"/>
        </w:rPr>
        <w:t xml:space="preserve"> </w:t>
      </w:r>
      <w:r w:rsidR="00632D54" w:rsidRPr="76A92964">
        <w:rPr>
          <w:lang w:val="en-CA"/>
        </w:rPr>
        <w:t>silicone,</w:t>
      </w:r>
      <w:r w:rsidR="0C6B3D04" w:rsidRPr="76A92964">
        <w:rPr>
          <w:lang w:val="en-CA"/>
        </w:rPr>
        <w:t xml:space="preserve"> so we reduced our thickness criteria by a fa</w:t>
      </w:r>
      <w:r w:rsidR="66446A95" w:rsidRPr="76A92964">
        <w:rPr>
          <w:lang w:val="en-CA"/>
        </w:rPr>
        <w:t xml:space="preserve">ctor of </w:t>
      </w:r>
      <w:r w:rsidR="00EB25D3">
        <w:rPr>
          <w:lang w:val="en-CA"/>
        </w:rPr>
        <w:t>5</w:t>
      </w:r>
      <w:r w:rsidR="66446A95" w:rsidRPr="76A92964">
        <w:rPr>
          <w:lang w:val="en-CA"/>
        </w:rPr>
        <w:t xml:space="preserve"> from 5 mm to </w:t>
      </w:r>
      <w:r w:rsidR="00EB25D3">
        <w:rPr>
          <w:lang w:val="en-CA"/>
        </w:rPr>
        <w:t>1</w:t>
      </w:r>
      <w:r w:rsidR="66446A95" w:rsidRPr="76A92964">
        <w:rPr>
          <w:lang w:val="en-CA"/>
        </w:rPr>
        <w:t xml:space="preserve"> mm. </w:t>
      </w:r>
      <w:r w:rsidR="00632D54">
        <w:t>Afterwards the excess foam was cut to test the prototype</w:t>
      </w:r>
    </w:p>
    <w:p w14:paraId="5BED349A" w14:textId="4B033A4C" w:rsidR="20C72D7E" w:rsidRDefault="00F01264" w:rsidP="00632D54">
      <w:pPr>
        <w:pStyle w:val="ParIndent"/>
        <w:spacing w:after="0" w:afterAutospacing="0"/>
        <w:ind w:firstLine="0"/>
        <w:jc w:val="center"/>
      </w:pPr>
      <w:r>
        <w:t xml:space="preserve"> </w:t>
      </w:r>
      <w:r w:rsidR="2CBC8D00">
        <w:rPr>
          <w:noProof/>
        </w:rPr>
        <w:drawing>
          <wp:inline distT="0" distB="0" distL="0" distR="0" wp14:anchorId="3FE79AC8" wp14:editId="0F7F5274">
            <wp:extent cx="1773555" cy="2364740"/>
            <wp:effectExtent l="0" t="0" r="0" b="0"/>
            <wp:docPr id="1706875432" name="Picture 170687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875432"/>
                    <pic:cNvPicPr/>
                  </pic:nvPicPr>
                  <pic:blipFill>
                    <a:blip r:embed="rId31">
                      <a:extLst>
                        <a:ext uri="{28A0092B-C50C-407E-A947-70E740481C1C}">
                          <a14:useLocalDpi xmlns:a14="http://schemas.microsoft.com/office/drawing/2010/main" val="0"/>
                        </a:ext>
                      </a:extLst>
                    </a:blip>
                    <a:stretch>
                      <a:fillRect/>
                    </a:stretch>
                  </pic:blipFill>
                  <pic:spPr>
                    <a:xfrm>
                      <a:off x="0" y="0"/>
                      <a:ext cx="1773555" cy="2364740"/>
                    </a:xfrm>
                    <a:prstGeom prst="rect">
                      <a:avLst/>
                    </a:prstGeom>
                  </pic:spPr>
                </pic:pic>
              </a:graphicData>
            </a:graphic>
          </wp:inline>
        </w:drawing>
      </w:r>
      <w:r>
        <w:t xml:space="preserve">  </w:t>
      </w:r>
      <w:r w:rsidR="4F874DE0">
        <w:rPr>
          <w:noProof/>
        </w:rPr>
        <w:drawing>
          <wp:inline distT="0" distB="0" distL="0" distR="0" wp14:anchorId="19DAEBC3" wp14:editId="2E8C90DE">
            <wp:extent cx="1770191" cy="2361673"/>
            <wp:effectExtent l="0" t="0" r="1905" b="635"/>
            <wp:docPr id="243708740" name="Picture 1918329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329996"/>
                    <pic:cNvPicPr/>
                  </pic:nvPicPr>
                  <pic:blipFill>
                    <a:blip r:embed="rId32">
                      <a:extLst>
                        <a:ext uri="{28A0092B-C50C-407E-A947-70E740481C1C}">
                          <a14:useLocalDpi xmlns:a14="http://schemas.microsoft.com/office/drawing/2010/main" val="0"/>
                        </a:ext>
                      </a:extLst>
                    </a:blip>
                    <a:stretch>
                      <a:fillRect/>
                    </a:stretch>
                  </pic:blipFill>
                  <pic:spPr>
                    <a:xfrm>
                      <a:off x="0" y="0"/>
                      <a:ext cx="1770191" cy="2361673"/>
                    </a:xfrm>
                    <a:prstGeom prst="rect">
                      <a:avLst/>
                    </a:prstGeom>
                  </pic:spPr>
                </pic:pic>
              </a:graphicData>
            </a:graphic>
          </wp:inline>
        </w:drawing>
      </w:r>
      <w:r>
        <w:t xml:space="preserve">  </w:t>
      </w:r>
      <w:r w:rsidR="0CDBD971">
        <w:rPr>
          <w:noProof/>
        </w:rPr>
        <w:drawing>
          <wp:inline distT="0" distB="0" distL="0" distR="0" wp14:anchorId="7A90A3F2" wp14:editId="2D7CEA09">
            <wp:extent cx="1771491" cy="2361988"/>
            <wp:effectExtent l="0" t="0" r="635" b="635"/>
            <wp:docPr id="1797455137" name="Picture 179745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455137"/>
                    <pic:cNvPicPr/>
                  </pic:nvPicPr>
                  <pic:blipFill>
                    <a:blip r:embed="rId33">
                      <a:extLst>
                        <a:ext uri="{28A0092B-C50C-407E-A947-70E740481C1C}">
                          <a14:useLocalDpi xmlns:a14="http://schemas.microsoft.com/office/drawing/2010/main" val="0"/>
                        </a:ext>
                      </a:extLst>
                    </a:blip>
                    <a:stretch>
                      <a:fillRect/>
                    </a:stretch>
                  </pic:blipFill>
                  <pic:spPr>
                    <a:xfrm>
                      <a:off x="0" y="0"/>
                      <a:ext cx="1771491" cy="2361988"/>
                    </a:xfrm>
                    <a:prstGeom prst="rect">
                      <a:avLst/>
                    </a:prstGeom>
                  </pic:spPr>
                </pic:pic>
              </a:graphicData>
            </a:graphic>
          </wp:inline>
        </w:drawing>
      </w:r>
    </w:p>
    <w:p w14:paraId="44A9E2FA" w14:textId="398B098A" w:rsidR="00632D54" w:rsidRDefault="00632D54" w:rsidP="00632D54">
      <w:pPr>
        <w:pStyle w:val="Caption"/>
      </w:pPr>
      <w:bookmarkStart w:id="50" w:name="_Toc183096910"/>
      <w:r>
        <w:t xml:space="preserve">Figure </w:t>
      </w:r>
      <w:r>
        <w:fldChar w:fldCharType="begin"/>
      </w:r>
      <w:r>
        <w:instrText xml:space="preserve"> SEQ Figure \* ARABIC </w:instrText>
      </w:r>
      <w:r>
        <w:fldChar w:fldCharType="separate"/>
      </w:r>
      <w:r w:rsidR="00F257DD">
        <w:rPr>
          <w:noProof/>
        </w:rPr>
        <w:t>6</w:t>
      </w:r>
      <w:r>
        <w:fldChar w:fldCharType="end"/>
      </w:r>
      <w:r>
        <w:t>. Prototype 2</w:t>
      </w:r>
      <w:bookmarkEnd w:id="50"/>
    </w:p>
    <w:p w14:paraId="1EEC2234" w14:textId="0C59B840" w:rsidR="00582152" w:rsidRDefault="001A0E85" w:rsidP="001A0E85">
      <w:pPr>
        <w:pStyle w:val="ParIndent"/>
        <w:spacing w:after="0" w:afterAutospacing="0"/>
        <w:ind w:firstLine="0"/>
      </w:pPr>
      <w:r>
        <w:rPr>
          <w:noProof/>
        </w:rPr>
        <w:lastRenderedPageBreak/>
        <w:drawing>
          <wp:inline distT="0" distB="0" distL="0" distR="0" wp14:anchorId="1059584E" wp14:editId="1A238CBA">
            <wp:extent cx="2314575" cy="1485129"/>
            <wp:effectExtent l="0" t="0" r="0" b="1270"/>
            <wp:docPr id="1447834314" name="Picture 1447834314" descr="A blue sponge in a white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834314"/>
                    <pic:cNvPicPr/>
                  </pic:nvPicPr>
                  <pic:blipFill>
                    <a:blip r:embed="rId34">
                      <a:extLst>
                        <a:ext uri="{28A0092B-C50C-407E-A947-70E740481C1C}">
                          <a14:useLocalDpi xmlns:a14="http://schemas.microsoft.com/office/drawing/2010/main" val="0"/>
                        </a:ext>
                      </a:extLst>
                    </a:blip>
                    <a:srcRect l="16455" t="14556" r="9810" b="22362"/>
                    <a:stretch>
                      <a:fillRect/>
                    </a:stretch>
                  </pic:blipFill>
                  <pic:spPr>
                    <a:xfrm>
                      <a:off x="0" y="0"/>
                      <a:ext cx="2314575" cy="1485129"/>
                    </a:xfrm>
                    <a:prstGeom prst="rect">
                      <a:avLst/>
                    </a:prstGeom>
                  </pic:spPr>
                </pic:pic>
              </a:graphicData>
            </a:graphic>
          </wp:inline>
        </w:drawing>
      </w:r>
      <w:r>
        <w:t xml:space="preserve">  </w:t>
      </w:r>
      <w:r w:rsidR="4B0D99EF">
        <w:rPr>
          <w:noProof/>
        </w:rPr>
        <w:drawing>
          <wp:inline distT="0" distB="0" distL="0" distR="0" wp14:anchorId="776C1FE0" wp14:editId="17CE5FE4">
            <wp:extent cx="1771650" cy="1495084"/>
            <wp:effectExtent l="0" t="0" r="0" b="0"/>
            <wp:docPr id="1581982565" name="Picture 158198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982565"/>
                    <pic:cNvPicPr/>
                  </pic:nvPicPr>
                  <pic:blipFill>
                    <a:blip r:embed="rId35">
                      <a:extLst>
                        <a:ext uri="{28A0092B-C50C-407E-A947-70E740481C1C}">
                          <a14:useLocalDpi xmlns:a14="http://schemas.microsoft.com/office/drawing/2010/main" val="0"/>
                        </a:ext>
                      </a:extLst>
                    </a:blip>
                    <a:srcRect t="14082" b="22626"/>
                    <a:stretch>
                      <a:fillRect/>
                    </a:stretch>
                  </pic:blipFill>
                  <pic:spPr>
                    <a:xfrm>
                      <a:off x="0" y="0"/>
                      <a:ext cx="1771650" cy="1495084"/>
                    </a:xfrm>
                    <a:prstGeom prst="rect">
                      <a:avLst/>
                    </a:prstGeom>
                  </pic:spPr>
                </pic:pic>
              </a:graphicData>
            </a:graphic>
          </wp:inline>
        </w:drawing>
      </w:r>
      <w:r w:rsidR="00582152">
        <w:t xml:space="preserve">  </w:t>
      </w:r>
      <w:r w:rsidR="00582152">
        <w:rPr>
          <w:noProof/>
        </w:rPr>
        <w:drawing>
          <wp:inline distT="0" distB="0" distL="0" distR="0" wp14:anchorId="065E5039" wp14:editId="5E9D5233">
            <wp:extent cx="1656137" cy="1476200"/>
            <wp:effectExtent l="0" t="0" r="1270" b="0"/>
            <wp:docPr id="2090204868" name="Picture 2090204868" descr="https://cdn.discordapp.com/attachments/1155237555139268660/1303514487902572616/PXL_20241104_021547187.jpg?ex=672c07f8&amp;is=672ab678&amp;hm=835330fd2d9303ff204bb368fe7cba731911d9f527e38a377352f0507d3b3c6d&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204868"/>
                    <pic:cNvPicPr/>
                  </pic:nvPicPr>
                  <pic:blipFill>
                    <a:blip r:embed="rId36">
                      <a:extLst>
                        <a:ext uri="{28A0092B-C50C-407E-A947-70E740481C1C}">
                          <a14:useLocalDpi xmlns:a14="http://schemas.microsoft.com/office/drawing/2010/main" val="0"/>
                        </a:ext>
                      </a:extLst>
                    </a:blip>
                    <a:srcRect t="10960" b="22222"/>
                    <a:stretch>
                      <a:fillRect/>
                    </a:stretch>
                  </pic:blipFill>
                  <pic:spPr>
                    <a:xfrm>
                      <a:off x="0" y="0"/>
                      <a:ext cx="1656137" cy="1476200"/>
                    </a:xfrm>
                    <a:prstGeom prst="rect">
                      <a:avLst/>
                    </a:prstGeom>
                  </pic:spPr>
                </pic:pic>
              </a:graphicData>
            </a:graphic>
          </wp:inline>
        </w:drawing>
      </w:r>
    </w:p>
    <w:p w14:paraId="4975A23A" w14:textId="29D3B939" w:rsidR="0037767B" w:rsidRPr="00933CE6" w:rsidRDefault="00D2063D" w:rsidP="00D2063D">
      <w:pPr>
        <w:pStyle w:val="Caption"/>
      </w:pPr>
      <w:bookmarkStart w:id="51" w:name="_Toc183096911"/>
      <w:r>
        <w:t xml:space="preserve">Figure </w:t>
      </w:r>
      <w:r>
        <w:fldChar w:fldCharType="begin"/>
      </w:r>
      <w:r>
        <w:instrText xml:space="preserve"> SEQ Figure \* ARABIC </w:instrText>
      </w:r>
      <w:r>
        <w:fldChar w:fldCharType="separate"/>
      </w:r>
      <w:r w:rsidR="00F257DD">
        <w:rPr>
          <w:noProof/>
        </w:rPr>
        <w:t>7</w:t>
      </w:r>
      <w:r>
        <w:fldChar w:fldCharType="end"/>
      </w:r>
      <w:r>
        <w:t xml:space="preserve">. </w:t>
      </w:r>
      <w:r w:rsidR="007C65F3">
        <w:t xml:space="preserve">Prototype 2 </w:t>
      </w:r>
      <w:r w:rsidRPr="00DF6BF2">
        <w:t>Waterproof Test Before and After (middle and right)</w:t>
      </w:r>
      <w:bookmarkEnd w:id="51"/>
    </w:p>
    <w:tbl>
      <w:tblPr>
        <w:tblStyle w:val="TableGrid"/>
        <w:tblW w:w="0" w:type="auto"/>
        <w:tblLook w:val="06A0" w:firstRow="1" w:lastRow="0" w:firstColumn="1" w:lastColumn="0" w:noHBand="1" w:noVBand="1"/>
      </w:tblPr>
      <w:tblGrid>
        <w:gridCol w:w="1054"/>
        <w:gridCol w:w="2404"/>
        <w:gridCol w:w="2342"/>
        <w:gridCol w:w="1897"/>
        <w:gridCol w:w="1768"/>
      </w:tblGrid>
      <w:tr w:rsidR="00744651" w14:paraId="64F5B49E" w14:textId="77777777" w:rsidTr="00744651">
        <w:trPr>
          <w:trHeight w:val="717"/>
        </w:trPr>
        <w:tc>
          <w:tcPr>
            <w:tcW w:w="1135" w:type="dxa"/>
          </w:tcPr>
          <w:p w14:paraId="7163BBAD" w14:textId="41D82DE9" w:rsidR="00744651" w:rsidRPr="00227745" w:rsidRDefault="00744651" w:rsidP="2584F235">
            <w:pPr>
              <w:spacing w:line="240" w:lineRule="auto"/>
              <w:rPr>
                <w:b/>
                <w:bCs/>
                <w:sz w:val="22"/>
                <w:szCs w:val="22"/>
              </w:rPr>
            </w:pPr>
            <w:r w:rsidRPr="00227745">
              <w:rPr>
                <w:b/>
                <w:bCs/>
                <w:sz w:val="22"/>
                <w:szCs w:val="22"/>
              </w:rPr>
              <w:t>Test Number</w:t>
            </w:r>
          </w:p>
        </w:tc>
        <w:tc>
          <w:tcPr>
            <w:tcW w:w="1759" w:type="dxa"/>
          </w:tcPr>
          <w:p w14:paraId="0AA6FA66" w14:textId="77777777" w:rsidR="00744651" w:rsidRPr="00227745" w:rsidRDefault="00744651" w:rsidP="00744651">
            <w:pPr>
              <w:spacing w:line="240" w:lineRule="auto"/>
              <w:rPr>
                <w:b/>
                <w:bCs/>
                <w:sz w:val="22"/>
                <w:szCs w:val="22"/>
              </w:rPr>
            </w:pPr>
            <w:r w:rsidRPr="00227745">
              <w:rPr>
                <w:b/>
                <w:bCs/>
                <w:sz w:val="22"/>
                <w:szCs w:val="22"/>
              </w:rPr>
              <w:t>Test Name</w:t>
            </w:r>
          </w:p>
          <w:p w14:paraId="1A23CE44" w14:textId="77777777" w:rsidR="00744651" w:rsidRPr="00227745" w:rsidRDefault="00744651" w:rsidP="2584F235">
            <w:pPr>
              <w:spacing w:line="240" w:lineRule="auto"/>
              <w:rPr>
                <w:b/>
                <w:bCs/>
                <w:sz w:val="22"/>
                <w:szCs w:val="22"/>
              </w:rPr>
            </w:pPr>
          </w:p>
        </w:tc>
        <w:tc>
          <w:tcPr>
            <w:tcW w:w="1759" w:type="dxa"/>
          </w:tcPr>
          <w:p w14:paraId="6AACC843" w14:textId="0F76D874" w:rsidR="00744651" w:rsidRPr="00227745" w:rsidRDefault="00744651" w:rsidP="2584F235">
            <w:pPr>
              <w:spacing w:line="240" w:lineRule="auto"/>
              <w:rPr>
                <w:b/>
                <w:bCs/>
                <w:sz w:val="22"/>
                <w:szCs w:val="22"/>
              </w:rPr>
            </w:pPr>
            <w:r w:rsidRPr="00227745">
              <w:rPr>
                <w:b/>
                <w:bCs/>
                <w:sz w:val="22"/>
                <w:szCs w:val="22"/>
              </w:rPr>
              <w:t>Method of Data Collection</w:t>
            </w:r>
          </w:p>
        </w:tc>
        <w:tc>
          <w:tcPr>
            <w:tcW w:w="2369" w:type="dxa"/>
          </w:tcPr>
          <w:p w14:paraId="018BB013" w14:textId="5BDAFB5A" w:rsidR="00744651" w:rsidRPr="00227745" w:rsidRDefault="00744651" w:rsidP="2584F235">
            <w:pPr>
              <w:spacing w:line="240" w:lineRule="auto"/>
              <w:rPr>
                <w:b/>
                <w:bCs/>
                <w:sz w:val="22"/>
                <w:szCs w:val="22"/>
              </w:rPr>
            </w:pPr>
            <w:r w:rsidRPr="00227745">
              <w:rPr>
                <w:b/>
                <w:bCs/>
                <w:sz w:val="22"/>
                <w:szCs w:val="22"/>
              </w:rPr>
              <w:t>Test Plan</w:t>
            </w:r>
          </w:p>
        </w:tc>
        <w:tc>
          <w:tcPr>
            <w:tcW w:w="2443" w:type="dxa"/>
          </w:tcPr>
          <w:p w14:paraId="66EE746F" w14:textId="1B30196A" w:rsidR="00744651" w:rsidRPr="00227745" w:rsidRDefault="00744651" w:rsidP="2584F235">
            <w:pPr>
              <w:spacing w:line="240" w:lineRule="auto"/>
              <w:rPr>
                <w:b/>
                <w:bCs/>
                <w:sz w:val="22"/>
                <w:szCs w:val="22"/>
              </w:rPr>
            </w:pPr>
            <w:r w:rsidRPr="00227745">
              <w:rPr>
                <w:b/>
                <w:bCs/>
                <w:sz w:val="22"/>
                <w:szCs w:val="22"/>
              </w:rPr>
              <w:t xml:space="preserve">Test Results </w:t>
            </w:r>
          </w:p>
        </w:tc>
      </w:tr>
      <w:tr w:rsidR="2584F235" w14:paraId="09230DE0" w14:textId="77777777" w:rsidTr="4FB73BF5">
        <w:trPr>
          <w:trHeight w:val="2925"/>
        </w:trPr>
        <w:tc>
          <w:tcPr>
            <w:tcW w:w="1135" w:type="dxa"/>
          </w:tcPr>
          <w:p w14:paraId="5F256175" w14:textId="6F63C50D" w:rsidR="483F8672" w:rsidRPr="00227745" w:rsidRDefault="483F8672" w:rsidP="2584F235">
            <w:pPr>
              <w:spacing w:line="240" w:lineRule="auto"/>
              <w:rPr>
                <w:sz w:val="22"/>
                <w:szCs w:val="22"/>
              </w:rPr>
            </w:pPr>
            <w:r w:rsidRPr="00227745">
              <w:rPr>
                <w:sz w:val="22"/>
                <w:szCs w:val="22"/>
              </w:rPr>
              <w:t>2.1</w:t>
            </w:r>
          </w:p>
        </w:tc>
        <w:tc>
          <w:tcPr>
            <w:tcW w:w="1759" w:type="dxa"/>
          </w:tcPr>
          <w:p w14:paraId="5C1C584E" w14:textId="55E51759" w:rsidR="2772A377" w:rsidRPr="00227745" w:rsidRDefault="2772A377" w:rsidP="2584F235">
            <w:pPr>
              <w:spacing w:line="240" w:lineRule="auto"/>
              <w:rPr>
                <w:sz w:val="22"/>
                <w:szCs w:val="22"/>
              </w:rPr>
            </w:pPr>
            <w:r w:rsidRPr="00227745">
              <w:rPr>
                <w:sz w:val="22"/>
                <w:szCs w:val="22"/>
              </w:rPr>
              <w:t>Rigidity/</w:t>
            </w:r>
            <w:r w:rsidR="79EDE3FA" w:rsidRPr="00227745">
              <w:rPr>
                <w:sz w:val="22"/>
                <w:szCs w:val="22"/>
              </w:rPr>
              <w:t>Compressibility</w:t>
            </w:r>
          </w:p>
        </w:tc>
        <w:tc>
          <w:tcPr>
            <w:tcW w:w="1759" w:type="dxa"/>
          </w:tcPr>
          <w:p w14:paraId="23BF6894" w14:textId="557FD9D9" w:rsidR="79E56E73" w:rsidRPr="00227745" w:rsidRDefault="79E56E73" w:rsidP="2584F235">
            <w:pPr>
              <w:spacing w:line="240" w:lineRule="auto"/>
              <w:rPr>
                <w:sz w:val="22"/>
                <w:szCs w:val="22"/>
              </w:rPr>
            </w:pPr>
            <w:r w:rsidRPr="00227745">
              <w:rPr>
                <w:sz w:val="22"/>
                <w:szCs w:val="22"/>
              </w:rPr>
              <w:t>Qualitative</w:t>
            </w:r>
            <w:r w:rsidR="16A01393" w:rsidRPr="00227745">
              <w:rPr>
                <w:sz w:val="22"/>
                <w:szCs w:val="22"/>
              </w:rPr>
              <w:t>/</w:t>
            </w:r>
            <w:r w:rsidR="771B6C93" w:rsidRPr="00227745">
              <w:rPr>
                <w:sz w:val="22"/>
                <w:szCs w:val="22"/>
              </w:rPr>
              <w:t>Quantitative</w:t>
            </w:r>
          </w:p>
        </w:tc>
        <w:tc>
          <w:tcPr>
            <w:tcW w:w="2369" w:type="dxa"/>
          </w:tcPr>
          <w:p w14:paraId="05B11AC8" w14:textId="7875AC6F" w:rsidR="0CED96F1" w:rsidRPr="00227745" w:rsidRDefault="0CED96F1" w:rsidP="2584F235">
            <w:pPr>
              <w:spacing w:line="240" w:lineRule="auto"/>
              <w:rPr>
                <w:sz w:val="22"/>
                <w:szCs w:val="22"/>
              </w:rPr>
            </w:pPr>
            <w:r w:rsidRPr="00227745">
              <w:rPr>
                <w:sz w:val="22"/>
                <w:szCs w:val="22"/>
              </w:rPr>
              <w:t>See visually the compressibility of the silicone/foam block and measure compressibility with weights on top</w:t>
            </w:r>
          </w:p>
        </w:tc>
        <w:tc>
          <w:tcPr>
            <w:tcW w:w="2443" w:type="dxa"/>
          </w:tcPr>
          <w:p w14:paraId="2437F564" w14:textId="4B512C1A" w:rsidR="62858A82" w:rsidRPr="00227745" w:rsidRDefault="62858A82" w:rsidP="2584F235">
            <w:pPr>
              <w:spacing w:line="240" w:lineRule="auto"/>
              <w:rPr>
                <w:sz w:val="22"/>
                <w:szCs w:val="22"/>
              </w:rPr>
            </w:pPr>
            <w:r w:rsidRPr="00227745">
              <w:rPr>
                <w:sz w:val="22"/>
                <w:szCs w:val="22"/>
              </w:rPr>
              <w:t xml:space="preserve">Very rigid structure, compressed 0mm with a 1 kg weight on top, however this also indicates high durability, but is troublesome for </w:t>
            </w:r>
            <w:r w:rsidR="4ACFC3D5" w:rsidRPr="00227745">
              <w:rPr>
                <w:sz w:val="22"/>
                <w:szCs w:val="22"/>
              </w:rPr>
              <w:t>activities such as aikido and swimming</w:t>
            </w:r>
          </w:p>
        </w:tc>
      </w:tr>
      <w:tr w:rsidR="2584F235" w14:paraId="06AEC140" w14:textId="77777777" w:rsidTr="4FB73BF5">
        <w:trPr>
          <w:trHeight w:val="300"/>
        </w:trPr>
        <w:tc>
          <w:tcPr>
            <w:tcW w:w="1135" w:type="dxa"/>
          </w:tcPr>
          <w:p w14:paraId="73A937DF" w14:textId="37399DA7" w:rsidR="744663EB" w:rsidRPr="00227745" w:rsidRDefault="744663EB" w:rsidP="2584F235">
            <w:pPr>
              <w:spacing w:line="240" w:lineRule="auto"/>
              <w:rPr>
                <w:sz w:val="22"/>
                <w:szCs w:val="22"/>
              </w:rPr>
            </w:pPr>
            <w:r w:rsidRPr="00227745">
              <w:rPr>
                <w:sz w:val="22"/>
                <w:szCs w:val="22"/>
              </w:rPr>
              <w:t>2.</w:t>
            </w:r>
            <w:r w:rsidR="1C960447" w:rsidRPr="00227745">
              <w:rPr>
                <w:sz w:val="22"/>
                <w:szCs w:val="22"/>
              </w:rPr>
              <w:t>2</w:t>
            </w:r>
          </w:p>
        </w:tc>
        <w:tc>
          <w:tcPr>
            <w:tcW w:w="1759" w:type="dxa"/>
          </w:tcPr>
          <w:p w14:paraId="00478B5D" w14:textId="469E208C" w:rsidR="744663EB" w:rsidRPr="00227745" w:rsidRDefault="744663EB" w:rsidP="2584F235">
            <w:pPr>
              <w:spacing w:line="240" w:lineRule="auto"/>
              <w:rPr>
                <w:sz w:val="22"/>
                <w:szCs w:val="22"/>
              </w:rPr>
            </w:pPr>
            <w:r w:rsidRPr="00227745">
              <w:rPr>
                <w:sz w:val="22"/>
                <w:szCs w:val="22"/>
              </w:rPr>
              <w:t>Performance in Water</w:t>
            </w:r>
          </w:p>
        </w:tc>
        <w:tc>
          <w:tcPr>
            <w:tcW w:w="1759" w:type="dxa"/>
          </w:tcPr>
          <w:p w14:paraId="628C82EA" w14:textId="41C4377D" w:rsidR="2584F235" w:rsidRPr="00227745" w:rsidRDefault="2584F235" w:rsidP="2584F235">
            <w:pPr>
              <w:spacing w:line="240" w:lineRule="auto"/>
              <w:rPr>
                <w:sz w:val="22"/>
                <w:szCs w:val="22"/>
              </w:rPr>
            </w:pPr>
            <w:r w:rsidRPr="00227745">
              <w:rPr>
                <w:sz w:val="22"/>
                <w:szCs w:val="22"/>
              </w:rPr>
              <w:t>Qualitative</w:t>
            </w:r>
            <w:r w:rsidR="1C9920FD" w:rsidRPr="00227745">
              <w:rPr>
                <w:sz w:val="22"/>
                <w:szCs w:val="22"/>
              </w:rPr>
              <w:t>/Quantitative</w:t>
            </w:r>
          </w:p>
        </w:tc>
        <w:tc>
          <w:tcPr>
            <w:tcW w:w="2369" w:type="dxa"/>
          </w:tcPr>
          <w:p w14:paraId="300CE6A2" w14:textId="362B69FC" w:rsidR="5DD60CD8" w:rsidRPr="00227745" w:rsidRDefault="68F3F485" w:rsidP="2584F235">
            <w:pPr>
              <w:spacing w:line="240" w:lineRule="auto"/>
              <w:rPr>
                <w:sz w:val="22"/>
                <w:szCs w:val="22"/>
              </w:rPr>
            </w:pPr>
            <w:r w:rsidRPr="00227745">
              <w:rPr>
                <w:sz w:val="22"/>
                <w:szCs w:val="22"/>
              </w:rPr>
              <w:t xml:space="preserve">The bottom half containing the fully sealed silicone layer is submerged in water for 45 minutes, afterwards test difference in weight and qualitatively observe if there </w:t>
            </w:r>
            <w:r w:rsidR="00BF6B44" w:rsidRPr="00227745">
              <w:rPr>
                <w:sz w:val="22"/>
                <w:szCs w:val="22"/>
              </w:rPr>
              <w:t>are</w:t>
            </w:r>
            <w:r w:rsidRPr="00227745">
              <w:rPr>
                <w:sz w:val="22"/>
                <w:szCs w:val="22"/>
              </w:rPr>
              <w:t xml:space="preserve"> any structural </w:t>
            </w:r>
            <w:r w:rsidR="6320E955" w:rsidRPr="00227745">
              <w:rPr>
                <w:sz w:val="22"/>
                <w:szCs w:val="22"/>
              </w:rPr>
              <w:t>deformities</w:t>
            </w:r>
          </w:p>
        </w:tc>
        <w:tc>
          <w:tcPr>
            <w:tcW w:w="2443" w:type="dxa"/>
          </w:tcPr>
          <w:p w14:paraId="6B77DB0F" w14:textId="7AC823DF" w:rsidR="2304A637" w:rsidRPr="00227745" w:rsidRDefault="2304A637" w:rsidP="2584F235">
            <w:pPr>
              <w:spacing w:line="240" w:lineRule="auto"/>
              <w:rPr>
                <w:sz w:val="22"/>
                <w:szCs w:val="22"/>
              </w:rPr>
            </w:pPr>
            <w:r w:rsidRPr="00227745">
              <w:rPr>
                <w:sz w:val="22"/>
                <w:szCs w:val="22"/>
              </w:rPr>
              <w:t>Huge success, zero structural deformities and exact same weight after being submerged in water</w:t>
            </w:r>
          </w:p>
        </w:tc>
      </w:tr>
      <w:tr w:rsidR="00BF6B44" w14:paraId="5A3143F8" w14:textId="77777777" w:rsidTr="4FB73BF5">
        <w:trPr>
          <w:trHeight w:val="300"/>
        </w:trPr>
        <w:tc>
          <w:tcPr>
            <w:tcW w:w="1135" w:type="dxa"/>
          </w:tcPr>
          <w:p w14:paraId="3434F691" w14:textId="5E3EAFEA" w:rsidR="00BF6B44" w:rsidRPr="00227745" w:rsidRDefault="00BF6B44" w:rsidP="2584F235">
            <w:pPr>
              <w:spacing w:line="240" w:lineRule="auto"/>
              <w:rPr>
                <w:sz w:val="22"/>
                <w:szCs w:val="22"/>
              </w:rPr>
            </w:pPr>
            <w:r w:rsidRPr="00227745">
              <w:rPr>
                <w:sz w:val="22"/>
                <w:szCs w:val="22"/>
              </w:rPr>
              <w:t>2.3</w:t>
            </w:r>
          </w:p>
        </w:tc>
        <w:tc>
          <w:tcPr>
            <w:tcW w:w="1759" w:type="dxa"/>
          </w:tcPr>
          <w:p w14:paraId="6EE3F12A" w14:textId="47647EAF" w:rsidR="00BF6B44" w:rsidRPr="00227745" w:rsidRDefault="00BF6B44" w:rsidP="2584F235">
            <w:pPr>
              <w:spacing w:line="240" w:lineRule="auto"/>
              <w:rPr>
                <w:sz w:val="22"/>
                <w:szCs w:val="22"/>
              </w:rPr>
            </w:pPr>
            <w:r w:rsidRPr="00227745">
              <w:rPr>
                <w:sz w:val="22"/>
                <w:szCs w:val="22"/>
              </w:rPr>
              <w:t>Velcro Adhesive Performance</w:t>
            </w:r>
          </w:p>
        </w:tc>
        <w:tc>
          <w:tcPr>
            <w:tcW w:w="1759" w:type="dxa"/>
          </w:tcPr>
          <w:p w14:paraId="39A7C5F4" w14:textId="1FF8D26F" w:rsidR="00BF6B44" w:rsidRPr="00227745" w:rsidRDefault="001F28D8" w:rsidP="2584F235">
            <w:pPr>
              <w:spacing w:line="240" w:lineRule="auto"/>
              <w:rPr>
                <w:sz w:val="22"/>
                <w:szCs w:val="22"/>
              </w:rPr>
            </w:pPr>
            <w:r w:rsidRPr="00227745">
              <w:rPr>
                <w:sz w:val="22"/>
                <w:szCs w:val="22"/>
              </w:rPr>
              <w:t>Qualitative/Quantitative</w:t>
            </w:r>
          </w:p>
        </w:tc>
        <w:tc>
          <w:tcPr>
            <w:tcW w:w="2369" w:type="dxa"/>
          </w:tcPr>
          <w:p w14:paraId="7461F87B" w14:textId="3080F73E" w:rsidR="00BF6B44" w:rsidRPr="00227745" w:rsidRDefault="007F6A59" w:rsidP="2584F235">
            <w:pPr>
              <w:spacing w:line="240" w:lineRule="auto"/>
              <w:rPr>
                <w:sz w:val="22"/>
                <w:szCs w:val="22"/>
              </w:rPr>
            </w:pPr>
            <w:r w:rsidRPr="00227745">
              <w:rPr>
                <w:sz w:val="22"/>
                <w:szCs w:val="22"/>
              </w:rPr>
              <w:t xml:space="preserve">Place the </w:t>
            </w:r>
            <w:r w:rsidR="00C2320D" w:rsidRPr="00227745">
              <w:rPr>
                <w:sz w:val="22"/>
                <w:szCs w:val="22"/>
              </w:rPr>
              <w:t xml:space="preserve">adhesive side of </w:t>
            </w:r>
            <w:r w:rsidR="00A307E6" w:rsidRPr="00227745">
              <w:rPr>
                <w:sz w:val="22"/>
                <w:szCs w:val="22"/>
              </w:rPr>
              <w:t xml:space="preserve">a </w:t>
            </w:r>
            <w:r w:rsidR="008C10BB" w:rsidRPr="00227745">
              <w:rPr>
                <w:sz w:val="22"/>
                <w:szCs w:val="22"/>
              </w:rPr>
              <w:t>piece of Velcro</w:t>
            </w:r>
            <w:r w:rsidR="00001A14" w:rsidRPr="00227745">
              <w:rPr>
                <w:sz w:val="22"/>
                <w:szCs w:val="22"/>
              </w:rPr>
              <w:t xml:space="preserve"> (hooks)</w:t>
            </w:r>
            <w:r w:rsidR="008C10BB" w:rsidRPr="00227745">
              <w:rPr>
                <w:sz w:val="22"/>
                <w:szCs w:val="22"/>
              </w:rPr>
              <w:t xml:space="preserve"> on the Silicone surface of the </w:t>
            </w:r>
            <w:proofErr w:type="gramStart"/>
            <w:r w:rsidR="008C10BB" w:rsidRPr="00227745">
              <w:rPr>
                <w:sz w:val="22"/>
                <w:szCs w:val="22"/>
              </w:rPr>
              <w:t>prototype</w:t>
            </w:r>
            <w:r w:rsidR="00001A14" w:rsidRPr="00227745">
              <w:rPr>
                <w:sz w:val="22"/>
                <w:szCs w:val="22"/>
              </w:rPr>
              <w:t xml:space="preserve">, </w:t>
            </w:r>
            <w:r w:rsidR="0099503C" w:rsidRPr="00227745">
              <w:rPr>
                <w:sz w:val="22"/>
                <w:szCs w:val="22"/>
              </w:rPr>
              <w:t>and</w:t>
            </w:r>
            <w:proofErr w:type="gramEnd"/>
            <w:r w:rsidR="0099503C" w:rsidRPr="00227745">
              <w:rPr>
                <w:sz w:val="22"/>
                <w:szCs w:val="22"/>
              </w:rPr>
              <w:t xml:space="preserve"> pull on it using </w:t>
            </w:r>
            <w:r w:rsidR="00353A82" w:rsidRPr="00227745">
              <w:rPr>
                <w:sz w:val="22"/>
                <w:szCs w:val="22"/>
              </w:rPr>
              <w:t xml:space="preserve">a Velcro strip </w:t>
            </w:r>
            <w:r w:rsidR="00353A82" w:rsidRPr="00227745">
              <w:rPr>
                <w:sz w:val="22"/>
                <w:szCs w:val="22"/>
              </w:rPr>
              <w:lastRenderedPageBreak/>
              <w:t>(</w:t>
            </w:r>
            <w:r w:rsidR="0099503C" w:rsidRPr="00227745">
              <w:rPr>
                <w:sz w:val="22"/>
                <w:szCs w:val="22"/>
              </w:rPr>
              <w:t>loops</w:t>
            </w:r>
            <w:r w:rsidR="00353A82" w:rsidRPr="00227745">
              <w:rPr>
                <w:sz w:val="22"/>
                <w:szCs w:val="22"/>
              </w:rPr>
              <w:t>)</w:t>
            </w:r>
            <w:r w:rsidR="00834DA8" w:rsidRPr="00227745">
              <w:rPr>
                <w:sz w:val="22"/>
                <w:szCs w:val="22"/>
              </w:rPr>
              <w:t xml:space="preserve"> with a force of at most 4.2lbs </w:t>
            </w:r>
            <w:r w:rsidR="001459D6">
              <w:rPr>
                <w:sz w:val="22"/>
                <w:szCs w:val="22"/>
              </w:rPr>
              <w:t>[1]</w:t>
            </w:r>
          </w:p>
        </w:tc>
        <w:tc>
          <w:tcPr>
            <w:tcW w:w="2443" w:type="dxa"/>
          </w:tcPr>
          <w:p w14:paraId="6D867487" w14:textId="6A6FC0E6" w:rsidR="00BF6B44" w:rsidRPr="00227745" w:rsidRDefault="00834DA8" w:rsidP="2584F235">
            <w:pPr>
              <w:spacing w:line="240" w:lineRule="auto"/>
              <w:rPr>
                <w:sz w:val="22"/>
                <w:szCs w:val="22"/>
              </w:rPr>
            </w:pPr>
            <w:r w:rsidRPr="00227745">
              <w:rPr>
                <w:sz w:val="22"/>
                <w:szCs w:val="22"/>
              </w:rPr>
              <w:lastRenderedPageBreak/>
              <w:t xml:space="preserve">This test failed since the </w:t>
            </w:r>
            <w:r w:rsidR="00C67CC1" w:rsidRPr="00227745">
              <w:rPr>
                <w:sz w:val="22"/>
                <w:szCs w:val="22"/>
              </w:rPr>
              <w:t>Velcro adhesive did not stick on the Silicone surface and</w:t>
            </w:r>
            <w:r w:rsidR="004B340E" w:rsidRPr="00227745">
              <w:rPr>
                <w:sz w:val="22"/>
                <w:szCs w:val="22"/>
              </w:rPr>
              <w:t xml:space="preserve"> easily </w:t>
            </w:r>
            <w:r w:rsidR="00B677A8" w:rsidRPr="00227745">
              <w:rPr>
                <w:sz w:val="22"/>
                <w:szCs w:val="22"/>
              </w:rPr>
              <w:t xml:space="preserve">came off when </w:t>
            </w:r>
            <w:r w:rsidR="006E110F" w:rsidRPr="00227745">
              <w:rPr>
                <w:sz w:val="22"/>
                <w:szCs w:val="22"/>
              </w:rPr>
              <w:t>it was lightly pulled</w:t>
            </w:r>
          </w:p>
        </w:tc>
      </w:tr>
    </w:tbl>
    <w:p w14:paraId="42B93E0B" w14:textId="42F30092" w:rsidR="2584F235" w:rsidRDefault="2584F235" w:rsidP="2584F235">
      <w:pPr>
        <w:pStyle w:val="ParIndent"/>
        <w:ind w:firstLine="0"/>
        <w:rPr>
          <w:lang w:val="en-CA"/>
        </w:rPr>
      </w:pPr>
    </w:p>
    <w:p w14:paraId="77002B5D" w14:textId="21BE2015" w:rsidR="00EF30BA" w:rsidRPr="00EF7DF2" w:rsidRDefault="00EF30BA" w:rsidP="00EF30BA">
      <w:pPr>
        <w:pStyle w:val="Heading3"/>
      </w:pPr>
      <w:bookmarkStart w:id="52" w:name="_Toc183097281"/>
      <w:r>
        <w:t>Client Meet 3 Feedback</w:t>
      </w:r>
      <w:bookmarkEnd w:id="52"/>
    </w:p>
    <w:p w14:paraId="599612DC" w14:textId="0C4F7EE0" w:rsidR="09E04AEB" w:rsidRDefault="09E04AEB" w:rsidP="05C2CF5C">
      <w:pPr>
        <w:pStyle w:val="ParIndent"/>
        <w:ind w:left="720" w:firstLine="0"/>
      </w:pPr>
      <w:r>
        <w:t>Material and Comfort Needs: The client finds silicone's absorption qualities fascinating, but they are worried about it sticking to their skin or clothes. Instead of being overly soft like the sponges used today, they want a material that offers support without sacrificing comfort or movement. For ease of use in water, silicone should have a low buoyancy.</w:t>
      </w:r>
      <w:r w:rsidR="3287BA09">
        <w:t xml:space="preserve"> The client wants the collar to be lightweight as the prototype was too heavy when he felt it. </w:t>
      </w:r>
    </w:p>
    <w:p w14:paraId="7162D1BA" w14:textId="6DAE0F52" w:rsidR="0562126D" w:rsidRDefault="0562126D" w:rsidP="05C2CF5C">
      <w:pPr>
        <w:pStyle w:val="ParIndent"/>
        <w:ind w:left="720" w:firstLine="0"/>
      </w:pPr>
      <w:r>
        <w:t xml:space="preserve">Range of Motion and Support Balance: Since the client's range of motion varies </w:t>
      </w:r>
      <w:r w:rsidR="00FB65AA">
        <w:t>every day</w:t>
      </w:r>
      <w:r>
        <w:t xml:space="preserve"> and it is easier to turn their head to the left than the right, it is crucial that the collar </w:t>
      </w:r>
      <w:r w:rsidR="009C57FB">
        <w:t>provides</w:t>
      </w:r>
      <w:r>
        <w:t xml:space="preserve"> flexibility of movement. In contrast to plastic waterproof collars that feel overly hard, the collar should not hinder head mobility. The customer wants a well-balanced design that provides support without sacrificing flexibility.</w:t>
      </w:r>
    </w:p>
    <w:p w14:paraId="2A36E523" w14:textId="49236EEE" w:rsidR="015F14FB" w:rsidRDefault="015F14FB" w:rsidP="05C2CF5C">
      <w:pPr>
        <w:pStyle w:val="ParIndent"/>
        <w:ind w:left="720" w:firstLine="0"/>
      </w:pPr>
      <w:r>
        <w:t>Design Integration and Durability: The client wants a collar that goes well with sportswear so that it feels and looks natural when exercising. They stress the need of using quality Velcro that is long-lasting, doesn't deteriorate with time, and offers dependable fastening and simple adjustment.</w:t>
      </w:r>
    </w:p>
    <w:p w14:paraId="5716E1C2" w14:textId="782E75D6" w:rsidR="05C2CF5C" w:rsidRDefault="00933CE6" w:rsidP="00306821">
      <w:pPr>
        <w:pStyle w:val="Heading3"/>
      </w:pPr>
      <w:bookmarkStart w:id="53" w:name="_Toc183097282"/>
      <w:r>
        <w:lastRenderedPageBreak/>
        <w:t xml:space="preserve">Creating and Testing </w:t>
      </w:r>
      <w:r w:rsidR="00306821">
        <w:t>Prototype 2.5</w:t>
      </w:r>
      <w:bookmarkEnd w:id="53"/>
    </w:p>
    <w:p w14:paraId="074B0310" w14:textId="79548FC5" w:rsidR="00306821" w:rsidRDefault="00DE089E" w:rsidP="05C2CF5C">
      <w:pPr>
        <w:pStyle w:val="ParIndent"/>
        <w:ind w:left="720" w:firstLine="0"/>
      </w:pPr>
      <w:r>
        <w:t xml:space="preserve">After the </w:t>
      </w:r>
      <w:r w:rsidR="00B32440">
        <w:t>failed attempt to construct prototype 2</w:t>
      </w:r>
      <w:r w:rsidR="006B4AA3">
        <w:t xml:space="preserve"> since the Silicone </w:t>
      </w:r>
      <w:r w:rsidR="009E1D7A">
        <w:t>was absorbed by the foam, the manufacturing process was updated</w:t>
      </w:r>
      <w:r w:rsidR="00CB410C">
        <w:t>. The following steps were taken to produce prototype 2.5:</w:t>
      </w:r>
    </w:p>
    <w:p w14:paraId="2A383BFD" w14:textId="20AA1664" w:rsidR="00CB410C" w:rsidRDefault="00CB410C" w:rsidP="00CB410C">
      <w:pPr>
        <w:pStyle w:val="ParIndent"/>
        <w:numPr>
          <w:ilvl w:val="0"/>
          <w:numId w:val="46"/>
        </w:numPr>
      </w:pPr>
      <w:r>
        <w:t>A small piece of foam (</w:t>
      </w:r>
      <w:r w:rsidR="004C3726">
        <w:t>4 cm x 4 cm x 5 cm</w:t>
      </w:r>
      <w:r>
        <w:t>) was cut from the large sheet</w:t>
      </w:r>
    </w:p>
    <w:p w14:paraId="0305DA46" w14:textId="2238CBA1" w:rsidR="00605B20" w:rsidRDefault="00605B20" w:rsidP="00CB410C">
      <w:pPr>
        <w:pStyle w:val="ParIndent"/>
        <w:numPr>
          <w:ilvl w:val="0"/>
          <w:numId w:val="46"/>
        </w:numPr>
      </w:pPr>
      <w:r>
        <w:t xml:space="preserve">The Silicone mixture was made (by mixing </w:t>
      </w:r>
      <w:r w:rsidR="008A4AEF">
        <w:t xml:space="preserve">liquids A and B) and </w:t>
      </w:r>
      <w:r w:rsidR="00044201">
        <w:t>a thin layer (</w:t>
      </w:r>
      <w:r w:rsidR="00EB25D3">
        <w:t>1</w:t>
      </w:r>
      <w:r w:rsidR="00044201">
        <w:t xml:space="preserve"> mm) was </w:t>
      </w:r>
      <w:r w:rsidR="008A4AEF">
        <w:t xml:space="preserve">poured over a flat surface </w:t>
      </w:r>
    </w:p>
    <w:p w14:paraId="35F3FA66" w14:textId="7FC6807D" w:rsidR="00CB410C" w:rsidRDefault="00670AAC" w:rsidP="00CB410C">
      <w:pPr>
        <w:pStyle w:val="ParIndent"/>
        <w:numPr>
          <w:ilvl w:val="0"/>
          <w:numId w:val="46"/>
        </w:numPr>
      </w:pPr>
      <w:r>
        <w:t xml:space="preserve">The foam was placed on the layer of Silicone </w:t>
      </w:r>
      <w:r w:rsidR="00B24EC4">
        <w:t xml:space="preserve">on one of its sides </w:t>
      </w:r>
      <w:r w:rsidR="006068B7">
        <w:t>and let to cure for 2-3 hours</w:t>
      </w:r>
    </w:p>
    <w:p w14:paraId="3923D4D4" w14:textId="5D9D0219" w:rsidR="006068B7" w:rsidRDefault="006068B7" w:rsidP="00CB410C">
      <w:pPr>
        <w:pStyle w:val="ParIndent"/>
        <w:numPr>
          <w:ilvl w:val="0"/>
          <w:numId w:val="46"/>
        </w:numPr>
      </w:pPr>
      <w:r>
        <w:t xml:space="preserve">The previous step </w:t>
      </w:r>
      <w:r w:rsidR="00284784">
        <w:t>w</w:t>
      </w:r>
      <w:r w:rsidR="00D2063D">
        <w:t>as</w:t>
      </w:r>
      <w:r>
        <w:t xml:space="preserve"> repeated </w:t>
      </w:r>
      <w:r w:rsidR="00E24DE8">
        <w:t xml:space="preserve">for </w:t>
      </w:r>
      <w:r w:rsidR="000955FA">
        <w:t>the 5 other surfaces</w:t>
      </w:r>
    </w:p>
    <w:p w14:paraId="1CC9C674" w14:textId="44AAC690" w:rsidR="00284784" w:rsidRDefault="00D2148D" w:rsidP="00CB410C">
      <w:pPr>
        <w:pStyle w:val="ParIndent"/>
        <w:numPr>
          <w:ilvl w:val="0"/>
          <w:numId w:val="46"/>
        </w:numPr>
      </w:pPr>
      <w:r>
        <w:t>Silicone was coated with a spatula on any surfaces that weren’t properly coated</w:t>
      </w:r>
      <w:r w:rsidR="00D2063D">
        <w:t xml:space="preserve"> and left to cure</w:t>
      </w:r>
    </w:p>
    <w:p w14:paraId="702B0BF2" w14:textId="677F431C" w:rsidR="007A1291" w:rsidRPr="007A1291" w:rsidRDefault="00873896" w:rsidP="007A1291">
      <w:pPr>
        <w:jc w:val="center"/>
      </w:pPr>
      <w:r w:rsidRPr="00873896">
        <w:rPr>
          <w:noProof/>
          <w:lang w:eastAsia="en-CA"/>
        </w:rPr>
        <w:drawing>
          <wp:inline distT="0" distB="0" distL="0" distR="0" wp14:anchorId="327B4193" wp14:editId="1673DBB3">
            <wp:extent cx="1616699" cy="2380666"/>
            <wp:effectExtent l="0" t="0" r="3175" b="635"/>
            <wp:docPr id="1025499786" name="Picture 1" descr="A black cube on a metal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499786" name="Picture 1" descr="A black cube on a metal plate&#10;&#10;Description automatically generated"/>
                    <pic:cNvPicPr>
                      <a:picLocks noChangeAspect="1" noChangeArrowheads="1"/>
                    </pic:cNvPicPr>
                  </pic:nvPicPr>
                  <pic:blipFill rotWithShape="1">
                    <a:blip r:embed="rId37">
                      <a:extLst>
                        <a:ext uri="{28A0092B-C50C-407E-A947-70E740481C1C}">
                          <a14:useLocalDpi xmlns:a14="http://schemas.microsoft.com/office/drawing/2010/main" val="0"/>
                        </a:ext>
                      </a:extLst>
                    </a:blip>
                    <a:srcRect b="17169"/>
                    <a:stretch/>
                  </pic:blipFill>
                  <pic:spPr bwMode="auto">
                    <a:xfrm>
                      <a:off x="0" y="0"/>
                      <a:ext cx="1624825" cy="2392632"/>
                    </a:xfrm>
                    <a:prstGeom prst="rect">
                      <a:avLst/>
                    </a:prstGeom>
                    <a:noFill/>
                    <a:ln>
                      <a:noFill/>
                    </a:ln>
                    <a:extLst>
                      <a:ext uri="{53640926-AAD7-44D8-BBD7-CCE9431645EC}">
                        <a14:shadowObscured xmlns:a14="http://schemas.microsoft.com/office/drawing/2010/main"/>
                      </a:ext>
                    </a:extLst>
                  </pic:spPr>
                </pic:pic>
              </a:graphicData>
            </a:graphic>
          </wp:inline>
        </w:drawing>
      </w:r>
      <w:r w:rsidR="007558A8">
        <w:t xml:space="preserve">  </w:t>
      </w:r>
      <w:r w:rsidR="007A1291" w:rsidRPr="007A1291">
        <w:rPr>
          <w:noProof/>
        </w:rPr>
        <w:drawing>
          <wp:inline distT="0" distB="0" distL="0" distR="0" wp14:anchorId="39A7A9D4" wp14:editId="52869A3C">
            <wp:extent cx="2551880" cy="2375535"/>
            <wp:effectExtent l="0" t="0" r="1270" b="5715"/>
            <wp:docPr id="2149578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8">
                      <a:extLst>
                        <a:ext uri="{28A0092B-C50C-407E-A947-70E740481C1C}">
                          <a14:useLocalDpi xmlns:a14="http://schemas.microsoft.com/office/drawing/2010/main" val="0"/>
                        </a:ext>
                      </a:extLst>
                    </a:blip>
                    <a:srcRect l="14436" r="25135"/>
                    <a:stretch/>
                  </pic:blipFill>
                  <pic:spPr bwMode="auto">
                    <a:xfrm>
                      <a:off x="0" y="0"/>
                      <a:ext cx="2561277" cy="2384283"/>
                    </a:xfrm>
                    <a:prstGeom prst="rect">
                      <a:avLst/>
                    </a:prstGeom>
                    <a:noFill/>
                    <a:ln>
                      <a:noFill/>
                    </a:ln>
                    <a:extLst>
                      <a:ext uri="{53640926-AAD7-44D8-BBD7-CCE9431645EC}">
                        <a14:shadowObscured xmlns:a14="http://schemas.microsoft.com/office/drawing/2010/main"/>
                      </a:ext>
                    </a:extLst>
                  </pic:spPr>
                </pic:pic>
              </a:graphicData>
            </a:graphic>
          </wp:inline>
        </w:drawing>
      </w:r>
    </w:p>
    <w:p w14:paraId="3D8F6272" w14:textId="5A0E925B" w:rsidR="00873896" w:rsidRDefault="007558A8" w:rsidP="007558A8">
      <w:pPr>
        <w:pStyle w:val="Caption"/>
      </w:pPr>
      <w:bookmarkStart w:id="54" w:name="_Toc183096912"/>
      <w:r>
        <w:t xml:space="preserve">Figure </w:t>
      </w:r>
      <w:r>
        <w:fldChar w:fldCharType="begin"/>
      </w:r>
      <w:r>
        <w:instrText xml:space="preserve"> SEQ Figure \* ARABIC </w:instrText>
      </w:r>
      <w:r>
        <w:fldChar w:fldCharType="separate"/>
      </w:r>
      <w:r w:rsidR="00F257DD">
        <w:rPr>
          <w:noProof/>
        </w:rPr>
        <w:t>8</w:t>
      </w:r>
      <w:r>
        <w:fldChar w:fldCharType="end"/>
      </w:r>
      <w:r>
        <w:t>. Prototype 2.5</w:t>
      </w:r>
      <w:bookmarkEnd w:id="54"/>
    </w:p>
    <w:p w14:paraId="12F1FDC9" w14:textId="561B9B63" w:rsidR="007C6F82" w:rsidRPr="007C6F82" w:rsidRDefault="007C6F82" w:rsidP="007C6F82">
      <w:r>
        <w:t xml:space="preserve">The same tests were performed on Prototype 2.5 to see if the new manufacturing process would fix the issues seen in Prototype 2 </w:t>
      </w:r>
      <w:r w:rsidR="00CC456B">
        <w:t xml:space="preserve">while also </w:t>
      </w:r>
      <w:r w:rsidR="00B4699F">
        <w:t xml:space="preserve">maintaining the positive results of </w:t>
      </w:r>
      <w:r w:rsidR="00F86F63">
        <w:t>Prototype 2.</w:t>
      </w:r>
    </w:p>
    <w:p w14:paraId="782D5E47" w14:textId="24BCE54C" w:rsidR="007558A8" w:rsidRPr="007558A8" w:rsidRDefault="007F42BB" w:rsidP="00D1258A">
      <w:pPr>
        <w:jc w:val="center"/>
        <w:rPr>
          <w:lang w:eastAsia="en-CA"/>
        </w:rPr>
      </w:pPr>
      <w:r>
        <w:rPr>
          <w:noProof/>
        </w:rPr>
        <w:lastRenderedPageBreak/>
        <w:drawing>
          <wp:inline distT="0" distB="0" distL="0" distR="0" wp14:anchorId="5BC4C2FD" wp14:editId="525DD715">
            <wp:extent cx="1585158" cy="1971040"/>
            <wp:effectExtent l="0" t="0" r="0" b="0"/>
            <wp:docPr id="1557671803" name="Picture 4" descr="A measuring cup with a black bloc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671803" name="Picture 4" descr="A measuring cup with a black block in it&#10;&#10;Description automatically generated"/>
                    <pic:cNvPicPr>
                      <a:picLocks noChangeAspect="1" noChangeArrowheads="1"/>
                    </pic:cNvPicPr>
                  </pic:nvPicPr>
                  <pic:blipFill rotWithShape="1">
                    <a:blip r:embed="rId39">
                      <a:extLst>
                        <a:ext uri="{28A0092B-C50C-407E-A947-70E740481C1C}">
                          <a14:useLocalDpi xmlns:a14="http://schemas.microsoft.com/office/drawing/2010/main" val="0"/>
                        </a:ext>
                      </a:extLst>
                    </a:blip>
                    <a:srcRect t="12972" b="17085"/>
                    <a:stretch/>
                  </pic:blipFill>
                  <pic:spPr bwMode="auto">
                    <a:xfrm>
                      <a:off x="0" y="0"/>
                      <a:ext cx="1598679" cy="1987852"/>
                    </a:xfrm>
                    <a:prstGeom prst="rect">
                      <a:avLst/>
                    </a:prstGeom>
                    <a:noFill/>
                    <a:ln>
                      <a:noFill/>
                    </a:ln>
                    <a:extLst>
                      <a:ext uri="{53640926-AAD7-44D8-BBD7-CCE9431645EC}">
                        <a14:shadowObscured xmlns:a14="http://schemas.microsoft.com/office/drawing/2010/main"/>
                      </a:ext>
                    </a:extLst>
                  </pic:spPr>
                </pic:pic>
              </a:graphicData>
            </a:graphic>
          </wp:inline>
        </w:drawing>
      </w:r>
      <w:r w:rsidR="00D1258A">
        <w:rPr>
          <w:lang w:eastAsia="en-CA"/>
        </w:rPr>
        <w:t xml:space="preserve">  </w:t>
      </w:r>
      <w:r>
        <w:rPr>
          <w:noProof/>
        </w:rPr>
        <w:drawing>
          <wp:inline distT="0" distB="0" distL="0" distR="0" wp14:anchorId="510B0BE0" wp14:editId="17F908AC">
            <wp:extent cx="1923165" cy="1562100"/>
            <wp:effectExtent l="0" t="0" r="1270" b="0"/>
            <wp:docPr id="1910271609" name="Picture 6" descr="A black sponge on a round brow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71609" name="Picture 6" descr="A black sponge on a round brown surface&#10;&#10;Description automatically generated"/>
                    <pic:cNvPicPr>
                      <a:picLocks noChangeAspect="1" noChangeArrowheads="1"/>
                    </pic:cNvPicPr>
                  </pic:nvPicPr>
                  <pic:blipFill rotWithShape="1">
                    <a:blip r:embed="rId40">
                      <a:extLst>
                        <a:ext uri="{28A0092B-C50C-407E-A947-70E740481C1C}">
                          <a14:useLocalDpi xmlns:a14="http://schemas.microsoft.com/office/drawing/2010/main" val="0"/>
                        </a:ext>
                      </a:extLst>
                    </a:blip>
                    <a:srcRect l="18330" r="12414"/>
                    <a:stretch/>
                  </pic:blipFill>
                  <pic:spPr bwMode="auto">
                    <a:xfrm>
                      <a:off x="0" y="0"/>
                      <a:ext cx="1932997" cy="1570086"/>
                    </a:xfrm>
                    <a:prstGeom prst="rect">
                      <a:avLst/>
                    </a:prstGeom>
                    <a:noFill/>
                    <a:ln>
                      <a:noFill/>
                    </a:ln>
                    <a:extLst>
                      <a:ext uri="{53640926-AAD7-44D8-BBD7-CCE9431645EC}">
                        <a14:shadowObscured xmlns:a14="http://schemas.microsoft.com/office/drawing/2010/main"/>
                      </a:ext>
                    </a:extLst>
                  </pic:spPr>
                </pic:pic>
              </a:graphicData>
            </a:graphic>
          </wp:inline>
        </w:drawing>
      </w:r>
      <w:r>
        <w:rPr>
          <w:lang w:eastAsia="en-CA"/>
        </w:rPr>
        <w:t xml:space="preserve"> </w:t>
      </w:r>
      <w:r w:rsidR="00D1258A">
        <w:rPr>
          <w:lang w:eastAsia="en-CA"/>
        </w:rPr>
        <w:t xml:space="preserve"> </w:t>
      </w:r>
      <w:r w:rsidR="00D1258A">
        <w:rPr>
          <w:noProof/>
        </w:rPr>
        <w:drawing>
          <wp:inline distT="0" distB="0" distL="0" distR="0" wp14:anchorId="6A728F98" wp14:editId="48481155">
            <wp:extent cx="2244428" cy="1557655"/>
            <wp:effectExtent l="0" t="0" r="3810" b="4445"/>
            <wp:docPr id="4324967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1">
                      <a:extLst>
                        <a:ext uri="{28A0092B-C50C-407E-A947-70E740481C1C}">
                          <a14:useLocalDpi xmlns:a14="http://schemas.microsoft.com/office/drawing/2010/main" val="0"/>
                        </a:ext>
                      </a:extLst>
                    </a:blip>
                    <a:srcRect l="6490" r="12454"/>
                    <a:stretch/>
                  </pic:blipFill>
                  <pic:spPr bwMode="auto">
                    <a:xfrm>
                      <a:off x="0" y="0"/>
                      <a:ext cx="2255184" cy="1565120"/>
                    </a:xfrm>
                    <a:prstGeom prst="rect">
                      <a:avLst/>
                    </a:prstGeom>
                    <a:noFill/>
                    <a:ln>
                      <a:noFill/>
                    </a:ln>
                    <a:extLst>
                      <a:ext uri="{53640926-AAD7-44D8-BBD7-CCE9431645EC}">
                        <a14:shadowObscured xmlns:a14="http://schemas.microsoft.com/office/drawing/2010/main"/>
                      </a:ext>
                    </a:extLst>
                  </pic:spPr>
                </pic:pic>
              </a:graphicData>
            </a:graphic>
          </wp:inline>
        </w:drawing>
      </w:r>
    </w:p>
    <w:p w14:paraId="738F363A" w14:textId="3DC60A5F" w:rsidR="007C6F82" w:rsidRPr="007C6F82" w:rsidRDefault="00D1258A" w:rsidP="007C6F82">
      <w:pPr>
        <w:pStyle w:val="Caption"/>
      </w:pPr>
      <w:bookmarkStart w:id="55" w:name="_Toc183096913"/>
      <w:r>
        <w:t xml:space="preserve">Figure </w:t>
      </w:r>
      <w:r>
        <w:fldChar w:fldCharType="begin"/>
      </w:r>
      <w:r>
        <w:instrText xml:space="preserve"> SEQ Figure \* ARABIC </w:instrText>
      </w:r>
      <w:r>
        <w:fldChar w:fldCharType="separate"/>
      </w:r>
      <w:r w:rsidR="00F257DD">
        <w:rPr>
          <w:noProof/>
        </w:rPr>
        <w:t>9</w:t>
      </w:r>
      <w:r>
        <w:fldChar w:fldCharType="end"/>
      </w:r>
      <w:r>
        <w:t>.</w:t>
      </w:r>
      <w:r w:rsidR="00EE7189">
        <w:t xml:space="preserve"> </w:t>
      </w:r>
      <w:r w:rsidR="007C65F3">
        <w:t xml:space="preserve">Prototype 2.5 </w:t>
      </w:r>
      <w:r w:rsidRPr="0029354E">
        <w:t>Waterproof Test Before and After (middle and right)</w:t>
      </w:r>
      <w:bookmarkEnd w:id="55"/>
    </w:p>
    <w:tbl>
      <w:tblPr>
        <w:tblStyle w:val="TableGrid"/>
        <w:tblW w:w="0" w:type="auto"/>
        <w:tblLook w:val="06A0" w:firstRow="1" w:lastRow="0" w:firstColumn="1" w:lastColumn="0" w:noHBand="1" w:noVBand="1"/>
      </w:tblPr>
      <w:tblGrid>
        <w:gridCol w:w="1051"/>
        <w:gridCol w:w="2404"/>
        <w:gridCol w:w="2342"/>
        <w:gridCol w:w="1880"/>
        <w:gridCol w:w="1788"/>
      </w:tblGrid>
      <w:tr w:rsidR="003B7EE9" w14:paraId="2E510B40" w14:textId="77777777">
        <w:trPr>
          <w:trHeight w:val="717"/>
        </w:trPr>
        <w:tc>
          <w:tcPr>
            <w:tcW w:w="1135" w:type="dxa"/>
          </w:tcPr>
          <w:p w14:paraId="42E5820D" w14:textId="77777777" w:rsidR="007C6F82" w:rsidRPr="00227745" w:rsidRDefault="007C6F82">
            <w:pPr>
              <w:spacing w:line="240" w:lineRule="auto"/>
              <w:rPr>
                <w:b/>
                <w:bCs/>
                <w:sz w:val="22"/>
                <w:szCs w:val="22"/>
              </w:rPr>
            </w:pPr>
            <w:r w:rsidRPr="00227745">
              <w:rPr>
                <w:b/>
                <w:bCs/>
                <w:sz w:val="22"/>
                <w:szCs w:val="22"/>
              </w:rPr>
              <w:t>Test Number</w:t>
            </w:r>
          </w:p>
        </w:tc>
        <w:tc>
          <w:tcPr>
            <w:tcW w:w="1759" w:type="dxa"/>
          </w:tcPr>
          <w:p w14:paraId="79BB1159" w14:textId="77777777" w:rsidR="007C6F82" w:rsidRPr="00227745" w:rsidRDefault="007C6F82">
            <w:pPr>
              <w:spacing w:line="240" w:lineRule="auto"/>
              <w:rPr>
                <w:b/>
                <w:bCs/>
                <w:sz w:val="22"/>
                <w:szCs w:val="22"/>
              </w:rPr>
            </w:pPr>
            <w:r w:rsidRPr="00227745">
              <w:rPr>
                <w:b/>
                <w:bCs/>
                <w:sz w:val="22"/>
                <w:szCs w:val="22"/>
              </w:rPr>
              <w:t>Test Name</w:t>
            </w:r>
          </w:p>
          <w:p w14:paraId="1895815D" w14:textId="77777777" w:rsidR="007C6F82" w:rsidRPr="00227745" w:rsidRDefault="007C6F82">
            <w:pPr>
              <w:spacing w:line="240" w:lineRule="auto"/>
              <w:rPr>
                <w:b/>
                <w:bCs/>
                <w:sz w:val="22"/>
                <w:szCs w:val="22"/>
              </w:rPr>
            </w:pPr>
          </w:p>
        </w:tc>
        <w:tc>
          <w:tcPr>
            <w:tcW w:w="1759" w:type="dxa"/>
          </w:tcPr>
          <w:p w14:paraId="3A909458" w14:textId="77777777" w:rsidR="007C6F82" w:rsidRPr="00227745" w:rsidRDefault="007C6F82">
            <w:pPr>
              <w:spacing w:line="240" w:lineRule="auto"/>
              <w:rPr>
                <w:b/>
                <w:bCs/>
                <w:sz w:val="22"/>
                <w:szCs w:val="22"/>
              </w:rPr>
            </w:pPr>
            <w:r w:rsidRPr="00227745">
              <w:rPr>
                <w:b/>
                <w:bCs/>
                <w:sz w:val="22"/>
                <w:szCs w:val="22"/>
              </w:rPr>
              <w:t>Method of Data Collection</w:t>
            </w:r>
          </w:p>
        </w:tc>
        <w:tc>
          <w:tcPr>
            <w:tcW w:w="2369" w:type="dxa"/>
          </w:tcPr>
          <w:p w14:paraId="5797B95A" w14:textId="77777777" w:rsidR="007C6F82" w:rsidRPr="00227745" w:rsidRDefault="007C6F82">
            <w:pPr>
              <w:spacing w:line="240" w:lineRule="auto"/>
              <w:rPr>
                <w:b/>
                <w:bCs/>
                <w:sz w:val="22"/>
                <w:szCs w:val="22"/>
              </w:rPr>
            </w:pPr>
            <w:r w:rsidRPr="00227745">
              <w:rPr>
                <w:b/>
                <w:bCs/>
                <w:sz w:val="22"/>
                <w:szCs w:val="22"/>
              </w:rPr>
              <w:t>Test Plan</w:t>
            </w:r>
          </w:p>
        </w:tc>
        <w:tc>
          <w:tcPr>
            <w:tcW w:w="2443" w:type="dxa"/>
          </w:tcPr>
          <w:p w14:paraId="72AE932D" w14:textId="77777777" w:rsidR="007C6F82" w:rsidRPr="00227745" w:rsidRDefault="007C6F82">
            <w:pPr>
              <w:spacing w:line="240" w:lineRule="auto"/>
              <w:rPr>
                <w:b/>
                <w:bCs/>
                <w:sz w:val="22"/>
                <w:szCs w:val="22"/>
              </w:rPr>
            </w:pPr>
            <w:r w:rsidRPr="00227745">
              <w:rPr>
                <w:b/>
                <w:bCs/>
                <w:sz w:val="22"/>
                <w:szCs w:val="22"/>
              </w:rPr>
              <w:t xml:space="preserve">Test Results </w:t>
            </w:r>
          </w:p>
        </w:tc>
      </w:tr>
      <w:tr w:rsidR="003B7EE9" w14:paraId="43A86D35" w14:textId="77777777">
        <w:trPr>
          <w:trHeight w:val="2925"/>
        </w:trPr>
        <w:tc>
          <w:tcPr>
            <w:tcW w:w="1135" w:type="dxa"/>
          </w:tcPr>
          <w:p w14:paraId="76297149" w14:textId="44E9C986" w:rsidR="007C6F82" w:rsidRPr="00227745" w:rsidRDefault="007C6F82">
            <w:pPr>
              <w:spacing w:line="240" w:lineRule="auto"/>
              <w:rPr>
                <w:sz w:val="22"/>
                <w:szCs w:val="22"/>
              </w:rPr>
            </w:pPr>
            <w:r w:rsidRPr="00227745">
              <w:rPr>
                <w:sz w:val="22"/>
                <w:szCs w:val="22"/>
              </w:rPr>
              <w:t>3.1</w:t>
            </w:r>
          </w:p>
        </w:tc>
        <w:tc>
          <w:tcPr>
            <w:tcW w:w="1759" w:type="dxa"/>
          </w:tcPr>
          <w:p w14:paraId="2EEBF1F6" w14:textId="77777777" w:rsidR="007C6F82" w:rsidRPr="00227745" w:rsidRDefault="007C6F82">
            <w:pPr>
              <w:spacing w:line="240" w:lineRule="auto"/>
              <w:rPr>
                <w:sz w:val="22"/>
                <w:szCs w:val="22"/>
              </w:rPr>
            </w:pPr>
            <w:r w:rsidRPr="00227745">
              <w:rPr>
                <w:sz w:val="22"/>
                <w:szCs w:val="22"/>
              </w:rPr>
              <w:t>Rigidity/Compressibility</w:t>
            </w:r>
          </w:p>
        </w:tc>
        <w:tc>
          <w:tcPr>
            <w:tcW w:w="1759" w:type="dxa"/>
          </w:tcPr>
          <w:p w14:paraId="2CAE2856" w14:textId="77777777" w:rsidR="007C6F82" w:rsidRPr="00227745" w:rsidRDefault="007C6F82">
            <w:pPr>
              <w:spacing w:line="240" w:lineRule="auto"/>
              <w:rPr>
                <w:sz w:val="22"/>
                <w:szCs w:val="22"/>
              </w:rPr>
            </w:pPr>
            <w:r w:rsidRPr="00227745">
              <w:rPr>
                <w:sz w:val="22"/>
                <w:szCs w:val="22"/>
              </w:rPr>
              <w:t>Qualitative/Quantitative</w:t>
            </w:r>
          </w:p>
        </w:tc>
        <w:tc>
          <w:tcPr>
            <w:tcW w:w="2369" w:type="dxa"/>
          </w:tcPr>
          <w:p w14:paraId="304E2709" w14:textId="77777777" w:rsidR="007C6F82" w:rsidRPr="00227745" w:rsidRDefault="007C6F82">
            <w:pPr>
              <w:spacing w:line="240" w:lineRule="auto"/>
              <w:rPr>
                <w:sz w:val="22"/>
                <w:szCs w:val="22"/>
              </w:rPr>
            </w:pPr>
            <w:r w:rsidRPr="00227745">
              <w:rPr>
                <w:sz w:val="22"/>
                <w:szCs w:val="22"/>
              </w:rPr>
              <w:t>See visually the compressibility of the silicone/foam block and measure compressibility with weights on top</w:t>
            </w:r>
          </w:p>
        </w:tc>
        <w:tc>
          <w:tcPr>
            <w:tcW w:w="2443" w:type="dxa"/>
          </w:tcPr>
          <w:p w14:paraId="413C5C29" w14:textId="7E92AB8C" w:rsidR="007C6F82" w:rsidRPr="00227745" w:rsidRDefault="00187C4B">
            <w:pPr>
              <w:spacing w:line="240" w:lineRule="auto"/>
              <w:rPr>
                <w:sz w:val="22"/>
                <w:szCs w:val="22"/>
              </w:rPr>
            </w:pPr>
            <w:r w:rsidRPr="00227745">
              <w:rPr>
                <w:sz w:val="22"/>
                <w:szCs w:val="22"/>
              </w:rPr>
              <w:t xml:space="preserve">Prototype 2.5 is compressible and holds </w:t>
            </w:r>
            <w:r w:rsidR="00524DF9" w:rsidRPr="00227745">
              <w:rPr>
                <w:sz w:val="22"/>
                <w:szCs w:val="22"/>
              </w:rPr>
              <w:t>its</w:t>
            </w:r>
            <w:r w:rsidRPr="00227745">
              <w:rPr>
                <w:sz w:val="22"/>
                <w:szCs w:val="22"/>
              </w:rPr>
              <w:t xml:space="preserve"> </w:t>
            </w:r>
            <w:r w:rsidR="00524DF9" w:rsidRPr="00227745">
              <w:rPr>
                <w:sz w:val="22"/>
                <w:szCs w:val="22"/>
              </w:rPr>
              <w:t>shape but</w:t>
            </w:r>
            <w:r w:rsidRPr="00227745">
              <w:rPr>
                <w:sz w:val="22"/>
                <w:szCs w:val="22"/>
              </w:rPr>
              <w:t xml:space="preserve"> </w:t>
            </w:r>
            <w:r w:rsidR="00524DF9">
              <w:rPr>
                <w:sz w:val="22"/>
                <w:szCs w:val="22"/>
              </w:rPr>
              <w:t xml:space="preserve">is </w:t>
            </w:r>
            <w:r w:rsidRPr="00227745">
              <w:rPr>
                <w:sz w:val="22"/>
                <w:szCs w:val="22"/>
              </w:rPr>
              <w:t>stiffer than Prototype 1</w:t>
            </w:r>
            <w:r w:rsidR="00524DF9">
              <w:rPr>
                <w:sz w:val="22"/>
                <w:szCs w:val="22"/>
              </w:rPr>
              <w:t>. It</w:t>
            </w:r>
            <w:r w:rsidR="007C6F82" w:rsidRPr="00227745">
              <w:rPr>
                <w:sz w:val="22"/>
                <w:szCs w:val="22"/>
              </w:rPr>
              <w:t xml:space="preserve"> compressed </w:t>
            </w:r>
            <w:r w:rsidR="00227745">
              <w:rPr>
                <w:sz w:val="22"/>
                <w:szCs w:val="22"/>
              </w:rPr>
              <w:t>5</w:t>
            </w:r>
            <w:r w:rsidR="007C6F82" w:rsidRPr="00227745">
              <w:rPr>
                <w:sz w:val="22"/>
                <w:szCs w:val="22"/>
              </w:rPr>
              <w:t xml:space="preserve">mm with a </w:t>
            </w:r>
            <w:r w:rsidR="00F50704" w:rsidRPr="00227745">
              <w:rPr>
                <w:sz w:val="22"/>
                <w:szCs w:val="22"/>
              </w:rPr>
              <w:t>10lb</w:t>
            </w:r>
            <w:r w:rsidR="007C6F82" w:rsidRPr="00227745">
              <w:rPr>
                <w:sz w:val="22"/>
                <w:szCs w:val="22"/>
              </w:rPr>
              <w:t xml:space="preserve"> weight on top</w:t>
            </w:r>
            <w:r w:rsidR="003B7EE9">
              <w:rPr>
                <w:sz w:val="22"/>
                <w:szCs w:val="22"/>
              </w:rPr>
              <w:t xml:space="preserve"> (Typical </w:t>
            </w:r>
            <w:r w:rsidRPr="00227745">
              <w:rPr>
                <w:sz w:val="22"/>
                <w:szCs w:val="22"/>
              </w:rPr>
              <w:t>weight of human head</w:t>
            </w:r>
            <w:r w:rsidR="00F50704" w:rsidRPr="00227745">
              <w:rPr>
                <w:sz w:val="22"/>
                <w:szCs w:val="22"/>
              </w:rPr>
              <w:t xml:space="preserve"> </w:t>
            </w:r>
            <w:r w:rsidR="00782D51">
              <w:rPr>
                <w:sz w:val="22"/>
                <w:szCs w:val="22"/>
              </w:rPr>
              <w:t>[2]</w:t>
            </w:r>
            <w:r w:rsidR="000103F7" w:rsidRPr="00227745">
              <w:rPr>
                <w:sz w:val="22"/>
                <w:szCs w:val="22"/>
              </w:rPr>
              <w:t>)</w:t>
            </w:r>
          </w:p>
        </w:tc>
      </w:tr>
      <w:tr w:rsidR="003B7EE9" w14:paraId="3F56F9B4" w14:textId="77777777">
        <w:trPr>
          <w:trHeight w:val="300"/>
        </w:trPr>
        <w:tc>
          <w:tcPr>
            <w:tcW w:w="1135" w:type="dxa"/>
          </w:tcPr>
          <w:p w14:paraId="2F725BB4" w14:textId="7D788104" w:rsidR="007C6F82" w:rsidRPr="00227745" w:rsidRDefault="007C6F82">
            <w:pPr>
              <w:spacing w:line="240" w:lineRule="auto"/>
              <w:rPr>
                <w:sz w:val="22"/>
                <w:szCs w:val="22"/>
              </w:rPr>
            </w:pPr>
            <w:r w:rsidRPr="00227745">
              <w:rPr>
                <w:sz w:val="22"/>
                <w:szCs w:val="22"/>
              </w:rPr>
              <w:t>3.2</w:t>
            </w:r>
          </w:p>
        </w:tc>
        <w:tc>
          <w:tcPr>
            <w:tcW w:w="1759" w:type="dxa"/>
          </w:tcPr>
          <w:p w14:paraId="5134CCE0" w14:textId="77777777" w:rsidR="007C6F82" w:rsidRPr="00227745" w:rsidRDefault="007C6F82">
            <w:pPr>
              <w:spacing w:line="240" w:lineRule="auto"/>
              <w:rPr>
                <w:sz w:val="22"/>
                <w:szCs w:val="22"/>
              </w:rPr>
            </w:pPr>
            <w:r w:rsidRPr="00227745">
              <w:rPr>
                <w:sz w:val="22"/>
                <w:szCs w:val="22"/>
              </w:rPr>
              <w:t>Performance in Water</w:t>
            </w:r>
          </w:p>
        </w:tc>
        <w:tc>
          <w:tcPr>
            <w:tcW w:w="1759" w:type="dxa"/>
          </w:tcPr>
          <w:p w14:paraId="71A487F6" w14:textId="77777777" w:rsidR="007C6F82" w:rsidRPr="00227745" w:rsidRDefault="007C6F82">
            <w:pPr>
              <w:spacing w:line="240" w:lineRule="auto"/>
              <w:rPr>
                <w:sz w:val="22"/>
                <w:szCs w:val="22"/>
              </w:rPr>
            </w:pPr>
            <w:r w:rsidRPr="00227745">
              <w:rPr>
                <w:sz w:val="22"/>
                <w:szCs w:val="22"/>
              </w:rPr>
              <w:t>Qualitative/Quantitative</w:t>
            </w:r>
          </w:p>
        </w:tc>
        <w:tc>
          <w:tcPr>
            <w:tcW w:w="2369" w:type="dxa"/>
          </w:tcPr>
          <w:p w14:paraId="5000D95C" w14:textId="5609D29D" w:rsidR="007C6F82" w:rsidRPr="00227745" w:rsidRDefault="007C6F82">
            <w:pPr>
              <w:spacing w:line="240" w:lineRule="auto"/>
              <w:rPr>
                <w:sz w:val="22"/>
                <w:szCs w:val="22"/>
              </w:rPr>
            </w:pPr>
            <w:r w:rsidRPr="00227745">
              <w:rPr>
                <w:sz w:val="22"/>
                <w:szCs w:val="22"/>
              </w:rPr>
              <w:t xml:space="preserve">The </w:t>
            </w:r>
            <w:r w:rsidR="00B4699F" w:rsidRPr="00227745">
              <w:rPr>
                <w:sz w:val="22"/>
                <w:szCs w:val="22"/>
              </w:rPr>
              <w:t xml:space="preserve">entire </w:t>
            </w:r>
            <w:r w:rsidR="004460D7" w:rsidRPr="00227745">
              <w:rPr>
                <w:sz w:val="22"/>
                <w:szCs w:val="22"/>
              </w:rPr>
              <w:t>silicone covered foam</w:t>
            </w:r>
            <w:r w:rsidRPr="00227745">
              <w:rPr>
                <w:sz w:val="22"/>
                <w:szCs w:val="22"/>
              </w:rPr>
              <w:t xml:space="preserve"> is submerged in water for 45 minutes</w:t>
            </w:r>
            <w:r w:rsidR="004460D7" w:rsidRPr="00227745">
              <w:rPr>
                <w:sz w:val="22"/>
                <w:szCs w:val="22"/>
              </w:rPr>
              <w:t xml:space="preserve"> (while keeping it </w:t>
            </w:r>
            <w:r w:rsidR="000D0605" w:rsidRPr="00227745">
              <w:rPr>
                <w:sz w:val="22"/>
                <w:szCs w:val="22"/>
              </w:rPr>
              <w:t>held down since it floats</w:t>
            </w:r>
            <w:r w:rsidR="004460D7" w:rsidRPr="00227745">
              <w:rPr>
                <w:sz w:val="22"/>
                <w:szCs w:val="22"/>
              </w:rPr>
              <w:t>)</w:t>
            </w:r>
            <w:r w:rsidRPr="00227745">
              <w:rPr>
                <w:sz w:val="22"/>
                <w:szCs w:val="22"/>
              </w:rPr>
              <w:t>, afterwards test difference in weight and qualitatively observe if there are any structural deformities</w:t>
            </w:r>
          </w:p>
        </w:tc>
        <w:tc>
          <w:tcPr>
            <w:tcW w:w="2443" w:type="dxa"/>
          </w:tcPr>
          <w:p w14:paraId="4B9F74F7" w14:textId="3AC98606" w:rsidR="007C6F82" w:rsidRPr="00227745" w:rsidRDefault="007C6F82">
            <w:pPr>
              <w:spacing w:line="240" w:lineRule="auto"/>
              <w:rPr>
                <w:sz w:val="22"/>
                <w:szCs w:val="22"/>
              </w:rPr>
            </w:pPr>
            <w:r w:rsidRPr="00227745">
              <w:rPr>
                <w:sz w:val="22"/>
                <w:szCs w:val="22"/>
              </w:rPr>
              <w:t>Huge success, zero structural deformities and exact same weight after being submerged in water</w:t>
            </w:r>
          </w:p>
        </w:tc>
      </w:tr>
      <w:tr w:rsidR="003B7EE9" w14:paraId="39EFFF49" w14:textId="77777777">
        <w:trPr>
          <w:trHeight w:val="300"/>
        </w:trPr>
        <w:tc>
          <w:tcPr>
            <w:tcW w:w="1135" w:type="dxa"/>
          </w:tcPr>
          <w:p w14:paraId="06B63D4B" w14:textId="06507C21" w:rsidR="007C6F82" w:rsidRPr="00227745" w:rsidRDefault="007C6F82">
            <w:pPr>
              <w:spacing w:line="240" w:lineRule="auto"/>
              <w:rPr>
                <w:sz w:val="22"/>
                <w:szCs w:val="22"/>
              </w:rPr>
            </w:pPr>
            <w:r w:rsidRPr="00227745">
              <w:rPr>
                <w:sz w:val="22"/>
                <w:szCs w:val="22"/>
              </w:rPr>
              <w:t>3.3</w:t>
            </w:r>
          </w:p>
        </w:tc>
        <w:tc>
          <w:tcPr>
            <w:tcW w:w="1759" w:type="dxa"/>
          </w:tcPr>
          <w:p w14:paraId="185A23FD" w14:textId="77777777" w:rsidR="007C6F82" w:rsidRPr="00227745" w:rsidRDefault="007C6F82">
            <w:pPr>
              <w:spacing w:line="240" w:lineRule="auto"/>
              <w:rPr>
                <w:sz w:val="22"/>
                <w:szCs w:val="22"/>
              </w:rPr>
            </w:pPr>
            <w:r w:rsidRPr="00227745">
              <w:rPr>
                <w:sz w:val="22"/>
                <w:szCs w:val="22"/>
              </w:rPr>
              <w:t>Velcro Adhesive Performance</w:t>
            </w:r>
          </w:p>
        </w:tc>
        <w:tc>
          <w:tcPr>
            <w:tcW w:w="1759" w:type="dxa"/>
          </w:tcPr>
          <w:p w14:paraId="55236E29" w14:textId="77777777" w:rsidR="007C6F82" w:rsidRPr="00227745" w:rsidRDefault="007C6F82">
            <w:pPr>
              <w:spacing w:line="240" w:lineRule="auto"/>
              <w:rPr>
                <w:sz w:val="22"/>
                <w:szCs w:val="22"/>
              </w:rPr>
            </w:pPr>
            <w:r w:rsidRPr="00227745">
              <w:rPr>
                <w:sz w:val="22"/>
                <w:szCs w:val="22"/>
              </w:rPr>
              <w:t>Qualitative/Quantitative</w:t>
            </w:r>
          </w:p>
        </w:tc>
        <w:tc>
          <w:tcPr>
            <w:tcW w:w="2369" w:type="dxa"/>
          </w:tcPr>
          <w:p w14:paraId="4B45FF26" w14:textId="1E507841" w:rsidR="007C6F82" w:rsidRPr="00227745" w:rsidRDefault="007C6F82">
            <w:pPr>
              <w:spacing w:line="240" w:lineRule="auto"/>
              <w:rPr>
                <w:sz w:val="22"/>
                <w:szCs w:val="22"/>
              </w:rPr>
            </w:pPr>
            <w:r w:rsidRPr="00227745">
              <w:rPr>
                <w:sz w:val="22"/>
                <w:szCs w:val="22"/>
              </w:rPr>
              <w:t xml:space="preserve">Place the adhesive side of a piece of Velcro (hooks) on the Silicone surface of the </w:t>
            </w:r>
            <w:proofErr w:type="gramStart"/>
            <w:r w:rsidRPr="00227745">
              <w:rPr>
                <w:sz w:val="22"/>
                <w:szCs w:val="22"/>
              </w:rPr>
              <w:t>prototype, and</w:t>
            </w:r>
            <w:proofErr w:type="gramEnd"/>
            <w:r w:rsidRPr="00227745">
              <w:rPr>
                <w:sz w:val="22"/>
                <w:szCs w:val="22"/>
              </w:rPr>
              <w:t xml:space="preserve"> </w:t>
            </w:r>
            <w:r w:rsidRPr="00227745">
              <w:rPr>
                <w:sz w:val="22"/>
                <w:szCs w:val="22"/>
              </w:rPr>
              <w:lastRenderedPageBreak/>
              <w:t xml:space="preserve">pull on it using a Velcro strip (loops) with a force of at most 4.2lbs </w:t>
            </w:r>
            <w:r w:rsidR="001459D6">
              <w:rPr>
                <w:sz w:val="22"/>
                <w:szCs w:val="22"/>
              </w:rPr>
              <w:t>[1]</w:t>
            </w:r>
          </w:p>
        </w:tc>
        <w:tc>
          <w:tcPr>
            <w:tcW w:w="2443" w:type="dxa"/>
          </w:tcPr>
          <w:p w14:paraId="575A2FFE" w14:textId="77777777" w:rsidR="007C6F82" w:rsidRPr="00227745" w:rsidRDefault="007C6F82">
            <w:pPr>
              <w:spacing w:line="240" w:lineRule="auto"/>
              <w:rPr>
                <w:sz w:val="22"/>
                <w:szCs w:val="22"/>
              </w:rPr>
            </w:pPr>
            <w:r w:rsidRPr="00227745">
              <w:rPr>
                <w:sz w:val="22"/>
                <w:szCs w:val="22"/>
              </w:rPr>
              <w:lastRenderedPageBreak/>
              <w:t xml:space="preserve">This test failed since the Velcro adhesive did not stick on the Silicone surface and easily came </w:t>
            </w:r>
            <w:r w:rsidRPr="00227745">
              <w:rPr>
                <w:sz w:val="22"/>
                <w:szCs w:val="22"/>
              </w:rPr>
              <w:lastRenderedPageBreak/>
              <w:t>off when it was lightly pulled</w:t>
            </w:r>
          </w:p>
        </w:tc>
      </w:tr>
    </w:tbl>
    <w:p w14:paraId="7F24D3FD" w14:textId="77777777" w:rsidR="007C6F82" w:rsidRPr="007C6F82" w:rsidRDefault="007C6F82" w:rsidP="007C6F82"/>
    <w:p w14:paraId="5F4C0E33" w14:textId="6233E6F1" w:rsidR="000227C4" w:rsidRDefault="009B1CF2" w:rsidP="009B1CF2">
      <w:pPr>
        <w:pStyle w:val="Heading3"/>
        <w:rPr>
          <w:lang w:val="en-CA"/>
        </w:rPr>
      </w:pPr>
      <w:bookmarkStart w:id="56" w:name="_Toc183097283"/>
      <w:r>
        <w:rPr>
          <w:lang w:val="en-CA"/>
        </w:rPr>
        <w:t>Next Steps for Final Prototype</w:t>
      </w:r>
      <w:bookmarkEnd w:id="56"/>
    </w:p>
    <w:p w14:paraId="3A6CA9A1" w14:textId="39F9027A" w:rsidR="008667DC" w:rsidRDefault="76D5C913" w:rsidP="009B1CF2">
      <w:pPr>
        <w:pStyle w:val="ParIndent"/>
        <w:rPr>
          <w:lang w:val="en-CA"/>
        </w:rPr>
      </w:pPr>
      <w:r w:rsidRPr="74A0BC5A">
        <w:rPr>
          <w:lang w:val="en-CA"/>
        </w:rPr>
        <w:t xml:space="preserve">So far there has been much </w:t>
      </w:r>
      <w:r w:rsidRPr="76430970">
        <w:rPr>
          <w:lang w:val="en-CA"/>
        </w:rPr>
        <w:t xml:space="preserve">success in the </w:t>
      </w:r>
      <w:r w:rsidRPr="59DD34EE">
        <w:rPr>
          <w:lang w:val="en-CA"/>
        </w:rPr>
        <w:t xml:space="preserve">prototypes </w:t>
      </w:r>
      <w:r w:rsidRPr="7B7D618F">
        <w:rPr>
          <w:lang w:val="en-CA"/>
        </w:rPr>
        <w:t>and</w:t>
      </w:r>
      <w:r w:rsidRPr="755AFE9E">
        <w:rPr>
          <w:lang w:val="en-CA"/>
        </w:rPr>
        <w:t xml:space="preserve"> much has been </w:t>
      </w:r>
      <w:r w:rsidRPr="6A215B9C">
        <w:rPr>
          <w:lang w:val="en-CA"/>
        </w:rPr>
        <w:t>learned about materials</w:t>
      </w:r>
      <w:r w:rsidRPr="1AEB0CD3">
        <w:rPr>
          <w:lang w:val="en-CA"/>
        </w:rPr>
        <w:t xml:space="preserve">, </w:t>
      </w:r>
      <w:r w:rsidRPr="51DA252D">
        <w:rPr>
          <w:lang w:val="en-CA"/>
        </w:rPr>
        <w:t xml:space="preserve">properties and </w:t>
      </w:r>
      <w:r w:rsidR="43D55795" w:rsidRPr="403FA79E">
        <w:rPr>
          <w:lang w:val="en-CA"/>
        </w:rPr>
        <w:t>manufacturing</w:t>
      </w:r>
      <w:r w:rsidR="003C35D6">
        <w:rPr>
          <w:lang w:val="en-CA"/>
        </w:rPr>
        <w:t xml:space="preserve">. </w:t>
      </w:r>
      <w:r w:rsidR="00FF31B9">
        <w:rPr>
          <w:lang w:val="en-CA"/>
        </w:rPr>
        <w:t xml:space="preserve">One of the </w:t>
      </w:r>
      <w:r w:rsidR="00045E60">
        <w:rPr>
          <w:lang w:val="en-CA"/>
        </w:rPr>
        <w:t>main issues that needs to be resolved is securing the Velcro on the collar</w:t>
      </w:r>
      <w:r w:rsidRPr="403FA79E">
        <w:rPr>
          <w:lang w:val="en-CA"/>
        </w:rPr>
        <w:t>.</w:t>
      </w:r>
      <w:r w:rsidR="00045E60">
        <w:rPr>
          <w:lang w:val="en-CA"/>
        </w:rPr>
        <w:t xml:space="preserve"> </w:t>
      </w:r>
      <w:r w:rsidR="00E36CED">
        <w:rPr>
          <w:lang w:val="en-CA"/>
        </w:rPr>
        <w:t xml:space="preserve">Testing Prototypes 2 and 2.5 has shown that the adhesive on the Velcro does not stick to the Silicone surface. </w:t>
      </w:r>
      <w:r w:rsidR="000B0826">
        <w:rPr>
          <w:lang w:val="en-CA"/>
        </w:rPr>
        <w:t xml:space="preserve">One possible solution that is being reviewed is </w:t>
      </w:r>
      <w:r w:rsidR="0033716E">
        <w:rPr>
          <w:lang w:val="en-CA"/>
        </w:rPr>
        <w:t xml:space="preserve">to </w:t>
      </w:r>
      <w:r w:rsidR="00800790">
        <w:rPr>
          <w:lang w:val="en-CA"/>
        </w:rPr>
        <w:t>sew the Velcro</w:t>
      </w:r>
      <w:r w:rsidR="00E069AF">
        <w:rPr>
          <w:lang w:val="en-CA"/>
        </w:rPr>
        <w:t xml:space="preserve"> on the </w:t>
      </w:r>
      <w:r w:rsidR="000B0826">
        <w:rPr>
          <w:lang w:val="en-CA"/>
        </w:rPr>
        <w:t>foam body and cover</w:t>
      </w:r>
      <w:r w:rsidRPr="10E3A16D">
        <w:rPr>
          <w:lang w:val="en-CA"/>
        </w:rPr>
        <w:t xml:space="preserve"> </w:t>
      </w:r>
      <w:r w:rsidR="000B0826">
        <w:rPr>
          <w:lang w:val="en-CA"/>
        </w:rPr>
        <w:t xml:space="preserve">the </w:t>
      </w:r>
      <w:r w:rsidR="00844293">
        <w:rPr>
          <w:lang w:val="en-CA"/>
        </w:rPr>
        <w:t xml:space="preserve">suture holes with Silicone. This will be tested on </w:t>
      </w:r>
      <w:r w:rsidR="00A74A0D">
        <w:rPr>
          <w:lang w:val="en-CA"/>
        </w:rPr>
        <w:t xml:space="preserve">Prototype 2.5 </w:t>
      </w:r>
      <w:r w:rsidR="001E109A">
        <w:rPr>
          <w:lang w:val="en-CA"/>
        </w:rPr>
        <w:t xml:space="preserve">before implementing it into the final prototype. </w:t>
      </w:r>
      <w:r w:rsidR="00A03C16">
        <w:rPr>
          <w:lang w:val="en-CA"/>
        </w:rPr>
        <w:t>Additionally, f</w:t>
      </w:r>
      <w:r w:rsidR="00FF054D">
        <w:rPr>
          <w:lang w:val="en-CA"/>
        </w:rPr>
        <w:t xml:space="preserve">ollowing the latest client meet, it was noted </w:t>
      </w:r>
      <w:r w:rsidR="00992104">
        <w:rPr>
          <w:lang w:val="en-CA"/>
        </w:rPr>
        <w:t xml:space="preserve">by the client </w:t>
      </w:r>
      <w:r w:rsidR="00FF054D">
        <w:rPr>
          <w:lang w:val="en-CA"/>
        </w:rPr>
        <w:t xml:space="preserve">that the Silicone </w:t>
      </w:r>
      <w:r w:rsidR="00B871B9">
        <w:rPr>
          <w:lang w:val="en-CA"/>
        </w:rPr>
        <w:t xml:space="preserve">would have high friction on the user’s skin which </w:t>
      </w:r>
      <w:r w:rsidR="00C87C8E">
        <w:rPr>
          <w:lang w:val="en-CA"/>
        </w:rPr>
        <w:t xml:space="preserve">may be uncomfortable when swimming. </w:t>
      </w:r>
      <w:r w:rsidR="00734909">
        <w:rPr>
          <w:lang w:val="en-CA"/>
        </w:rPr>
        <w:t xml:space="preserve">The current solution for this </w:t>
      </w:r>
      <w:r w:rsidR="00F60353">
        <w:rPr>
          <w:lang w:val="en-CA"/>
        </w:rPr>
        <w:t xml:space="preserve">problem is to add a </w:t>
      </w:r>
      <w:r w:rsidR="00956FC9">
        <w:rPr>
          <w:lang w:val="en-CA"/>
        </w:rPr>
        <w:t xml:space="preserve">wetsuit fabric over the </w:t>
      </w:r>
      <w:r w:rsidR="00CB56C7">
        <w:rPr>
          <w:lang w:val="en-CA"/>
        </w:rPr>
        <w:t>silicone to improve skin comfort.</w:t>
      </w:r>
    </w:p>
    <w:p w14:paraId="488CE2F0" w14:textId="269F907D" w:rsidR="009B1CF2" w:rsidRPr="009B1CF2" w:rsidRDefault="00CB56C7" w:rsidP="009B1CF2">
      <w:pPr>
        <w:pStyle w:val="ParIndent"/>
        <w:rPr>
          <w:lang w:val="en-CA"/>
        </w:rPr>
      </w:pPr>
      <w:r>
        <w:rPr>
          <w:lang w:val="en-CA"/>
        </w:rPr>
        <w:t>Following the prototype</w:t>
      </w:r>
      <w:r w:rsidR="004B4CFF">
        <w:rPr>
          <w:lang w:val="en-CA"/>
        </w:rPr>
        <w:t xml:space="preserve"> tests and client feedback</w:t>
      </w:r>
      <w:r w:rsidR="008667DC">
        <w:rPr>
          <w:lang w:val="en-CA"/>
        </w:rPr>
        <w:t>, o</w:t>
      </w:r>
      <w:r w:rsidR="76D5C913" w:rsidRPr="6A75B307">
        <w:rPr>
          <w:lang w:val="en-CA"/>
        </w:rPr>
        <w:t xml:space="preserve">ur next </w:t>
      </w:r>
      <w:r w:rsidR="76D5C913" w:rsidRPr="05AF6FFD">
        <w:rPr>
          <w:lang w:val="en-CA"/>
        </w:rPr>
        <w:t xml:space="preserve">step </w:t>
      </w:r>
      <w:r w:rsidR="004B4CFF">
        <w:rPr>
          <w:lang w:val="en-CA"/>
        </w:rPr>
        <w:t>will be</w:t>
      </w:r>
      <w:r w:rsidR="76D5C913" w:rsidRPr="05AF6FFD">
        <w:rPr>
          <w:lang w:val="en-CA"/>
        </w:rPr>
        <w:t xml:space="preserve"> to </w:t>
      </w:r>
      <w:r w:rsidR="76D5C913" w:rsidRPr="3016ECBE">
        <w:rPr>
          <w:lang w:val="en-CA"/>
        </w:rPr>
        <w:t xml:space="preserve">create a </w:t>
      </w:r>
      <w:r w:rsidR="0C50D926" w:rsidRPr="151A4D38">
        <w:rPr>
          <w:lang w:val="en-CA"/>
        </w:rPr>
        <w:t>high</w:t>
      </w:r>
      <w:r w:rsidR="0C50D926" w:rsidRPr="786512D7">
        <w:rPr>
          <w:lang w:val="en-CA"/>
        </w:rPr>
        <w:t>-</w:t>
      </w:r>
      <w:r w:rsidR="0C50D926" w:rsidRPr="7BDFBC88">
        <w:rPr>
          <w:lang w:val="en-CA"/>
        </w:rPr>
        <w:t>fidelity</w:t>
      </w:r>
      <w:r w:rsidR="0C50D926" w:rsidRPr="33374B61">
        <w:rPr>
          <w:lang w:val="en-CA"/>
        </w:rPr>
        <w:t xml:space="preserve"> </w:t>
      </w:r>
      <w:r w:rsidR="0C50D926" w:rsidRPr="3279963F">
        <w:rPr>
          <w:lang w:val="en-CA"/>
        </w:rPr>
        <w:t>prototype</w:t>
      </w:r>
      <w:r w:rsidR="0C50D926" w:rsidRPr="63256C86">
        <w:rPr>
          <w:lang w:val="en-CA"/>
        </w:rPr>
        <w:t>, which focuses</w:t>
      </w:r>
      <w:r w:rsidR="0C50D926" w:rsidRPr="464A8D56">
        <w:rPr>
          <w:lang w:val="en-CA"/>
        </w:rPr>
        <w:t xml:space="preserve"> on the </w:t>
      </w:r>
      <w:r w:rsidR="0C50D926" w:rsidRPr="0B482BED">
        <w:rPr>
          <w:lang w:val="en-CA"/>
        </w:rPr>
        <w:t xml:space="preserve">manufacturing process for the </w:t>
      </w:r>
      <w:r w:rsidR="0C50D926" w:rsidRPr="0DDB3109">
        <w:rPr>
          <w:lang w:val="en-CA"/>
        </w:rPr>
        <w:t>final design</w:t>
      </w:r>
      <w:r w:rsidR="004B4CFF">
        <w:rPr>
          <w:lang w:val="en-CA"/>
        </w:rPr>
        <w:t xml:space="preserve">. </w:t>
      </w:r>
      <w:r w:rsidR="7EBEC7AA" w:rsidRPr="24F829F3">
        <w:rPr>
          <w:lang w:val="en-CA"/>
        </w:rPr>
        <w:t xml:space="preserve">This prototype will highlight the lessons learned from the previous prototypes and aim to create </w:t>
      </w:r>
      <w:r w:rsidR="7EBEC7AA" w:rsidRPr="7DC4363E">
        <w:rPr>
          <w:lang w:val="en-CA"/>
        </w:rPr>
        <w:t xml:space="preserve">a fully </w:t>
      </w:r>
      <w:r w:rsidR="7EBEC7AA" w:rsidRPr="0C53918E">
        <w:rPr>
          <w:lang w:val="en-CA"/>
        </w:rPr>
        <w:t>functional design</w:t>
      </w:r>
      <w:r w:rsidR="004B4CFF">
        <w:rPr>
          <w:lang w:val="en-CA"/>
        </w:rPr>
        <w:t xml:space="preserve"> while also fixing the remaining issues</w:t>
      </w:r>
      <w:r w:rsidR="7EBEC7AA" w:rsidRPr="0C53918E">
        <w:rPr>
          <w:lang w:val="en-CA"/>
        </w:rPr>
        <w:t xml:space="preserve">. </w:t>
      </w:r>
      <w:r w:rsidR="7EBEC7AA" w:rsidRPr="6589CD53">
        <w:rPr>
          <w:lang w:val="en-CA"/>
        </w:rPr>
        <w:t>Our goal for t</w:t>
      </w:r>
      <w:r w:rsidR="499B3D07" w:rsidRPr="6589CD53">
        <w:rPr>
          <w:lang w:val="en-CA"/>
        </w:rPr>
        <w:t xml:space="preserve">his prototype is to create a </w:t>
      </w:r>
      <w:r w:rsidR="7634D015" w:rsidRPr="6589CD53">
        <w:rPr>
          <w:lang w:val="en-CA"/>
        </w:rPr>
        <w:t xml:space="preserve">collar which could pass off as the final design </w:t>
      </w:r>
      <w:r w:rsidR="7634D015" w:rsidRPr="36B04CEF">
        <w:rPr>
          <w:lang w:val="en-CA"/>
        </w:rPr>
        <w:t>but will be</w:t>
      </w:r>
      <w:r w:rsidR="7634D015" w:rsidRPr="6B07E408">
        <w:rPr>
          <w:lang w:val="en-CA"/>
        </w:rPr>
        <w:t xml:space="preserve"> able to teach us </w:t>
      </w:r>
      <w:r w:rsidR="7634D015" w:rsidRPr="448DF0C2">
        <w:rPr>
          <w:lang w:val="en-CA"/>
        </w:rPr>
        <w:t xml:space="preserve">if there are any flaws in the design. </w:t>
      </w:r>
      <w:r w:rsidR="7634D015" w:rsidRPr="403FA79E">
        <w:rPr>
          <w:lang w:val="en-CA"/>
        </w:rPr>
        <w:t xml:space="preserve">This means that </w:t>
      </w:r>
      <w:r w:rsidR="7D54DB1D" w:rsidRPr="403FA79E">
        <w:rPr>
          <w:lang w:val="en-CA"/>
        </w:rPr>
        <w:t xml:space="preserve">quality materials will be used, and much emphasis will be </w:t>
      </w:r>
      <w:r w:rsidR="4EDEF539" w:rsidRPr="403FA79E">
        <w:rPr>
          <w:lang w:val="en-CA"/>
        </w:rPr>
        <w:t xml:space="preserve">applied to its creation. </w:t>
      </w:r>
      <w:r w:rsidR="30E7C434" w:rsidRPr="3AC4691F">
        <w:rPr>
          <w:lang w:val="en-CA"/>
        </w:rPr>
        <w:t xml:space="preserve">By the end of this prototype, our group will have all the necessary </w:t>
      </w:r>
      <w:r w:rsidR="30E7C434" w:rsidRPr="3B989757">
        <w:rPr>
          <w:lang w:val="en-CA"/>
        </w:rPr>
        <w:t xml:space="preserve">information </w:t>
      </w:r>
      <w:r w:rsidR="30E7C434" w:rsidRPr="572F44A7">
        <w:rPr>
          <w:lang w:val="en-CA"/>
        </w:rPr>
        <w:t>to create a design which meets all target requirements</w:t>
      </w:r>
      <w:r w:rsidR="30E7C434" w:rsidRPr="1D10A1E6">
        <w:rPr>
          <w:lang w:val="en-CA"/>
        </w:rPr>
        <w:t xml:space="preserve">. </w:t>
      </w:r>
    </w:p>
    <w:p w14:paraId="1980CA4B" w14:textId="0D227090" w:rsidR="00E3176B" w:rsidRPr="00BD2AA1" w:rsidRDefault="0F6D2106" w:rsidP="2C9D7257">
      <w:pPr>
        <w:pStyle w:val="Heading2"/>
      </w:pPr>
      <w:bookmarkStart w:id="57" w:name="_Toc183097284"/>
      <w:r>
        <w:lastRenderedPageBreak/>
        <w:t xml:space="preserve">Project </w:t>
      </w:r>
      <w:r w:rsidR="000E60B7">
        <w:t>P</w:t>
      </w:r>
      <w:r>
        <w:t xml:space="preserve">lan </w:t>
      </w:r>
      <w:r w:rsidR="000E60B7">
        <w:t>U</w:t>
      </w:r>
      <w:r>
        <w:t>pdate</w:t>
      </w:r>
      <w:r w:rsidR="000E60B7">
        <w:t xml:space="preserve"> – PD F</w:t>
      </w:r>
      <w:bookmarkEnd w:id="57"/>
    </w:p>
    <w:p w14:paraId="212BB8AE" w14:textId="6FE32C18" w:rsidR="00E3176B" w:rsidRPr="00BD2AA1" w:rsidRDefault="00E10831" w:rsidP="2C9D7257">
      <w:pPr>
        <w:spacing w:line="240" w:lineRule="auto"/>
        <w:rPr>
          <w:lang w:val="en-CA"/>
        </w:rPr>
      </w:pPr>
      <w:r w:rsidRPr="00E10831">
        <w:rPr>
          <w:noProof/>
          <w:color w:val="C00000"/>
        </w:rPr>
        <w:drawing>
          <wp:inline distT="0" distB="0" distL="0" distR="0" wp14:anchorId="791F8F13" wp14:editId="5022E85C">
            <wp:extent cx="6016625" cy="1064260"/>
            <wp:effectExtent l="0" t="0" r="3175" b="2540"/>
            <wp:docPr id="1646411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129" name="Picture 1" descr="A screenshot of a computer&#10;&#10;Description automatically generated"/>
                    <pic:cNvPicPr/>
                  </pic:nvPicPr>
                  <pic:blipFill>
                    <a:blip r:embed="rId42"/>
                    <a:stretch>
                      <a:fillRect/>
                    </a:stretch>
                  </pic:blipFill>
                  <pic:spPr>
                    <a:xfrm>
                      <a:off x="0" y="0"/>
                      <a:ext cx="6016625" cy="1064260"/>
                    </a:xfrm>
                    <a:prstGeom prst="rect">
                      <a:avLst/>
                    </a:prstGeom>
                  </pic:spPr>
                </pic:pic>
              </a:graphicData>
            </a:graphic>
          </wp:inline>
        </w:drawing>
      </w:r>
    </w:p>
    <w:p w14:paraId="3A8567B8" w14:textId="1C5D96EE" w:rsidR="00310C1F" w:rsidRPr="00BD2AA1" w:rsidRDefault="00E3176B" w:rsidP="2EBEC89C">
      <w:pPr>
        <w:spacing w:line="240" w:lineRule="auto"/>
        <w:rPr>
          <w:lang w:val="en-CA"/>
        </w:rPr>
      </w:pPr>
      <w:r w:rsidRPr="2EBEC89C">
        <w:rPr>
          <w:lang w:val="en-CA"/>
        </w:rPr>
        <w:br w:type="page"/>
      </w:r>
    </w:p>
    <w:p w14:paraId="2DE57CCD" w14:textId="6EF1A995" w:rsidR="00310C1F" w:rsidRPr="00BD2AA1" w:rsidRDefault="002246AE" w:rsidP="2C9D7257">
      <w:pPr>
        <w:pStyle w:val="Heading1"/>
        <w:rPr>
          <w:lang w:val="en-CA"/>
        </w:rPr>
      </w:pPr>
      <w:bookmarkStart w:id="58" w:name="_Toc183097285"/>
      <w:r>
        <w:rPr>
          <w:lang w:val="en-CA"/>
        </w:rPr>
        <w:lastRenderedPageBreak/>
        <w:t>Economic and IP</w:t>
      </w:r>
      <w:r w:rsidR="5E546A10" w:rsidRPr="2C9D7257">
        <w:rPr>
          <w:lang w:val="en-CA"/>
        </w:rPr>
        <w:t xml:space="preserve"> Considerations</w:t>
      </w:r>
      <w:bookmarkEnd w:id="58"/>
    </w:p>
    <w:p w14:paraId="78756A05" w14:textId="3D6236A6" w:rsidR="00310C1F" w:rsidRPr="00BD2AA1" w:rsidRDefault="5E546A10" w:rsidP="2C9D7257">
      <w:pPr>
        <w:pStyle w:val="Heading2"/>
      </w:pPr>
      <w:bookmarkStart w:id="59" w:name="_Toc183097286"/>
      <w:r>
        <w:t>Economics report</w:t>
      </w:r>
      <w:bookmarkEnd w:id="59"/>
    </w:p>
    <w:p w14:paraId="453F475B" w14:textId="5384C7DE" w:rsidR="0A6EB4ED" w:rsidRDefault="005D3E29" w:rsidP="005D3E29">
      <w:pPr>
        <w:pStyle w:val="Heading3"/>
      </w:pPr>
      <w:bookmarkStart w:id="60" w:name="_Toc183097287"/>
      <w:r>
        <w:t>List of Expenses</w:t>
      </w:r>
      <w:bookmarkEnd w:id="60"/>
    </w:p>
    <w:p w14:paraId="3111118C" w14:textId="601C2388" w:rsidR="7ADAFFA7" w:rsidRDefault="6592E819" w:rsidP="26D62DCF">
      <w:pPr>
        <w:pStyle w:val="ParIndent"/>
        <w:numPr>
          <w:ilvl w:val="0"/>
          <w:numId w:val="48"/>
        </w:numPr>
      </w:pPr>
      <w:r>
        <w:t>Materials (</w:t>
      </w:r>
      <w:r w:rsidR="289DE025">
        <w:t>direct, fixed</w:t>
      </w:r>
      <w:r>
        <w:t xml:space="preserve"> cost)</w:t>
      </w:r>
    </w:p>
    <w:p w14:paraId="6F2C9B3B" w14:textId="2B7C43D7" w:rsidR="2035FDC4" w:rsidRDefault="6592E819" w:rsidP="3D65C067">
      <w:pPr>
        <w:pStyle w:val="ParIndent"/>
        <w:numPr>
          <w:ilvl w:val="1"/>
          <w:numId w:val="48"/>
        </w:numPr>
      </w:pPr>
      <w:r>
        <w:t>$10 of foam per cervical collar</w:t>
      </w:r>
    </w:p>
    <w:p w14:paraId="36C90A00" w14:textId="0851ED93" w:rsidR="38BBC58F" w:rsidRDefault="38BBC58F" w:rsidP="3D65C067">
      <w:pPr>
        <w:pStyle w:val="ParIndent"/>
        <w:numPr>
          <w:ilvl w:val="1"/>
          <w:numId w:val="48"/>
        </w:numPr>
      </w:pPr>
      <w:r>
        <w:t>$20 of silicone per cervical collar</w:t>
      </w:r>
    </w:p>
    <w:p w14:paraId="57B414E2" w14:textId="7ABE1E40" w:rsidR="19141877" w:rsidRDefault="38BBC58F" w:rsidP="19141877">
      <w:pPr>
        <w:pStyle w:val="ParIndent"/>
        <w:numPr>
          <w:ilvl w:val="1"/>
          <w:numId w:val="48"/>
        </w:numPr>
      </w:pPr>
      <w:r>
        <w:t>$5 of fabric per cervical collar</w:t>
      </w:r>
    </w:p>
    <w:p w14:paraId="7A80B46C" w14:textId="1F58F6DD" w:rsidR="38BBC58F" w:rsidRDefault="38BBC58F" w:rsidP="47CE310A">
      <w:pPr>
        <w:pStyle w:val="ParIndent"/>
        <w:numPr>
          <w:ilvl w:val="1"/>
          <w:numId w:val="48"/>
        </w:numPr>
      </w:pPr>
      <w:r>
        <w:t>Total Material cost of $35 per cervical collar</w:t>
      </w:r>
    </w:p>
    <w:p w14:paraId="76D050A6" w14:textId="41C8FCE0" w:rsidR="3E8CF623" w:rsidRDefault="3E8CF623" w:rsidP="56701335">
      <w:pPr>
        <w:pStyle w:val="ParIndent"/>
        <w:numPr>
          <w:ilvl w:val="1"/>
          <w:numId w:val="48"/>
        </w:numPr>
      </w:pPr>
      <w:r>
        <w:t xml:space="preserve">Expected to make </w:t>
      </w:r>
      <w:r w:rsidR="487EB718">
        <w:t>5*</w:t>
      </w:r>
      <w:r>
        <w:t xml:space="preserve">200 = </w:t>
      </w:r>
      <w:r w:rsidR="209ABB0D">
        <w:t>1000 collars/day = $700,000 materials cost/month</w:t>
      </w:r>
    </w:p>
    <w:p w14:paraId="56E71FC9" w14:textId="19786A8D" w:rsidR="4F293906" w:rsidRDefault="0CC65586" w:rsidP="4F293906">
      <w:pPr>
        <w:pStyle w:val="ParIndent"/>
        <w:numPr>
          <w:ilvl w:val="0"/>
          <w:numId w:val="48"/>
        </w:numPr>
      </w:pPr>
      <w:r>
        <w:t>Labour (</w:t>
      </w:r>
      <w:r w:rsidR="4C844E36">
        <w:t>direct, variable</w:t>
      </w:r>
      <w:r>
        <w:t xml:space="preserve"> cost)</w:t>
      </w:r>
    </w:p>
    <w:p w14:paraId="49394C64" w14:textId="6DBEA167" w:rsidR="7D33E998" w:rsidRDefault="0CC65586" w:rsidP="16036657">
      <w:pPr>
        <w:pStyle w:val="ParIndent"/>
        <w:numPr>
          <w:ilvl w:val="1"/>
          <w:numId w:val="48"/>
        </w:numPr>
      </w:pPr>
      <w:r>
        <w:t xml:space="preserve">Employ </w:t>
      </w:r>
      <w:r w:rsidR="3A566703">
        <w:t>around 200</w:t>
      </w:r>
      <w:r>
        <w:t xml:space="preserve"> people, pay minimum wage of $15/hour (variable as number of employees and wage can change)</w:t>
      </w:r>
      <w:r w:rsidR="35E89C44">
        <w:t xml:space="preserve">, it is expected that </w:t>
      </w:r>
      <w:r w:rsidR="7D184E3A">
        <w:t>5</w:t>
      </w:r>
      <w:r w:rsidR="35E89C44">
        <w:t xml:space="preserve"> collars will be produced for each person with the help of machinery</w:t>
      </w:r>
      <w:r w:rsidR="744BC560">
        <w:t xml:space="preserve"> in one day</w:t>
      </w:r>
      <w:r w:rsidR="29FDE44A">
        <w:t xml:space="preserve">, given </w:t>
      </w:r>
      <w:r w:rsidR="00682015">
        <w:t>8-hour</w:t>
      </w:r>
      <w:r w:rsidR="29FDE44A">
        <w:t xml:space="preserve"> shifts, the cost will be $480,000 / month</w:t>
      </w:r>
    </w:p>
    <w:p w14:paraId="78A314A4" w14:textId="353ADD8D" w:rsidR="0CC65586" w:rsidRDefault="0CC65586" w:rsidP="6624F1C9">
      <w:pPr>
        <w:pStyle w:val="ParIndent"/>
        <w:numPr>
          <w:ilvl w:val="0"/>
          <w:numId w:val="48"/>
        </w:numPr>
      </w:pPr>
      <w:r>
        <w:t>Overhead</w:t>
      </w:r>
      <w:r w:rsidR="6AD3D072">
        <w:t xml:space="preserve"> (indirect, variable cost)</w:t>
      </w:r>
    </w:p>
    <w:p w14:paraId="0E22F065" w14:textId="0DA1ED30" w:rsidR="0CC65586" w:rsidRDefault="0CC65586" w:rsidP="2D8906A6">
      <w:pPr>
        <w:pStyle w:val="ParIndent"/>
        <w:numPr>
          <w:ilvl w:val="1"/>
          <w:numId w:val="48"/>
        </w:numPr>
      </w:pPr>
      <w:r>
        <w:t>Approximately $</w:t>
      </w:r>
      <w:r w:rsidR="7A1EEA87">
        <w:t>720</w:t>
      </w:r>
      <w:r w:rsidR="415A2565">
        <w:t>,000</w:t>
      </w:r>
      <w:r>
        <w:t>/month in overhead costs</w:t>
      </w:r>
    </w:p>
    <w:p w14:paraId="28C244AE" w14:textId="31061E47" w:rsidR="5DA8817D" w:rsidRDefault="05659990" w:rsidP="183E8562">
      <w:pPr>
        <w:pStyle w:val="ParIndent"/>
        <w:numPr>
          <w:ilvl w:val="0"/>
          <w:numId w:val="48"/>
        </w:numPr>
      </w:pPr>
      <w:r>
        <w:t>Advertising (</w:t>
      </w:r>
      <w:r w:rsidR="24843398">
        <w:t>indirect, fixed</w:t>
      </w:r>
      <w:r>
        <w:t xml:space="preserve"> cost)</w:t>
      </w:r>
    </w:p>
    <w:p w14:paraId="5259B2E1" w14:textId="1951B75A" w:rsidR="5AD0A11B" w:rsidRDefault="05659990" w:rsidP="4977700E">
      <w:pPr>
        <w:pStyle w:val="ParIndent"/>
        <w:numPr>
          <w:ilvl w:val="1"/>
          <w:numId w:val="48"/>
        </w:numPr>
      </w:pPr>
      <w:r>
        <w:t>$</w:t>
      </w:r>
      <w:r w:rsidR="466ECA75">
        <w:t>21</w:t>
      </w:r>
      <w:r w:rsidR="5785C718">
        <w:t>,</w:t>
      </w:r>
      <w:r w:rsidR="6D968E2A">
        <w:t>6</w:t>
      </w:r>
      <w:r w:rsidR="5785C718">
        <w:t>00</w:t>
      </w:r>
      <w:r>
        <w:t>/month will be allocated to advertising the cervical collar</w:t>
      </w:r>
    </w:p>
    <w:p w14:paraId="00FD6C9A" w14:textId="2455EA47" w:rsidR="005D3E29" w:rsidRDefault="005D3E29" w:rsidP="005D3E29">
      <w:pPr>
        <w:pStyle w:val="Heading3"/>
      </w:pPr>
      <w:bookmarkStart w:id="61" w:name="_Toc183097288"/>
      <w:r>
        <w:t>Income Statement</w:t>
      </w:r>
      <w:bookmarkEnd w:id="61"/>
    </w:p>
    <w:p w14:paraId="51F4FBCA" w14:textId="25A83672" w:rsidR="2CBD9727" w:rsidRDefault="2CBD9727" w:rsidP="2E0C285D">
      <w:pPr>
        <w:pStyle w:val="ParIndent"/>
      </w:pPr>
      <w:r>
        <w:t>The cervical collar will be sold at $</w:t>
      </w:r>
      <w:r w:rsidR="6E5758D6">
        <w:t>100</w:t>
      </w:r>
      <w:r>
        <w:t>/collar</w:t>
      </w:r>
    </w:p>
    <w:p w14:paraId="31C5883C" w14:textId="0E94B06E" w:rsidR="0CD297CE" w:rsidRDefault="0CD297CE" w:rsidP="67C0818B">
      <w:pPr>
        <w:pStyle w:val="ParIndent"/>
      </w:pPr>
      <w:r w:rsidRPr="67C0818B">
        <w:rPr>
          <w:b/>
          <w:bCs/>
        </w:rPr>
        <w:t xml:space="preserve">Income Statement for a </w:t>
      </w:r>
      <w:r w:rsidRPr="51997579">
        <w:rPr>
          <w:b/>
          <w:bCs/>
        </w:rPr>
        <w:t>Period of 3 Years</w:t>
      </w:r>
    </w:p>
    <w:p w14:paraId="46453B26" w14:textId="3896BB52" w:rsidR="2CBD9727" w:rsidRDefault="2CBD9727" w:rsidP="41A6047B">
      <w:pPr>
        <w:pStyle w:val="ParIndent"/>
      </w:pPr>
      <w:r>
        <w:lastRenderedPageBreak/>
        <w:t>Sales Revenue: $</w:t>
      </w:r>
      <w:r w:rsidR="76DBA461">
        <w:t>72</w:t>
      </w:r>
      <w:r w:rsidR="34AE4AAE">
        <w:t>,</w:t>
      </w:r>
      <w:r w:rsidR="7B965F74">
        <w:t>000,000</w:t>
      </w:r>
    </w:p>
    <w:p w14:paraId="6015D12C" w14:textId="22CECE05" w:rsidR="41C586F0" w:rsidRDefault="5F3E5BAA" w:rsidP="41C586F0">
      <w:pPr>
        <w:pStyle w:val="ParIndent"/>
      </w:pPr>
      <w:r>
        <w:t xml:space="preserve">Costs of Good Sold: </w:t>
      </w:r>
      <w:r w:rsidR="70228E4B">
        <w:t>$(</w:t>
      </w:r>
      <w:r w:rsidR="282899E9">
        <w:t>25,200</w:t>
      </w:r>
      <w:r w:rsidR="70228E4B">
        <w:t>,000)</w:t>
      </w:r>
    </w:p>
    <w:p w14:paraId="46BA46F9" w14:textId="190DC30C" w:rsidR="70228E4B" w:rsidRDefault="70228E4B" w:rsidP="00B82C3C">
      <w:pPr>
        <w:pStyle w:val="ParIndent"/>
      </w:pPr>
      <w:r>
        <w:t>Operating Expenses: $(</w:t>
      </w:r>
      <w:r w:rsidR="6626BC6B">
        <w:t>43</w:t>
      </w:r>
      <w:r w:rsidR="054C29AD">
        <w:t>,</w:t>
      </w:r>
      <w:r w:rsidR="761F55C0">
        <w:t>977</w:t>
      </w:r>
      <w:r>
        <w:t>,</w:t>
      </w:r>
      <w:r w:rsidR="54AF97EC">
        <w:t>6</w:t>
      </w:r>
      <w:r w:rsidR="054C29AD">
        <w:t>00</w:t>
      </w:r>
      <w:r>
        <w:t>)</w:t>
      </w:r>
    </w:p>
    <w:p w14:paraId="62F8D11A" w14:textId="6C02DC13" w:rsidR="0D5ED445" w:rsidRDefault="70228E4B" w:rsidP="0D5ED445">
      <w:pPr>
        <w:pStyle w:val="ParIndent"/>
      </w:pPr>
      <w:r w:rsidRPr="7F53F6D4">
        <w:rPr>
          <w:b/>
          <w:bCs/>
        </w:rPr>
        <w:t>Operating Net Income:</w:t>
      </w:r>
      <w:r>
        <w:t xml:space="preserve"> $</w:t>
      </w:r>
      <w:r w:rsidR="3D4398C6">
        <w:t>2,882,400</w:t>
      </w:r>
    </w:p>
    <w:p w14:paraId="4AC63537" w14:textId="4F52C2A0" w:rsidR="0A6EB4ED" w:rsidRDefault="00042CBC" w:rsidP="003E26BE">
      <w:pPr>
        <w:pStyle w:val="Heading3"/>
      </w:pPr>
      <w:bookmarkStart w:id="62" w:name="_Toc183097289"/>
      <w:r>
        <w:t>Break</w:t>
      </w:r>
      <w:r w:rsidR="003E26BE">
        <w:t>-Even Analysis</w:t>
      </w:r>
      <w:bookmarkEnd w:id="62"/>
    </w:p>
    <w:p w14:paraId="72431449" w14:textId="4D6180CB" w:rsidR="00BF2082" w:rsidRDefault="00BF2082" w:rsidP="2F49ECDF">
      <w:pPr>
        <w:pStyle w:val="ParIndent"/>
      </w:pPr>
      <w:r>
        <w:t xml:space="preserve">To perform the break-even analysis, the </w:t>
      </w:r>
      <w:r w:rsidR="00644E11">
        <w:t xml:space="preserve">net positive values of the expenses and incomes for the next 3 years need to be determined. </w:t>
      </w:r>
      <w:r w:rsidR="008C03A6">
        <w:t xml:space="preserve">It is assumed that the company needs to make </w:t>
      </w:r>
      <w:r w:rsidR="00594DF5">
        <w:t xml:space="preserve">the </w:t>
      </w:r>
      <w:r w:rsidR="00CA1CE6">
        <w:t xml:space="preserve">same </w:t>
      </w:r>
      <w:r w:rsidR="002A28E4">
        <w:t>number</w:t>
      </w:r>
      <w:r w:rsidR="00CA1CE6">
        <w:t xml:space="preserve"> of collars each year</w:t>
      </w:r>
      <w:r w:rsidR="00E652A1">
        <w:t xml:space="preserve"> (N)</w:t>
      </w:r>
      <w:r w:rsidR="002A28E4">
        <w:t>. As such the break-even point will be three times the annual number of collars needed to be produced</w:t>
      </w:r>
      <w:r w:rsidR="00307C26">
        <w:t xml:space="preserve">. Similarly, </w:t>
      </w:r>
      <w:r w:rsidR="000C382F">
        <w:t>all expenses are assumed to be the same each year</w:t>
      </w:r>
      <w:r w:rsidR="00594F55">
        <w:t>.</w:t>
      </w:r>
      <w:r w:rsidR="00DB4CA4">
        <w:t xml:space="preserve"> An annual interest rate of </w:t>
      </w:r>
      <w:r w:rsidR="00AC00EB">
        <w:t>5.95% will be used since it is the</w:t>
      </w:r>
      <w:r w:rsidR="00D675FF">
        <w:t xml:space="preserve"> good approximation of the current annual interest rate in Canada [</w:t>
      </w:r>
      <w:r w:rsidR="00344B0D">
        <w:t>3</w:t>
      </w:r>
      <w:r w:rsidR="00D675FF">
        <w:t>]</w:t>
      </w:r>
      <w:r w:rsidR="00AC00EB">
        <w:t>.</w:t>
      </w:r>
      <w:r w:rsidR="00594F55">
        <w:t xml:space="preserve"> </w:t>
      </w:r>
      <w:r w:rsidR="00644E11">
        <w:t>The cash flow diagram for the expenses can be seen in</w:t>
      </w:r>
      <w:r w:rsidR="00F257DD">
        <w:t xml:space="preserve"> </w:t>
      </w:r>
      <w:r w:rsidR="00236915">
        <w:fldChar w:fldCharType="begin"/>
      </w:r>
      <w:r w:rsidR="00236915">
        <w:instrText xml:space="preserve"> REF _Ref183532509 \h </w:instrText>
      </w:r>
      <w:r w:rsidR="00236915">
        <w:fldChar w:fldCharType="separate"/>
      </w:r>
      <w:r w:rsidR="00236915">
        <w:t xml:space="preserve">Figure </w:t>
      </w:r>
      <w:r w:rsidR="00236915">
        <w:rPr>
          <w:noProof/>
        </w:rPr>
        <w:t>10</w:t>
      </w:r>
      <w:r w:rsidR="00236915">
        <w:fldChar w:fldCharType="end"/>
      </w:r>
      <w:r w:rsidR="002C66CE">
        <w:t xml:space="preserve"> while the cash flow diagram for the incomes</w:t>
      </w:r>
      <w:r w:rsidR="00BC7F44">
        <w:t xml:space="preserve"> can be seen in </w:t>
      </w:r>
      <w:r w:rsidR="00236915">
        <w:fldChar w:fldCharType="begin"/>
      </w:r>
      <w:r w:rsidR="00236915">
        <w:instrText xml:space="preserve"> REF _Ref183532517 \h </w:instrText>
      </w:r>
      <w:r w:rsidR="00236915">
        <w:fldChar w:fldCharType="separate"/>
      </w:r>
      <w:r w:rsidR="00236915">
        <w:t xml:space="preserve">Figure </w:t>
      </w:r>
      <w:r w:rsidR="00236915">
        <w:rPr>
          <w:noProof/>
        </w:rPr>
        <w:t>11</w:t>
      </w:r>
      <w:r w:rsidR="00236915">
        <w:fldChar w:fldCharType="end"/>
      </w:r>
      <w:r w:rsidR="00BC7F44">
        <w:t>.</w:t>
      </w:r>
      <w:r w:rsidR="00A6223E">
        <w:t xml:space="preserve"> For the expenses diagram, it was assumed that </w:t>
      </w:r>
      <w:r w:rsidR="00B43066">
        <w:t xml:space="preserve">all </w:t>
      </w:r>
      <w:r w:rsidR="00A6223E">
        <w:t xml:space="preserve">expenses </w:t>
      </w:r>
      <w:r w:rsidR="00B43066">
        <w:t xml:space="preserve">were made at the start of the year, while </w:t>
      </w:r>
      <w:r w:rsidR="00FB7292">
        <w:t>for the incomes diagram, the collar</w:t>
      </w:r>
      <w:r w:rsidR="00253F5F">
        <w:t xml:space="preserve">s </w:t>
      </w:r>
      <w:r w:rsidR="009E0548">
        <w:t xml:space="preserve">that </w:t>
      </w:r>
      <w:r w:rsidR="00253F5F">
        <w:t xml:space="preserve">were made </w:t>
      </w:r>
      <w:r w:rsidR="009E0548">
        <w:t>were</w:t>
      </w:r>
      <w:r w:rsidR="00253F5F">
        <w:t xml:space="preserve"> sold at the end of the year</w:t>
      </w:r>
      <w:r w:rsidR="009E0548">
        <w:t>.</w:t>
      </w:r>
    </w:p>
    <w:p w14:paraId="4CA765F4" w14:textId="67954963" w:rsidR="00F257DD" w:rsidRDefault="00A674D7" w:rsidP="00236915">
      <w:pPr>
        <w:pStyle w:val="ParIndent"/>
        <w:jc w:val="center"/>
      </w:pPr>
      <w:r>
        <w:rPr>
          <w:noProof/>
        </w:rPr>
        <w:drawing>
          <wp:inline distT="0" distB="0" distL="0" distR="0" wp14:anchorId="2C66EACE" wp14:editId="034AB18A">
            <wp:extent cx="3048633" cy="2038350"/>
            <wp:effectExtent l="0" t="0" r="0" b="0"/>
            <wp:docPr id="1534823224"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23224" name="Picture 1" descr="A black background with a black square&#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57627" cy="2044363"/>
                    </a:xfrm>
                    <a:prstGeom prst="rect">
                      <a:avLst/>
                    </a:prstGeom>
                    <a:noFill/>
                    <a:ln>
                      <a:noFill/>
                    </a:ln>
                  </pic:spPr>
                </pic:pic>
              </a:graphicData>
            </a:graphic>
          </wp:inline>
        </w:drawing>
      </w:r>
    </w:p>
    <w:p w14:paraId="448E7C1A" w14:textId="4CFF0E4B" w:rsidR="00F257DD" w:rsidRDefault="00F257DD" w:rsidP="00F257DD">
      <w:pPr>
        <w:pStyle w:val="Caption"/>
      </w:pPr>
      <w:bookmarkStart w:id="63" w:name="_Ref183532509"/>
      <w:r>
        <w:lastRenderedPageBreak/>
        <w:t xml:space="preserve">Figure </w:t>
      </w:r>
      <w:r>
        <w:fldChar w:fldCharType="begin"/>
      </w:r>
      <w:r>
        <w:instrText xml:space="preserve"> SEQ Figure \* ARABIC </w:instrText>
      </w:r>
      <w:r>
        <w:fldChar w:fldCharType="separate"/>
      </w:r>
      <w:r>
        <w:rPr>
          <w:noProof/>
        </w:rPr>
        <w:t>10</w:t>
      </w:r>
      <w:r>
        <w:fldChar w:fldCharType="end"/>
      </w:r>
      <w:bookmarkEnd w:id="63"/>
      <w:r>
        <w:t>. Expenses cash flow diagram</w:t>
      </w:r>
    </w:p>
    <w:p w14:paraId="5A71C9B0" w14:textId="77777777" w:rsidR="00236915" w:rsidRDefault="00236915" w:rsidP="00236915"/>
    <w:p w14:paraId="480379CD" w14:textId="392EC659" w:rsidR="00236915" w:rsidRPr="00236915" w:rsidRDefault="00236915" w:rsidP="00236915">
      <w:pPr>
        <w:jc w:val="center"/>
      </w:pPr>
      <w:r>
        <w:rPr>
          <w:noProof/>
        </w:rPr>
        <w:drawing>
          <wp:inline distT="0" distB="0" distL="0" distR="0" wp14:anchorId="527C0B37" wp14:editId="7BC7105F">
            <wp:extent cx="3161867" cy="1917065"/>
            <wp:effectExtent l="0" t="0" r="0" b="0"/>
            <wp:docPr id="1365335602"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335602" name="Picture 2" descr="A black background with a black square&#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66841" cy="1920081"/>
                    </a:xfrm>
                    <a:prstGeom prst="rect">
                      <a:avLst/>
                    </a:prstGeom>
                    <a:noFill/>
                    <a:ln>
                      <a:noFill/>
                    </a:ln>
                  </pic:spPr>
                </pic:pic>
              </a:graphicData>
            </a:graphic>
          </wp:inline>
        </w:drawing>
      </w:r>
    </w:p>
    <w:p w14:paraId="659A8E68" w14:textId="5C4E0BFD" w:rsidR="00EE59C0" w:rsidRDefault="00F257DD" w:rsidP="00F257DD">
      <w:pPr>
        <w:pStyle w:val="Caption"/>
      </w:pPr>
      <w:bookmarkStart w:id="64" w:name="_Ref183532517"/>
      <w:r>
        <w:t xml:space="preserve">Figure </w:t>
      </w:r>
      <w:r>
        <w:fldChar w:fldCharType="begin"/>
      </w:r>
      <w:r>
        <w:instrText xml:space="preserve"> SEQ Figure \* ARABIC </w:instrText>
      </w:r>
      <w:r>
        <w:fldChar w:fldCharType="separate"/>
      </w:r>
      <w:r>
        <w:rPr>
          <w:noProof/>
        </w:rPr>
        <w:t>11</w:t>
      </w:r>
      <w:r>
        <w:fldChar w:fldCharType="end"/>
      </w:r>
      <w:bookmarkEnd w:id="64"/>
      <w:r>
        <w:t>. Incomes cash flow diagram</w:t>
      </w:r>
    </w:p>
    <w:p w14:paraId="0DF99206" w14:textId="5846B67A" w:rsidR="00E42C9E" w:rsidRPr="00737A1D" w:rsidRDefault="00E42C9E" w:rsidP="003A3159">
      <w:pPr>
        <w:pStyle w:val="ParIndent"/>
      </w:pPr>
      <w:r>
        <w:t>To calculate the expenses and incomes, an NPV analysis was done, as seen below:</w:t>
      </w:r>
    </w:p>
    <w:p w14:paraId="0A4AEAF4" w14:textId="01268ECA" w:rsidR="00737A1D" w:rsidRPr="00031692" w:rsidRDefault="00737A1D" w:rsidP="2F49ECDF">
      <w:pPr>
        <w:pStyle w:val="ParIndent"/>
      </w:pPr>
      <m:oMathPara>
        <m:oMath>
          <m:r>
            <w:rPr>
              <w:rFonts w:ascii="Cambria Math" w:hAnsi="Cambria Math"/>
            </w:rPr>
            <m:t>EX1=</m:t>
          </m:r>
          <m:d>
            <m:dPr>
              <m:ctrlPr>
                <w:rPr>
                  <w:rFonts w:ascii="Cambria Math" w:hAnsi="Cambria Math"/>
                  <w:i/>
                </w:rPr>
              </m:ctrlPr>
            </m:dPr>
            <m:e>
              <m:r>
                <w:rPr>
                  <w:rFonts w:ascii="Cambria Math" w:hAnsi="Cambria Math"/>
                </w:rPr>
                <m:t>35</m:t>
              </m:r>
              <m:f>
                <m:fPr>
                  <m:type m:val="skw"/>
                  <m:ctrlPr>
                    <w:rPr>
                      <w:rFonts w:ascii="Cambria Math" w:hAnsi="Cambria Math"/>
                      <w:i/>
                    </w:rPr>
                  </m:ctrlPr>
                </m:fPr>
                <m:num>
                  <m:r>
                    <w:rPr>
                      <w:rFonts w:ascii="Cambria Math" w:hAnsi="Cambria Math"/>
                    </w:rPr>
                    <m:t>$</m:t>
                  </m:r>
                </m:num>
                <m:den>
                  <m:r>
                    <w:rPr>
                      <w:rFonts w:ascii="Cambria Math" w:hAnsi="Cambria Math"/>
                    </w:rPr>
                    <m:t>collar</m:t>
                  </m:r>
                </m:den>
              </m:f>
              <m:r>
                <w:rPr>
                  <w:rFonts w:ascii="Cambria Math" w:hAnsi="Cambria Math"/>
                </w:rPr>
                <m:t>+</m:t>
              </m:r>
              <m:f>
                <m:fPr>
                  <m:ctrlPr>
                    <w:rPr>
                      <w:rFonts w:ascii="Cambria Math" w:hAnsi="Cambria Math"/>
                      <w:i/>
                    </w:rPr>
                  </m:ctrlPr>
                </m:fPr>
                <m:num>
                  <m:r>
                    <w:rPr>
                      <w:rFonts w:ascii="Cambria Math" w:hAnsi="Cambria Math"/>
                    </w:rPr>
                    <m:t>8</m:t>
                  </m:r>
                  <m:f>
                    <m:fPr>
                      <m:type m:val="skw"/>
                      <m:ctrlPr>
                        <w:rPr>
                          <w:rFonts w:ascii="Cambria Math" w:hAnsi="Cambria Math"/>
                          <w:i/>
                        </w:rPr>
                      </m:ctrlPr>
                    </m:fPr>
                    <m:num>
                      <m:r>
                        <w:rPr>
                          <w:rFonts w:ascii="Cambria Math" w:hAnsi="Cambria Math"/>
                        </w:rPr>
                        <m:t>hr</m:t>
                      </m:r>
                    </m:num>
                    <m:den>
                      <m:r>
                        <w:rPr>
                          <w:rFonts w:ascii="Cambria Math" w:hAnsi="Cambria Math"/>
                        </w:rPr>
                        <m:t>day</m:t>
                      </m:r>
                    </m:den>
                  </m:f>
                  <m:r>
                    <w:rPr>
                      <w:rFonts w:ascii="Cambria Math" w:hAnsi="Cambria Math"/>
                    </w:rPr>
                    <m:t>∙15</m:t>
                  </m:r>
                  <m:f>
                    <m:fPr>
                      <m:type m:val="skw"/>
                      <m:ctrlPr>
                        <w:rPr>
                          <w:rFonts w:ascii="Cambria Math" w:hAnsi="Cambria Math"/>
                          <w:i/>
                        </w:rPr>
                      </m:ctrlPr>
                    </m:fPr>
                    <m:num>
                      <m:r>
                        <w:rPr>
                          <w:rFonts w:ascii="Cambria Math" w:hAnsi="Cambria Math"/>
                        </w:rPr>
                        <m:t>$</m:t>
                      </m:r>
                    </m:num>
                    <m:den>
                      <m:r>
                        <w:rPr>
                          <w:rFonts w:ascii="Cambria Math" w:hAnsi="Cambria Math"/>
                        </w:rPr>
                        <m:t>hr</m:t>
                      </m:r>
                    </m:den>
                  </m:f>
                </m:num>
                <m:den>
                  <m:r>
                    <w:rPr>
                      <w:rFonts w:ascii="Cambria Math" w:hAnsi="Cambria Math"/>
                    </w:rPr>
                    <m:t>5</m:t>
                  </m:r>
                  <m:f>
                    <m:fPr>
                      <m:type m:val="skw"/>
                      <m:ctrlPr>
                        <w:rPr>
                          <w:rFonts w:ascii="Cambria Math" w:hAnsi="Cambria Math"/>
                          <w:i/>
                        </w:rPr>
                      </m:ctrlPr>
                    </m:fPr>
                    <m:num>
                      <m:r>
                        <w:rPr>
                          <w:rFonts w:ascii="Cambria Math" w:hAnsi="Cambria Math"/>
                        </w:rPr>
                        <m:t>collar</m:t>
                      </m:r>
                    </m:num>
                    <m:den>
                      <m:r>
                        <w:rPr>
                          <w:rFonts w:ascii="Cambria Math" w:hAnsi="Cambria Math"/>
                        </w:rPr>
                        <m:t>day</m:t>
                      </m:r>
                    </m:den>
                  </m:f>
                </m:den>
              </m:f>
            </m:e>
          </m:d>
          <m:r>
            <w:rPr>
              <w:rFonts w:ascii="Cambria Math" w:hAnsi="Cambria Math"/>
            </w:rPr>
            <m:t>∙N+</m:t>
          </m:r>
          <m:d>
            <m:dPr>
              <m:ctrlPr>
                <w:rPr>
                  <w:rFonts w:ascii="Cambria Math" w:hAnsi="Cambria Math"/>
                  <w:i/>
                </w:rPr>
              </m:ctrlPr>
            </m:dPr>
            <m:e>
              <m:r>
                <w:rPr>
                  <w:rFonts w:ascii="Cambria Math" w:hAnsi="Cambria Math"/>
                </w:rPr>
                <m:t>720,000</m:t>
              </m:r>
              <m:f>
                <m:fPr>
                  <m:type m:val="skw"/>
                  <m:ctrlPr>
                    <w:rPr>
                      <w:rFonts w:ascii="Cambria Math" w:hAnsi="Cambria Math"/>
                      <w:i/>
                    </w:rPr>
                  </m:ctrlPr>
                </m:fPr>
                <m:num>
                  <m:r>
                    <w:rPr>
                      <w:rFonts w:ascii="Cambria Math" w:hAnsi="Cambria Math"/>
                    </w:rPr>
                    <m:t>$</m:t>
                  </m:r>
                </m:num>
                <m:den>
                  <m:r>
                    <w:rPr>
                      <w:rFonts w:ascii="Cambria Math" w:hAnsi="Cambria Math"/>
                    </w:rPr>
                    <m:t>month</m:t>
                  </m:r>
                </m:den>
              </m:f>
              <m:r>
                <w:rPr>
                  <w:rFonts w:ascii="Cambria Math" w:hAnsi="Cambria Math"/>
                </w:rPr>
                <m:t>+21600</m:t>
              </m:r>
              <m:f>
                <m:fPr>
                  <m:type m:val="skw"/>
                  <m:ctrlPr>
                    <w:rPr>
                      <w:rFonts w:ascii="Cambria Math" w:hAnsi="Cambria Math"/>
                      <w:i/>
                    </w:rPr>
                  </m:ctrlPr>
                </m:fPr>
                <m:num>
                  <m:r>
                    <w:rPr>
                      <w:rFonts w:ascii="Cambria Math" w:hAnsi="Cambria Math"/>
                    </w:rPr>
                    <m:t>$</m:t>
                  </m:r>
                </m:num>
                <m:den>
                  <m:r>
                    <w:rPr>
                      <w:rFonts w:ascii="Cambria Math" w:hAnsi="Cambria Math"/>
                    </w:rPr>
                    <m:t>month</m:t>
                  </m:r>
                </m:den>
              </m:f>
            </m:e>
          </m:d>
          <m:r>
            <w:rPr>
              <w:rFonts w:ascii="Cambria Math" w:hAnsi="Cambria Math"/>
            </w:rPr>
            <m:t>∙12=59∙N+8,899,200</m:t>
          </m:r>
        </m:oMath>
      </m:oMathPara>
    </w:p>
    <w:p w14:paraId="7FFED24E" w14:textId="52B54147" w:rsidR="00031692" w:rsidRPr="009376C3" w:rsidRDefault="00031692" w:rsidP="2F49ECDF">
      <w:pPr>
        <w:pStyle w:val="ParIndent"/>
      </w:pPr>
      <m:oMathPara>
        <m:oMath>
          <m:r>
            <w:rPr>
              <w:rFonts w:ascii="Cambria Math" w:hAnsi="Cambria Math"/>
            </w:rPr>
            <m:t>Expenses=EX1+EX2+EX3=EX1+</m:t>
          </m:r>
          <m:f>
            <m:fPr>
              <m:ctrlPr>
                <w:rPr>
                  <w:rFonts w:ascii="Cambria Math" w:hAnsi="Cambria Math"/>
                  <w:i/>
                </w:rPr>
              </m:ctrlPr>
            </m:fPr>
            <m:num>
              <m:r>
                <w:rPr>
                  <w:rFonts w:ascii="Cambria Math" w:hAnsi="Cambria Math"/>
                </w:rPr>
                <m:t>EX1</m:t>
              </m:r>
            </m:num>
            <m:den>
              <m:r>
                <w:rPr>
                  <w:rFonts w:ascii="Cambria Math" w:hAnsi="Cambria Math"/>
                </w:rPr>
                <m:t>1.0595</m:t>
              </m:r>
            </m:den>
          </m:f>
          <m:r>
            <w:rPr>
              <w:rFonts w:ascii="Cambria Math" w:hAnsi="Cambria Math"/>
            </w:rPr>
            <m:t>+</m:t>
          </m:r>
          <m:f>
            <m:fPr>
              <m:ctrlPr>
                <w:rPr>
                  <w:rFonts w:ascii="Cambria Math" w:hAnsi="Cambria Math"/>
                  <w:i/>
                </w:rPr>
              </m:ctrlPr>
            </m:fPr>
            <m:num>
              <m:r>
                <w:rPr>
                  <w:rFonts w:ascii="Cambria Math" w:hAnsi="Cambria Math"/>
                </w:rPr>
                <m:t>EX1</m:t>
              </m:r>
            </m:num>
            <m:den>
              <m:sSup>
                <m:sSupPr>
                  <m:ctrlPr>
                    <w:rPr>
                      <w:rFonts w:ascii="Cambria Math" w:hAnsi="Cambria Math"/>
                      <w:i/>
                    </w:rPr>
                  </m:ctrlPr>
                </m:sSupPr>
                <m:e>
                  <m:d>
                    <m:dPr>
                      <m:ctrlPr>
                        <w:rPr>
                          <w:rFonts w:ascii="Cambria Math" w:hAnsi="Cambria Math"/>
                          <w:i/>
                        </w:rPr>
                      </m:ctrlPr>
                    </m:dPr>
                    <m:e>
                      <m:r>
                        <w:rPr>
                          <w:rFonts w:ascii="Cambria Math" w:hAnsi="Cambria Math"/>
                        </w:rPr>
                        <m:t>1.0595</m:t>
                      </m:r>
                    </m:e>
                  </m:d>
                </m:e>
                <m:sup>
                  <m:r>
                    <w:rPr>
                      <w:rFonts w:ascii="Cambria Math" w:hAnsi="Cambria Math"/>
                    </w:rPr>
                    <m:t>2</m:t>
                  </m:r>
                </m:sup>
              </m:sSup>
            </m:den>
          </m:f>
          <m:r>
            <w:rPr>
              <w:rFonts w:ascii="Cambria Math" w:hAnsi="Cambria Math"/>
            </w:rPr>
            <m:t>=59∙N+8,899,200+</m:t>
          </m:r>
          <m:f>
            <m:fPr>
              <m:ctrlPr>
                <w:rPr>
                  <w:rFonts w:ascii="Cambria Math" w:hAnsi="Cambria Math"/>
                  <w:i/>
                </w:rPr>
              </m:ctrlPr>
            </m:fPr>
            <m:num>
              <m:r>
                <w:rPr>
                  <w:rFonts w:ascii="Cambria Math" w:hAnsi="Cambria Math"/>
                </w:rPr>
                <m:t>59∙N+8,899,200</m:t>
              </m:r>
            </m:num>
            <m:den>
              <m:r>
                <w:rPr>
                  <w:rFonts w:ascii="Cambria Math" w:hAnsi="Cambria Math"/>
                </w:rPr>
                <m:t>1.0595</m:t>
              </m:r>
            </m:den>
          </m:f>
          <m:r>
            <w:rPr>
              <w:rFonts w:ascii="Cambria Math" w:hAnsi="Cambria Math"/>
            </w:rPr>
            <m:t>+</m:t>
          </m:r>
          <m:f>
            <m:fPr>
              <m:ctrlPr>
                <w:rPr>
                  <w:rFonts w:ascii="Cambria Math" w:hAnsi="Cambria Math"/>
                  <w:i/>
                </w:rPr>
              </m:ctrlPr>
            </m:fPr>
            <m:num>
              <m:r>
                <w:rPr>
                  <w:rFonts w:ascii="Cambria Math" w:hAnsi="Cambria Math"/>
                </w:rPr>
                <m:t>59∙N+8,899,200</m:t>
              </m:r>
            </m:num>
            <m:den>
              <m:r>
                <w:rPr>
                  <w:rFonts w:ascii="Cambria Math" w:hAnsi="Cambria Math"/>
                </w:rPr>
                <m:t>1.12254025</m:t>
              </m:r>
            </m:den>
          </m:f>
          <m:r>
            <w:rPr>
              <w:rFonts w:ascii="Cambria Math" w:hAnsi="Cambria Math"/>
            </w:rPr>
            <m:t>=167.25∙N+25,226,367.24</m:t>
          </m:r>
        </m:oMath>
      </m:oMathPara>
    </w:p>
    <w:p w14:paraId="3BCBDEFE" w14:textId="2E9A2433" w:rsidR="009376C3" w:rsidRPr="009376C3" w:rsidRDefault="00CF7E06" w:rsidP="009376C3">
      <w:pPr>
        <w:pStyle w:val="ParIndent"/>
      </w:pPr>
      <m:oMathPara>
        <m:oMath>
          <m:r>
            <w:rPr>
              <w:rFonts w:ascii="Cambria Math" w:hAnsi="Cambria Math"/>
            </w:rPr>
            <m:t>Incomes=IC1+IC2+IC3=</m:t>
          </m:r>
          <m:d>
            <m:dPr>
              <m:ctrlPr>
                <w:rPr>
                  <w:rFonts w:ascii="Cambria Math" w:hAnsi="Cambria Math"/>
                  <w:i/>
                </w:rPr>
              </m:ctrlPr>
            </m:dPr>
            <m:e>
              <m:f>
                <m:fPr>
                  <m:ctrlPr>
                    <w:rPr>
                      <w:rFonts w:ascii="Cambria Math" w:hAnsi="Cambria Math"/>
                      <w:i/>
                    </w:rPr>
                  </m:ctrlPr>
                </m:fPr>
                <m:num>
                  <m:r>
                    <w:rPr>
                      <w:rFonts w:ascii="Cambria Math" w:hAnsi="Cambria Math"/>
                    </w:rPr>
                    <m:t>100</m:t>
                  </m:r>
                  <m:f>
                    <m:fPr>
                      <m:type m:val="skw"/>
                      <m:ctrlPr>
                        <w:rPr>
                          <w:rFonts w:ascii="Cambria Math" w:hAnsi="Cambria Math"/>
                          <w:i/>
                        </w:rPr>
                      </m:ctrlPr>
                    </m:fPr>
                    <m:num>
                      <m:r>
                        <w:rPr>
                          <w:rFonts w:ascii="Cambria Math" w:hAnsi="Cambria Math"/>
                        </w:rPr>
                        <m:t>$</m:t>
                      </m:r>
                    </m:num>
                    <m:den>
                      <m:r>
                        <w:rPr>
                          <w:rFonts w:ascii="Cambria Math" w:hAnsi="Cambria Math"/>
                        </w:rPr>
                        <m:t>collar</m:t>
                      </m:r>
                    </m:den>
                  </m:f>
                </m:num>
                <m:den>
                  <m:r>
                    <w:rPr>
                      <w:rFonts w:ascii="Cambria Math" w:hAnsi="Cambria Math"/>
                    </w:rPr>
                    <m:t>1.0595</m:t>
                  </m:r>
                </m:den>
              </m:f>
              <m:r>
                <w:rPr>
                  <w:rFonts w:ascii="Cambria Math" w:hAnsi="Cambria Math"/>
                </w:rPr>
                <m:t>+</m:t>
              </m:r>
              <m:f>
                <m:fPr>
                  <m:ctrlPr>
                    <w:rPr>
                      <w:rFonts w:ascii="Cambria Math" w:hAnsi="Cambria Math"/>
                      <w:i/>
                    </w:rPr>
                  </m:ctrlPr>
                </m:fPr>
                <m:num>
                  <m:r>
                    <w:rPr>
                      <w:rFonts w:ascii="Cambria Math" w:hAnsi="Cambria Math"/>
                    </w:rPr>
                    <m:t>100</m:t>
                  </m:r>
                  <m:f>
                    <m:fPr>
                      <m:type m:val="skw"/>
                      <m:ctrlPr>
                        <w:rPr>
                          <w:rFonts w:ascii="Cambria Math" w:hAnsi="Cambria Math"/>
                          <w:i/>
                        </w:rPr>
                      </m:ctrlPr>
                    </m:fPr>
                    <m:num>
                      <m:r>
                        <w:rPr>
                          <w:rFonts w:ascii="Cambria Math" w:hAnsi="Cambria Math"/>
                        </w:rPr>
                        <m:t>$</m:t>
                      </m:r>
                    </m:num>
                    <m:den>
                      <m:r>
                        <w:rPr>
                          <w:rFonts w:ascii="Cambria Math" w:hAnsi="Cambria Math"/>
                        </w:rPr>
                        <m:t>collar</m:t>
                      </m:r>
                    </m:den>
                  </m:f>
                </m:num>
                <m:den>
                  <m:sSup>
                    <m:sSupPr>
                      <m:ctrlPr>
                        <w:rPr>
                          <w:rFonts w:ascii="Cambria Math" w:hAnsi="Cambria Math"/>
                          <w:i/>
                        </w:rPr>
                      </m:ctrlPr>
                    </m:sSupPr>
                    <m:e>
                      <m:d>
                        <m:dPr>
                          <m:ctrlPr>
                            <w:rPr>
                              <w:rFonts w:ascii="Cambria Math" w:hAnsi="Cambria Math"/>
                              <w:i/>
                            </w:rPr>
                          </m:ctrlPr>
                        </m:dPr>
                        <m:e>
                          <m:r>
                            <w:rPr>
                              <w:rFonts w:ascii="Cambria Math" w:hAnsi="Cambria Math"/>
                            </w:rPr>
                            <m:t>1.0595</m:t>
                          </m:r>
                        </m:e>
                      </m:d>
                    </m:e>
                    <m:sup>
                      <m:r>
                        <w:rPr>
                          <w:rFonts w:ascii="Cambria Math" w:hAnsi="Cambria Math"/>
                        </w:rPr>
                        <m:t>2</m:t>
                      </m:r>
                    </m:sup>
                  </m:sSup>
                </m:den>
              </m:f>
              <m:r>
                <w:rPr>
                  <w:rFonts w:ascii="Cambria Math" w:hAnsi="Cambria Math"/>
                </w:rPr>
                <m:t>+</m:t>
              </m:r>
              <m:f>
                <m:fPr>
                  <m:ctrlPr>
                    <w:rPr>
                      <w:rFonts w:ascii="Cambria Math" w:hAnsi="Cambria Math"/>
                      <w:i/>
                    </w:rPr>
                  </m:ctrlPr>
                </m:fPr>
                <m:num>
                  <m:r>
                    <w:rPr>
                      <w:rFonts w:ascii="Cambria Math" w:hAnsi="Cambria Math"/>
                    </w:rPr>
                    <m:t>100</m:t>
                  </m:r>
                  <m:f>
                    <m:fPr>
                      <m:type m:val="skw"/>
                      <m:ctrlPr>
                        <w:rPr>
                          <w:rFonts w:ascii="Cambria Math" w:hAnsi="Cambria Math"/>
                          <w:i/>
                        </w:rPr>
                      </m:ctrlPr>
                    </m:fPr>
                    <m:num>
                      <m:r>
                        <w:rPr>
                          <w:rFonts w:ascii="Cambria Math" w:hAnsi="Cambria Math"/>
                        </w:rPr>
                        <m:t>$</m:t>
                      </m:r>
                    </m:num>
                    <m:den>
                      <m:r>
                        <w:rPr>
                          <w:rFonts w:ascii="Cambria Math" w:hAnsi="Cambria Math"/>
                        </w:rPr>
                        <m:t>collar</m:t>
                      </m:r>
                    </m:den>
                  </m:f>
                </m:num>
                <m:den>
                  <m:sSup>
                    <m:sSupPr>
                      <m:ctrlPr>
                        <w:rPr>
                          <w:rFonts w:ascii="Cambria Math" w:hAnsi="Cambria Math"/>
                          <w:i/>
                        </w:rPr>
                      </m:ctrlPr>
                    </m:sSupPr>
                    <m:e>
                      <m:d>
                        <m:dPr>
                          <m:ctrlPr>
                            <w:rPr>
                              <w:rFonts w:ascii="Cambria Math" w:hAnsi="Cambria Math"/>
                              <w:i/>
                            </w:rPr>
                          </m:ctrlPr>
                        </m:dPr>
                        <m:e>
                          <m:r>
                            <w:rPr>
                              <w:rFonts w:ascii="Cambria Math" w:hAnsi="Cambria Math"/>
                            </w:rPr>
                            <m:t>1.0595</m:t>
                          </m:r>
                        </m:e>
                      </m:d>
                    </m:e>
                    <m:sup>
                      <m:r>
                        <w:rPr>
                          <w:rFonts w:ascii="Cambria Math" w:hAnsi="Cambria Math"/>
                        </w:rPr>
                        <m:t>3</m:t>
                      </m:r>
                    </m:sup>
                  </m:sSup>
                </m:den>
              </m:f>
            </m:e>
          </m:d>
          <m:r>
            <w:rPr>
              <w:rFonts w:ascii="Cambria Math" w:hAnsi="Cambria Math"/>
            </w:rPr>
            <m:t>∙N=267.55∙N</m:t>
          </m:r>
        </m:oMath>
      </m:oMathPara>
    </w:p>
    <w:p w14:paraId="2007997C" w14:textId="77777777" w:rsidR="009376C3" w:rsidRPr="00E652A1" w:rsidRDefault="009376C3" w:rsidP="2F49ECDF">
      <w:pPr>
        <w:pStyle w:val="ParIndent"/>
      </w:pPr>
    </w:p>
    <w:p w14:paraId="4FACDE2B" w14:textId="3CBEB090" w:rsidR="003E26BE" w:rsidRDefault="0004397B" w:rsidP="2F49ECDF">
      <w:pPr>
        <w:pStyle w:val="ParIndent"/>
      </w:pPr>
      <w:r>
        <w:lastRenderedPageBreak/>
        <w:t>Using</w:t>
      </w:r>
      <w:r w:rsidR="004D6D05">
        <w:t xml:space="preserve"> the break-even </w:t>
      </w:r>
      <w:r w:rsidR="00977B6E">
        <w:t>point equation</w:t>
      </w:r>
      <w:r w:rsidR="0079619B">
        <w:t>, we can</w:t>
      </w:r>
      <w:r w:rsidR="002C2DB6">
        <w:t xml:space="preserve"> </w:t>
      </w:r>
      <w:r w:rsidR="00415692">
        <w:t>calculate the</w:t>
      </w:r>
      <w:r>
        <w:t xml:space="preserve"> number of </w:t>
      </w:r>
      <w:r w:rsidR="001F7B59">
        <w:t>collars</w:t>
      </w:r>
      <w:r>
        <w:t xml:space="preserve"> that needs to be made in one year</w:t>
      </w:r>
      <w:r w:rsidR="00977B6E">
        <w:t>:</w:t>
      </w:r>
    </w:p>
    <w:p w14:paraId="0AC7EF4F" w14:textId="672BE85F" w:rsidR="00977B6E" w:rsidRPr="00EC760D" w:rsidRDefault="00000000" w:rsidP="2F49ECDF">
      <w:pPr>
        <w:pStyle w:val="ParIndent"/>
      </w:pPr>
      <m:oMathPara>
        <m:oMathParaPr>
          <m:jc m:val="center"/>
        </m:oMathParaPr>
        <m:oMath>
          <m:sSub>
            <m:sSubPr>
              <m:ctrlPr>
                <w:rPr>
                  <w:rFonts w:ascii="Cambria Math" w:hAnsi="Cambria Math"/>
                  <w:i/>
                </w:rPr>
              </m:ctrlPr>
            </m:sSubPr>
            <m:e>
              <m:r>
                <w:rPr>
                  <w:rFonts w:ascii="Cambria Math" w:hAnsi="Cambria Math"/>
                </w:rPr>
                <m:t>C</m:t>
              </m:r>
            </m:e>
            <m:sub>
              <m:r>
                <w:rPr>
                  <w:rFonts w:ascii="Cambria Math" w:hAnsi="Cambria Math"/>
                </w:rPr>
                <m:t>buy</m:t>
              </m:r>
            </m:sub>
          </m:sSub>
          <m:r>
            <w:rPr>
              <w:rFonts w:ascii="Cambria Math" w:hAnsi="Cambria Math"/>
            </w:rPr>
            <m:t>∙N=</m:t>
          </m:r>
          <m:sSub>
            <m:sSubPr>
              <m:ctrlPr>
                <w:rPr>
                  <w:rFonts w:ascii="Cambria Math" w:hAnsi="Cambria Math"/>
                  <w:i/>
                </w:rPr>
              </m:ctrlPr>
            </m:sSubPr>
            <m:e>
              <m:r>
                <w:rPr>
                  <w:rFonts w:ascii="Cambria Math" w:hAnsi="Cambria Math"/>
                </w:rPr>
                <m:t>C</m:t>
              </m:r>
            </m:e>
            <m:sub>
              <m:r>
                <w:rPr>
                  <w:rFonts w:ascii="Cambria Math" w:hAnsi="Cambria Math"/>
                </w:rPr>
                <m:t>make</m:t>
              </m:r>
            </m:sub>
          </m:sSub>
          <m:r>
            <w:rPr>
              <w:rFonts w:ascii="Cambria Math" w:hAnsi="Cambria Math"/>
            </w:rPr>
            <m:t>∙N+</m:t>
          </m:r>
          <m:sSub>
            <m:sSubPr>
              <m:ctrlPr>
                <w:rPr>
                  <w:rFonts w:ascii="Cambria Math" w:hAnsi="Cambria Math"/>
                  <w:i/>
                </w:rPr>
              </m:ctrlPr>
            </m:sSubPr>
            <m:e>
              <m:r>
                <w:rPr>
                  <w:rFonts w:ascii="Cambria Math" w:hAnsi="Cambria Math"/>
                </w:rPr>
                <m:t>F</m:t>
              </m:r>
            </m:e>
            <m:sub>
              <m:r>
                <w:rPr>
                  <w:rFonts w:ascii="Cambria Math" w:hAnsi="Cambria Math"/>
                </w:rPr>
                <m:t>make</m:t>
              </m:r>
            </m:sub>
          </m:sSub>
          <m:r>
            <w:rPr>
              <w:rFonts w:ascii="Cambria Math" w:hAnsi="Cambria Math"/>
            </w:rPr>
            <m:t>↔267.55∙N=167.25∙N+25,226,367.24</m:t>
          </m:r>
          <m:r>
            <m:rPr>
              <m:sty m:val="p"/>
            </m:rPr>
            <w:rPr>
              <w:rFonts w:ascii="Cambria Math" w:hAnsi="Cambria Math"/>
            </w:rPr>
            <w:br/>
          </m:r>
        </m:oMath>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buy</m:t>
              </m:r>
            </m:sub>
          </m:sSub>
          <m:r>
            <w:rPr>
              <w:rFonts w:ascii="Cambria Math" w:hAnsi="Cambria Math"/>
            </w:rPr>
            <m:t xml:space="preserve">=$267.55, </m:t>
          </m:r>
          <m:sSub>
            <m:sSubPr>
              <m:ctrlPr>
                <w:rPr>
                  <w:rFonts w:ascii="Cambria Math" w:hAnsi="Cambria Math"/>
                  <w:i/>
                </w:rPr>
              </m:ctrlPr>
            </m:sSubPr>
            <m:e>
              <m:r>
                <w:rPr>
                  <w:rFonts w:ascii="Cambria Math" w:hAnsi="Cambria Math"/>
                </w:rPr>
                <m:t>C</m:t>
              </m:r>
            </m:e>
            <m:sub>
              <m:r>
                <w:rPr>
                  <w:rFonts w:ascii="Cambria Math" w:hAnsi="Cambria Math"/>
                </w:rPr>
                <m:t>make</m:t>
              </m:r>
            </m:sub>
          </m:sSub>
          <m:r>
            <w:rPr>
              <w:rFonts w:ascii="Cambria Math" w:hAnsi="Cambria Math"/>
            </w:rPr>
            <m:t xml:space="preserve">=$167.25, </m:t>
          </m:r>
          <m:sSub>
            <m:sSubPr>
              <m:ctrlPr>
                <w:rPr>
                  <w:rFonts w:ascii="Cambria Math" w:hAnsi="Cambria Math"/>
                  <w:i/>
                </w:rPr>
              </m:ctrlPr>
            </m:sSubPr>
            <m:e>
              <m:r>
                <w:rPr>
                  <w:rFonts w:ascii="Cambria Math" w:hAnsi="Cambria Math"/>
                </w:rPr>
                <m:t>F</m:t>
              </m:r>
            </m:e>
            <m:sub>
              <m:r>
                <w:rPr>
                  <w:rFonts w:ascii="Cambria Math" w:hAnsi="Cambria Math"/>
                </w:rPr>
                <m:t>make</m:t>
              </m:r>
            </m:sub>
          </m:sSub>
          <m:r>
            <w:rPr>
              <w:rFonts w:ascii="Cambria Math" w:hAnsi="Cambria Math"/>
            </w:rPr>
            <m:t>=$25,226,367.24</m:t>
          </m:r>
        </m:oMath>
      </m:oMathPara>
    </w:p>
    <w:p w14:paraId="61CB1BE2" w14:textId="73A3C9B9" w:rsidR="000E512D" w:rsidRPr="001F7B59" w:rsidRDefault="000E512D" w:rsidP="2F49ECDF">
      <w:pPr>
        <w:pStyle w:val="ParIndent"/>
      </w:pPr>
      <m:oMathPara>
        <m:oMath>
          <m:r>
            <w:rPr>
              <w:rFonts w:ascii="Cambria Math" w:hAnsi="Cambria Math"/>
            </w:rPr>
            <m:t>N=</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make</m:t>
                  </m:r>
                </m:sub>
              </m:sSub>
            </m:num>
            <m:den>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buy</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make</m:t>
                      </m:r>
                    </m:sub>
                  </m:sSub>
                </m:e>
              </m:d>
            </m:den>
          </m:f>
          <m:r>
            <w:rPr>
              <w:rFonts w:ascii="Cambria Math" w:hAnsi="Cambria Math"/>
            </w:rPr>
            <m:t>=</m:t>
          </m:r>
          <m:f>
            <m:fPr>
              <m:ctrlPr>
                <w:rPr>
                  <w:rFonts w:ascii="Cambria Math" w:hAnsi="Cambria Math"/>
                  <w:i/>
                </w:rPr>
              </m:ctrlPr>
            </m:fPr>
            <m:num>
              <m:r>
                <w:rPr>
                  <w:rFonts w:ascii="Cambria Math" w:hAnsi="Cambria Math"/>
                </w:rPr>
                <m:t>25,226,367.24</m:t>
              </m:r>
            </m:num>
            <m:den>
              <m:d>
                <m:dPr>
                  <m:ctrlPr>
                    <w:rPr>
                      <w:rFonts w:ascii="Cambria Math" w:hAnsi="Cambria Math"/>
                      <w:i/>
                    </w:rPr>
                  </m:ctrlPr>
                </m:dPr>
                <m:e>
                  <m:r>
                    <w:rPr>
                      <w:rFonts w:ascii="Cambria Math" w:hAnsi="Cambria Math"/>
                    </w:rPr>
                    <m:t>267.55-167.25</m:t>
                  </m:r>
                </m:e>
              </m:d>
            </m:den>
          </m:f>
          <m:r>
            <w:rPr>
              <w:rFonts w:ascii="Cambria Math" w:hAnsi="Cambria Math"/>
            </w:rPr>
            <m:t xml:space="preserve">=251510 </m:t>
          </m:r>
          <m:f>
            <m:fPr>
              <m:type m:val="skw"/>
              <m:ctrlPr>
                <w:rPr>
                  <w:rFonts w:ascii="Cambria Math" w:hAnsi="Cambria Math"/>
                  <w:i/>
                </w:rPr>
              </m:ctrlPr>
            </m:fPr>
            <m:num>
              <m:r>
                <w:rPr>
                  <w:rFonts w:ascii="Cambria Math" w:hAnsi="Cambria Math"/>
                </w:rPr>
                <m:t>collars</m:t>
              </m:r>
            </m:num>
            <m:den>
              <m:r>
                <w:rPr>
                  <w:rFonts w:ascii="Cambria Math" w:hAnsi="Cambria Math"/>
                </w:rPr>
                <m:t>year</m:t>
              </m:r>
            </m:den>
          </m:f>
        </m:oMath>
      </m:oMathPara>
    </w:p>
    <w:p w14:paraId="5E3A3CB3" w14:textId="37F79F28" w:rsidR="001F7B59" w:rsidRPr="000E512D" w:rsidRDefault="001578C6" w:rsidP="2F49ECDF">
      <w:pPr>
        <w:pStyle w:val="ParIndent"/>
      </w:pPr>
      <w:r>
        <w:t xml:space="preserve">To </w:t>
      </w:r>
      <w:r w:rsidR="00714244">
        <w:t xml:space="preserve">make </w:t>
      </w:r>
      <w:r w:rsidR="000D08E9">
        <w:t>a profit</w:t>
      </w:r>
      <w:r>
        <w:t>, the company needs to sell at least</w:t>
      </w:r>
      <w:r w:rsidR="00714244">
        <w:t xml:space="preserve"> 251510 </w:t>
      </w:r>
      <w:proofErr w:type="gramStart"/>
      <w:r w:rsidR="00714244">
        <w:t>collars</w:t>
      </w:r>
      <w:proofErr w:type="gramEnd"/>
      <w:r w:rsidR="00165EAB">
        <w:t xml:space="preserve"> every year</w:t>
      </w:r>
      <w:r w:rsidR="00714244">
        <w:t>.</w:t>
      </w:r>
    </w:p>
    <w:p w14:paraId="3ED4B56A" w14:textId="5110F8F3" w:rsidR="00070B62" w:rsidRDefault="00070B62" w:rsidP="00070B62">
      <w:pPr>
        <w:pStyle w:val="Heading3"/>
      </w:pPr>
      <w:bookmarkStart w:id="65" w:name="_Toc183097290"/>
      <w:r>
        <w:t>Assumptions</w:t>
      </w:r>
      <w:r w:rsidR="000E60B7">
        <w:t xml:space="preserve"> for Economics Analysis</w:t>
      </w:r>
      <w:bookmarkEnd w:id="65"/>
    </w:p>
    <w:p w14:paraId="769DCD4A" w14:textId="5DEE74B5" w:rsidR="00070B62" w:rsidRDefault="00070B62" w:rsidP="00070B62">
      <w:pPr>
        <w:pStyle w:val="ParIndent"/>
        <w:numPr>
          <w:ilvl w:val="0"/>
          <w:numId w:val="49"/>
        </w:numPr>
      </w:pPr>
      <w:r>
        <w:t xml:space="preserve">The overhead cost will be around 36% of the sales </w:t>
      </w:r>
      <w:r w:rsidR="000E6AB2">
        <w:t>[4]</w:t>
      </w:r>
      <w:r>
        <w:t>. We expect each employee to produce 5 cervical collars per day with the help of factory equipment, putting our sales at $2,000,000 per month if we sell all of the cervical collars. 36% of $1,600,000 = $720,000</w:t>
      </w:r>
      <w:r w:rsidR="000D08E9">
        <w:t>.</w:t>
      </w:r>
    </w:p>
    <w:p w14:paraId="1ED98D78" w14:textId="6F565457" w:rsidR="00070B62" w:rsidRDefault="00070B62" w:rsidP="00070B62">
      <w:pPr>
        <w:pStyle w:val="ParIndent"/>
        <w:numPr>
          <w:ilvl w:val="0"/>
          <w:numId w:val="49"/>
        </w:numPr>
      </w:pPr>
      <w:r>
        <w:t>We expect to have over $700,000 monthly in sales, we should spend 2-5% on marketing, so advertising will be around 3% = $21,600 a month</w:t>
      </w:r>
      <w:r w:rsidR="000D08E9">
        <w:t xml:space="preserve"> [5].</w:t>
      </w:r>
    </w:p>
    <w:p w14:paraId="657EEF0B" w14:textId="638FA7D7" w:rsidR="00310C1F" w:rsidRPr="00BD2AA1" w:rsidRDefault="00310C1F" w:rsidP="2C9D7257">
      <w:pPr>
        <w:pStyle w:val="ParIndent"/>
        <w:spacing w:line="240" w:lineRule="auto"/>
        <w:rPr>
          <w:lang w:val="en-CA"/>
        </w:rPr>
      </w:pPr>
    </w:p>
    <w:p w14:paraId="38736B01" w14:textId="2CF04263" w:rsidR="00310C1F" w:rsidRDefault="5E546A10" w:rsidP="2C9D7257">
      <w:pPr>
        <w:pStyle w:val="Heading2"/>
      </w:pPr>
      <w:bookmarkStart w:id="66" w:name="_Toc183097291"/>
      <w:r>
        <w:t>Intellectual property rep</w:t>
      </w:r>
      <w:r w:rsidR="60F9F1A2">
        <w:t>o</w:t>
      </w:r>
      <w:r>
        <w:t>rt</w:t>
      </w:r>
      <w:bookmarkEnd w:id="66"/>
    </w:p>
    <w:p w14:paraId="56D8F4B5" w14:textId="2403CE64" w:rsidR="000D65CD" w:rsidRDefault="000E065F" w:rsidP="007147B8">
      <w:pPr>
        <w:pStyle w:val="ParIndent"/>
        <w:rPr>
          <w:lang w:val="en-CA"/>
        </w:rPr>
      </w:pPr>
      <w:r>
        <w:rPr>
          <w:lang w:val="en-CA"/>
        </w:rPr>
        <w:t>The first patented</w:t>
      </w:r>
      <w:r w:rsidR="00BB531C">
        <w:rPr>
          <w:lang w:val="en-CA"/>
        </w:rPr>
        <w:t xml:space="preserve"> neck</w:t>
      </w:r>
      <w:r w:rsidR="00406679">
        <w:rPr>
          <w:lang w:val="en-CA"/>
        </w:rPr>
        <w:t xml:space="preserve"> collar was </w:t>
      </w:r>
      <w:r w:rsidR="00BB531C">
        <w:rPr>
          <w:lang w:val="en-CA"/>
        </w:rPr>
        <w:t xml:space="preserve">the cervical collar </w:t>
      </w:r>
      <w:r w:rsidR="001A4E81">
        <w:rPr>
          <w:lang w:val="en-CA"/>
        </w:rPr>
        <w:t xml:space="preserve">by </w:t>
      </w:r>
      <w:r w:rsidR="00332F89" w:rsidRPr="00332F89">
        <w:rPr>
          <w:lang w:val="en-CA"/>
        </w:rPr>
        <w:t>George W</w:t>
      </w:r>
      <w:r w:rsidR="00332F89">
        <w:rPr>
          <w:lang w:val="en-CA"/>
        </w:rPr>
        <w:t>.</w:t>
      </w:r>
      <w:r w:rsidR="00332F89" w:rsidRPr="00332F89">
        <w:rPr>
          <w:lang w:val="en-CA"/>
        </w:rPr>
        <w:t xml:space="preserve"> Cottrell</w:t>
      </w:r>
      <w:r w:rsidR="00AB4D1F">
        <w:rPr>
          <w:lang w:val="en-CA"/>
        </w:rPr>
        <w:t xml:space="preserve">, patented </w:t>
      </w:r>
      <w:r w:rsidR="00C44E55">
        <w:rPr>
          <w:lang w:val="en-CA"/>
        </w:rPr>
        <w:t>on</w:t>
      </w:r>
      <w:r w:rsidR="00332F89">
        <w:rPr>
          <w:lang w:val="en-CA"/>
        </w:rPr>
        <w:t xml:space="preserve"> </w:t>
      </w:r>
      <w:r w:rsidR="00125D6A">
        <w:rPr>
          <w:lang w:val="en-CA"/>
        </w:rPr>
        <w:t>November 15, 1966</w:t>
      </w:r>
      <w:r w:rsidR="00332F89">
        <w:rPr>
          <w:lang w:val="en-CA"/>
        </w:rPr>
        <w:t xml:space="preserve">. </w:t>
      </w:r>
      <w:r w:rsidR="00C44E55">
        <w:rPr>
          <w:lang w:val="en-CA"/>
        </w:rPr>
        <w:t xml:space="preserve">The invention </w:t>
      </w:r>
      <w:r w:rsidR="003B2B45">
        <w:rPr>
          <w:lang w:val="en-CA"/>
        </w:rPr>
        <w:t xml:space="preserve">uses </w:t>
      </w:r>
      <w:r w:rsidR="000D65CD">
        <w:rPr>
          <w:lang w:val="en-CA"/>
        </w:rPr>
        <w:t xml:space="preserve">an inflatable balloon within the collar to apply pneumatic pressure and </w:t>
      </w:r>
      <w:r w:rsidR="00306D81">
        <w:rPr>
          <w:lang w:val="en-CA"/>
        </w:rPr>
        <w:t xml:space="preserve">provide comfort and support to the wearer </w:t>
      </w:r>
      <w:r w:rsidR="00782D51">
        <w:rPr>
          <w:lang w:val="en-CA"/>
        </w:rPr>
        <w:t>[</w:t>
      </w:r>
      <w:r w:rsidR="006F46FF">
        <w:rPr>
          <w:lang w:val="en-CA"/>
        </w:rPr>
        <w:t>6</w:t>
      </w:r>
      <w:r w:rsidR="00782D51">
        <w:rPr>
          <w:lang w:val="en-CA"/>
        </w:rPr>
        <w:t>]</w:t>
      </w:r>
      <w:r w:rsidR="00110D53">
        <w:rPr>
          <w:lang w:val="en-CA"/>
        </w:rPr>
        <w:t xml:space="preserve">. This patented design is relevant to our </w:t>
      </w:r>
      <w:r w:rsidR="00110D53">
        <w:rPr>
          <w:lang w:val="en-CA"/>
        </w:rPr>
        <w:lastRenderedPageBreak/>
        <w:t>problem</w:t>
      </w:r>
      <w:r w:rsidR="001F275C">
        <w:rPr>
          <w:lang w:val="en-CA"/>
        </w:rPr>
        <w:t xml:space="preserve"> description</w:t>
      </w:r>
      <w:r w:rsidR="00ED314D">
        <w:rPr>
          <w:lang w:val="en-CA"/>
        </w:rPr>
        <w:t xml:space="preserve"> since the inflatable nature of this collar essentially makes this a waterproof </w:t>
      </w:r>
      <w:r w:rsidR="00985A77">
        <w:rPr>
          <w:lang w:val="en-CA"/>
        </w:rPr>
        <w:t xml:space="preserve">neck collar since it does not rely on </w:t>
      </w:r>
      <w:r w:rsidR="00BC498F">
        <w:rPr>
          <w:lang w:val="en-CA"/>
        </w:rPr>
        <w:t xml:space="preserve">the compressibility of </w:t>
      </w:r>
      <w:r w:rsidR="00985A77">
        <w:rPr>
          <w:lang w:val="en-CA"/>
        </w:rPr>
        <w:t xml:space="preserve">foams to </w:t>
      </w:r>
      <w:r w:rsidR="00BC498F">
        <w:rPr>
          <w:lang w:val="en-CA"/>
        </w:rPr>
        <w:t>provide comfort.</w:t>
      </w:r>
      <w:r w:rsidR="000A1FFB">
        <w:rPr>
          <w:lang w:val="en-CA"/>
        </w:rPr>
        <w:t xml:space="preserve"> </w:t>
      </w:r>
    </w:p>
    <w:p w14:paraId="74316A6A" w14:textId="011431D6" w:rsidR="007B0CE8" w:rsidRDefault="007B0CE8" w:rsidP="007B0CE8">
      <w:pPr>
        <w:pStyle w:val="ParIndent"/>
        <w:ind w:firstLine="0"/>
        <w:jc w:val="center"/>
        <w:rPr>
          <w:lang w:val="en-CA"/>
        </w:rPr>
      </w:pPr>
      <w:r w:rsidRPr="007B0CE8">
        <w:rPr>
          <w:noProof/>
          <w:lang w:val="en-CA"/>
        </w:rPr>
        <w:drawing>
          <wp:inline distT="0" distB="0" distL="0" distR="0" wp14:anchorId="7EC8A28C" wp14:editId="50568DED">
            <wp:extent cx="3267986" cy="4309890"/>
            <wp:effectExtent l="0" t="0" r="8890" b="0"/>
            <wp:docPr id="989916594" name="Picture 1" descr="A diagram of a be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916594" name="Picture 1" descr="A diagram of a bell&#10;&#10;Description automatically generated"/>
                    <pic:cNvPicPr/>
                  </pic:nvPicPr>
                  <pic:blipFill rotWithShape="1">
                    <a:blip r:embed="rId45"/>
                    <a:srcRect b="9736"/>
                    <a:stretch/>
                  </pic:blipFill>
                  <pic:spPr bwMode="auto">
                    <a:xfrm>
                      <a:off x="0" y="0"/>
                      <a:ext cx="3281979" cy="4328345"/>
                    </a:xfrm>
                    <a:prstGeom prst="rect">
                      <a:avLst/>
                    </a:prstGeom>
                    <a:ln>
                      <a:noFill/>
                    </a:ln>
                    <a:extLst>
                      <a:ext uri="{53640926-AAD7-44D8-BBD7-CCE9431645EC}">
                        <a14:shadowObscured xmlns:a14="http://schemas.microsoft.com/office/drawing/2010/main"/>
                      </a:ext>
                    </a:extLst>
                  </pic:spPr>
                </pic:pic>
              </a:graphicData>
            </a:graphic>
          </wp:inline>
        </w:drawing>
      </w:r>
    </w:p>
    <w:p w14:paraId="530F0E21" w14:textId="5BB0DA31" w:rsidR="001459D6" w:rsidRDefault="001459D6" w:rsidP="001459D6">
      <w:pPr>
        <w:pStyle w:val="Caption"/>
        <w:rPr>
          <w:lang w:val="en-CA"/>
        </w:rPr>
      </w:pPr>
      <w:bookmarkStart w:id="67" w:name="_Toc183096914"/>
      <w:r>
        <w:t xml:space="preserve">Figure </w:t>
      </w:r>
      <w:r>
        <w:fldChar w:fldCharType="begin"/>
      </w:r>
      <w:r>
        <w:instrText xml:space="preserve"> SEQ Figure \* ARABIC </w:instrText>
      </w:r>
      <w:r>
        <w:fldChar w:fldCharType="separate"/>
      </w:r>
      <w:r w:rsidR="00F257DD">
        <w:rPr>
          <w:noProof/>
        </w:rPr>
        <w:t>12</w:t>
      </w:r>
      <w:r>
        <w:fldChar w:fldCharType="end"/>
      </w:r>
      <w:r>
        <w:t>. Cervical collar patent by George W. Cottrell [</w:t>
      </w:r>
      <w:r w:rsidR="006F46FF">
        <w:t>6</w:t>
      </w:r>
      <w:r>
        <w:t>]</w:t>
      </w:r>
      <w:bookmarkEnd w:id="67"/>
    </w:p>
    <w:p w14:paraId="38C7DA12" w14:textId="27770644" w:rsidR="00306D81" w:rsidRDefault="00306D81" w:rsidP="007147B8">
      <w:pPr>
        <w:pStyle w:val="ParIndent"/>
        <w:rPr>
          <w:lang w:val="en-CA"/>
        </w:rPr>
      </w:pPr>
      <w:r>
        <w:rPr>
          <w:lang w:val="en-CA"/>
        </w:rPr>
        <w:t xml:space="preserve">Another </w:t>
      </w:r>
      <w:r w:rsidR="00A96617">
        <w:rPr>
          <w:lang w:val="en-CA"/>
        </w:rPr>
        <w:t>patented</w:t>
      </w:r>
      <w:r w:rsidR="00AC3F5B">
        <w:rPr>
          <w:lang w:val="en-CA"/>
        </w:rPr>
        <w:t xml:space="preserve"> </w:t>
      </w:r>
      <w:r>
        <w:rPr>
          <w:lang w:val="en-CA"/>
        </w:rPr>
        <w:t xml:space="preserve">cervical collar </w:t>
      </w:r>
      <w:r w:rsidR="00A96617">
        <w:rPr>
          <w:lang w:val="en-CA"/>
        </w:rPr>
        <w:t>design</w:t>
      </w:r>
      <w:r>
        <w:rPr>
          <w:lang w:val="en-CA"/>
        </w:rPr>
        <w:t xml:space="preserve"> was the </w:t>
      </w:r>
      <w:r w:rsidR="00BB531C">
        <w:rPr>
          <w:lang w:val="en-CA"/>
        </w:rPr>
        <w:t>spor</w:t>
      </w:r>
      <w:r w:rsidR="00AC3F5B">
        <w:rPr>
          <w:lang w:val="en-CA"/>
        </w:rPr>
        <w:t xml:space="preserve">ts neck protector by </w:t>
      </w:r>
      <w:r w:rsidR="00A96617" w:rsidRPr="00A96617">
        <w:rPr>
          <w:lang w:val="en-CA"/>
        </w:rPr>
        <w:t>Stephen Marston</w:t>
      </w:r>
      <w:r w:rsidR="00A96617">
        <w:rPr>
          <w:lang w:val="en-CA"/>
        </w:rPr>
        <w:t xml:space="preserve"> and </w:t>
      </w:r>
      <w:r w:rsidR="00A96617" w:rsidRPr="00A96617">
        <w:rPr>
          <w:lang w:val="en-CA"/>
        </w:rPr>
        <w:t>Isaac Aboud</w:t>
      </w:r>
      <w:r w:rsidR="00125D6A">
        <w:rPr>
          <w:lang w:val="en-CA"/>
        </w:rPr>
        <w:t xml:space="preserve"> which received its patent on </w:t>
      </w:r>
      <w:r w:rsidR="00186AFD">
        <w:rPr>
          <w:lang w:val="en-CA"/>
        </w:rPr>
        <w:t>August 18, 1987</w:t>
      </w:r>
      <w:r w:rsidR="00F93840">
        <w:rPr>
          <w:lang w:val="en-CA"/>
        </w:rPr>
        <w:t xml:space="preserve"> </w:t>
      </w:r>
      <w:r w:rsidR="00782D51">
        <w:rPr>
          <w:lang w:val="en-CA"/>
        </w:rPr>
        <w:t>[</w:t>
      </w:r>
      <w:r w:rsidR="006F46FF">
        <w:rPr>
          <w:lang w:val="en-CA"/>
        </w:rPr>
        <w:t>7</w:t>
      </w:r>
      <w:r w:rsidR="00782D51">
        <w:rPr>
          <w:lang w:val="en-CA"/>
        </w:rPr>
        <w:t>]</w:t>
      </w:r>
      <w:r w:rsidR="00186AFD">
        <w:rPr>
          <w:lang w:val="en-CA"/>
        </w:rPr>
        <w:t>.</w:t>
      </w:r>
      <w:r w:rsidR="00F93840">
        <w:rPr>
          <w:lang w:val="en-CA"/>
        </w:rPr>
        <w:t xml:space="preserve"> This patent was selected since it uses a design </w:t>
      </w:r>
      <w:r w:rsidR="003E0141">
        <w:rPr>
          <w:lang w:val="en-CA"/>
        </w:rPr>
        <w:t>provides comfort while doing sports activities. The client specified he wanted his collar to be used in swimming and aikido</w:t>
      </w:r>
      <w:r w:rsidR="004A1FDB">
        <w:rPr>
          <w:lang w:val="en-CA"/>
        </w:rPr>
        <w:t>.</w:t>
      </w:r>
    </w:p>
    <w:p w14:paraId="52BF9071" w14:textId="13644C48" w:rsidR="001E2ACF" w:rsidRDefault="003B5324" w:rsidP="003B5324">
      <w:pPr>
        <w:pStyle w:val="ParIndent"/>
        <w:ind w:firstLine="0"/>
        <w:rPr>
          <w:lang w:val="en-CA"/>
        </w:rPr>
      </w:pPr>
      <w:r w:rsidRPr="003B5324">
        <w:rPr>
          <w:noProof/>
          <w:lang w:val="en-CA"/>
        </w:rPr>
        <w:lastRenderedPageBreak/>
        <w:drawing>
          <wp:inline distT="0" distB="0" distL="0" distR="0" wp14:anchorId="1FE06BDF" wp14:editId="598A0741">
            <wp:extent cx="2861455" cy="3378919"/>
            <wp:effectExtent l="0" t="0" r="0" b="0"/>
            <wp:docPr id="1708392877" name="Picture 1" descr="A diagram of a person's ne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392877" name="Picture 1" descr="A diagram of a person's neck&#10;&#10;Description automatically generated"/>
                    <pic:cNvPicPr/>
                  </pic:nvPicPr>
                  <pic:blipFill rotWithShape="1">
                    <a:blip r:embed="rId46"/>
                    <a:srcRect t="4638" b="11063"/>
                    <a:stretch/>
                  </pic:blipFill>
                  <pic:spPr bwMode="auto">
                    <a:xfrm>
                      <a:off x="0" y="0"/>
                      <a:ext cx="2870707" cy="3389845"/>
                    </a:xfrm>
                    <a:prstGeom prst="rect">
                      <a:avLst/>
                    </a:prstGeom>
                    <a:ln>
                      <a:noFill/>
                    </a:ln>
                    <a:extLst>
                      <a:ext uri="{53640926-AAD7-44D8-BBD7-CCE9431645EC}">
                        <a14:shadowObscured xmlns:a14="http://schemas.microsoft.com/office/drawing/2010/main"/>
                      </a:ext>
                    </a:extLst>
                  </pic:spPr>
                </pic:pic>
              </a:graphicData>
            </a:graphic>
          </wp:inline>
        </w:drawing>
      </w:r>
      <w:r>
        <w:rPr>
          <w:lang w:val="en-CA"/>
        </w:rPr>
        <w:t xml:space="preserve">  </w:t>
      </w:r>
      <w:r w:rsidR="00CB097C" w:rsidRPr="00CB097C">
        <w:rPr>
          <w:noProof/>
          <w:lang w:val="en-CA"/>
        </w:rPr>
        <w:drawing>
          <wp:inline distT="0" distB="0" distL="0" distR="0" wp14:anchorId="09CF2147" wp14:editId="648BB6AD">
            <wp:extent cx="2694940" cy="3379304"/>
            <wp:effectExtent l="0" t="0" r="0" b="0"/>
            <wp:docPr id="486382891" name="Picture 1" descr="A drawing of a golf club&#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82891" name="Picture 1" descr="A drawing of a golf club&#10;&#10;Description automatically generated with medium confidence"/>
                    <pic:cNvPicPr/>
                  </pic:nvPicPr>
                  <pic:blipFill rotWithShape="1">
                    <a:blip r:embed="rId47"/>
                    <a:srcRect r="1942" b="11062"/>
                    <a:stretch/>
                  </pic:blipFill>
                  <pic:spPr bwMode="auto">
                    <a:xfrm>
                      <a:off x="0" y="0"/>
                      <a:ext cx="2706122" cy="3393326"/>
                    </a:xfrm>
                    <a:prstGeom prst="rect">
                      <a:avLst/>
                    </a:prstGeom>
                    <a:ln>
                      <a:noFill/>
                    </a:ln>
                    <a:extLst>
                      <a:ext uri="{53640926-AAD7-44D8-BBD7-CCE9431645EC}">
                        <a14:shadowObscured xmlns:a14="http://schemas.microsoft.com/office/drawing/2010/main"/>
                      </a:ext>
                    </a:extLst>
                  </pic:spPr>
                </pic:pic>
              </a:graphicData>
            </a:graphic>
          </wp:inline>
        </w:drawing>
      </w:r>
    </w:p>
    <w:p w14:paraId="3AA389AD" w14:textId="324B9046" w:rsidR="001459D6" w:rsidRPr="007147B8" w:rsidRDefault="001459D6" w:rsidP="001459D6">
      <w:pPr>
        <w:pStyle w:val="Caption"/>
        <w:rPr>
          <w:lang w:val="en-CA"/>
        </w:rPr>
      </w:pPr>
      <w:bookmarkStart w:id="68" w:name="_Toc183096915"/>
      <w:r>
        <w:t xml:space="preserve">Figure </w:t>
      </w:r>
      <w:r>
        <w:fldChar w:fldCharType="begin"/>
      </w:r>
      <w:r>
        <w:instrText xml:space="preserve"> SEQ Figure \* ARABIC </w:instrText>
      </w:r>
      <w:r>
        <w:fldChar w:fldCharType="separate"/>
      </w:r>
      <w:r w:rsidR="00F257DD">
        <w:rPr>
          <w:noProof/>
        </w:rPr>
        <w:t>13</w:t>
      </w:r>
      <w:r>
        <w:fldChar w:fldCharType="end"/>
      </w:r>
      <w:r>
        <w:t>. S</w:t>
      </w:r>
      <w:r>
        <w:rPr>
          <w:lang w:val="en-CA"/>
        </w:rPr>
        <w:t>ports neck protector</w:t>
      </w:r>
      <w:r>
        <w:t xml:space="preserve"> patent </w:t>
      </w:r>
      <w:r>
        <w:rPr>
          <w:lang w:val="en-CA"/>
        </w:rPr>
        <w:t xml:space="preserve">by </w:t>
      </w:r>
      <w:r w:rsidRPr="00A96617">
        <w:rPr>
          <w:lang w:val="en-CA"/>
        </w:rPr>
        <w:t>Stephen Marston</w:t>
      </w:r>
      <w:r>
        <w:rPr>
          <w:lang w:val="en-CA"/>
        </w:rPr>
        <w:t xml:space="preserve"> and </w:t>
      </w:r>
      <w:r w:rsidRPr="00A96617">
        <w:rPr>
          <w:lang w:val="en-CA"/>
        </w:rPr>
        <w:t>Isaac Aboud</w:t>
      </w:r>
      <w:r>
        <w:rPr>
          <w:lang w:val="en-CA"/>
        </w:rPr>
        <w:t xml:space="preserve"> </w:t>
      </w:r>
      <w:r>
        <w:t>[</w:t>
      </w:r>
      <w:r w:rsidR="006F46FF">
        <w:t>7</w:t>
      </w:r>
      <w:r>
        <w:t>]</w:t>
      </w:r>
      <w:bookmarkEnd w:id="68"/>
    </w:p>
    <w:p w14:paraId="015BCA54" w14:textId="6A960107" w:rsidR="00310C1F" w:rsidRPr="00BD2AA1" w:rsidRDefault="00310C1F" w:rsidP="3A4A205F">
      <w:pPr>
        <w:pStyle w:val="ParIndent"/>
        <w:spacing w:line="240" w:lineRule="auto"/>
        <w:rPr>
          <w:lang w:val="en-CA"/>
        </w:rPr>
      </w:pPr>
    </w:p>
    <w:p w14:paraId="7290529D" w14:textId="2E3B0413" w:rsidR="00310C1F" w:rsidRPr="00BD2AA1" w:rsidRDefault="5E546A10" w:rsidP="2C9D7257">
      <w:pPr>
        <w:pStyle w:val="Heading2"/>
      </w:pPr>
      <w:bookmarkStart w:id="69" w:name="_Toc183097292"/>
      <w:r>
        <w:t xml:space="preserve">Project </w:t>
      </w:r>
      <w:r w:rsidR="000E60B7">
        <w:t>P</w:t>
      </w:r>
      <w:r>
        <w:t xml:space="preserve">lan </w:t>
      </w:r>
      <w:r w:rsidR="000E60B7">
        <w:t>U</w:t>
      </w:r>
      <w:r>
        <w:t>pdate</w:t>
      </w:r>
      <w:r w:rsidR="000E60B7">
        <w:t xml:space="preserve"> – PD G</w:t>
      </w:r>
      <w:bookmarkEnd w:id="69"/>
    </w:p>
    <w:p w14:paraId="1A460FCC" w14:textId="055A20EE" w:rsidR="003C46E2" w:rsidRDefault="001F61C0" w:rsidP="2C9D7257">
      <w:pPr>
        <w:spacing w:line="240" w:lineRule="auto"/>
        <w:rPr>
          <w:lang w:val="en-CA"/>
        </w:rPr>
      </w:pPr>
      <w:r w:rsidRPr="001F61C0">
        <w:rPr>
          <w:noProof/>
          <w:lang w:val="en-CA"/>
        </w:rPr>
        <w:drawing>
          <wp:inline distT="0" distB="0" distL="0" distR="0" wp14:anchorId="0C750F59" wp14:editId="21649803">
            <wp:extent cx="6016625" cy="1173480"/>
            <wp:effectExtent l="0" t="0" r="3175" b="7620"/>
            <wp:docPr id="19201471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47166" name="Picture 1" descr="A screenshot of a computer&#10;&#10;Description automatically generated"/>
                    <pic:cNvPicPr/>
                  </pic:nvPicPr>
                  <pic:blipFill>
                    <a:blip r:embed="rId48"/>
                    <a:stretch>
                      <a:fillRect/>
                    </a:stretch>
                  </pic:blipFill>
                  <pic:spPr>
                    <a:xfrm>
                      <a:off x="0" y="0"/>
                      <a:ext cx="6016625" cy="1173480"/>
                    </a:xfrm>
                    <a:prstGeom prst="rect">
                      <a:avLst/>
                    </a:prstGeom>
                  </pic:spPr>
                </pic:pic>
              </a:graphicData>
            </a:graphic>
          </wp:inline>
        </w:drawing>
      </w:r>
    </w:p>
    <w:p w14:paraId="6DADFC96" w14:textId="77777777" w:rsidR="003C46E2" w:rsidRDefault="003C46E2">
      <w:pPr>
        <w:spacing w:line="240" w:lineRule="auto"/>
        <w:rPr>
          <w:lang w:val="en-CA"/>
        </w:rPr>
      </w:pPr>
      <w:r>
        <w:rPr>
          <w:lang w:val="en-CA"/>
        </w:rPr>
        <w:br w:type="page"/>
      </w:r>
    </w:p>
    <w:p w14:paraId="43B577D0" w14:textId="3439BCD3" w:rsidR="00310C1F" w:rsidRPr="00BD2AA1" w:rsidRDefault="5B60240D" w:rsidP="00822907">
      <w:pPr>
        <w:pStyle w:val="Heading1"/>
        <w:spacing w:line="480" w:lineRule="auto"/>
        <w:rPr>
          <w:lang w:val="en-CA"/>
        </w:rPr>
      </w:pPr>
      <w:bookmarkStart w:id="70" w:name="_Toc183097293"/>
      <w:r w:rsidRPr="2C9D7257">
        <w:rPr>
          <w:lang w:val="en-CA"/>
        </w:rPr>
        <w:lastRenderedPageBreak/>
        <w:t>Design Day Pitch and Final Prototype Evaluation</w:t>
      </w:r>
      <w:bookmarkEnd w:id="70"/>
    </w:p>
    <w:p w14:paraId="0F9590A3" w14:textId="7B361F2B" w:rsidR="00310C1F" w:rsidRPr="00BD2AA1" w:rsidRDefault="50911D6F" w:rsidP="00822907">
      <w:pPr>
        <w:pStyle w:val="Heading2"/>
        <w:spacing w:line="480" w:lineRule="auto"/>
      </w:pPr>
      <w:r w:rsidRPr="598A6A5C">
        <w:t>Problem statement, whom we are solving it for and why we are solving it</w:t>
      </w:r>
    </w:p>
    <w:p w14:paraId="19DA0D32" w14:textId="665C5329" w:rsidR="00310C1F" w:rsidRPr="00BD2AA1" w:rsidRDefault="50911D6F" w:rsidP="00822907">
      <w:pPr>
        <w:spacing w:after="160"/>
      </w:pPr>
      <w:r w:rsidRPr="598A6A5C">
        <w:t xml:space="preserve">Imagine waking up every day with a condition that affects your balance and prevents you from enjoying activities that most of us take for granted. Vestibular damage impacts thousands of people, causing severe balance issues and pain that makes daily tasks—especially physical activity—challenging and unsafe. </w:t>
      </w:r>
      <w:r w:rsidR="006D1F85" w:rsidRPr="598A6A5C">
        <w:t>Our client</w:t>
      </w:r>
      <w:r w:rsidRPr="598A6A5C">
        <w:t xml:space="preserve"> </w:t>
      </w:r>
      <w:r w:rsidR="006D1F85">
        <w:t>d</w:t>
      </w:r>
      <w:r w:rsidRPr="598A6A5C">
        <w:t xml:space="preserve">oesn’t have to imagine </w:t>
      </w:r>
      <w:r w:rsidR="00BF7ECF">
        <w:t>that</w:t>
      </w:r>
      <w:r w:rsidRPr="598A6A5C">
        <w:t>; he lives through them every day. As someone who loves to swim, do Aikido, and soak in hot tub</w:t>
      </w:r>
      <w:r w:rsidR="002568E2">
        <w:t>s</w:t>
      </w:r>
      <w:r w:rsidRPr="598A6A5C">
        <w:t xml:space="preserve">, </w:t>
      </w:r>
      <w:r w:rsidR="006D1F85">
        <w:t>our client</w:t>
      </w:r>
      <w:r w:rsidRPr="598A6A5C">
        <w:t xml:space="preserve"> was born to be active; however, he often faces unique challenges due to his condition, requiring a cervical collar that supports his neck without discomfort or joint inflammation. Current collars on the market are often too firm, bulky, or unsuitable for moisture-prone environments like swimming pools or hot tubs. The options out there just didn’t fit his active lifestyle, leaving him with constant compromises. </w:t>
      </w:r>
      <w:r w:rsidR="00FD680D">
        <w:t>Our client</w:t>
      </w:r>
      <w:r w:rsidRPr="598A6A5C">
        <w:t xml:space="preserve"> needed a collar that provides support, is breathable, easy to clean, and adaptable for use in water or on land.</w:t>
      </w:r>
    </w:p>
    <w:p w14:paraId="1AE66FDB" w14:textId="171EC120" w:rsidR="00310C1F" w:rsidRPr="00BD2AA1" w:rsidRDefault="50911D6F" w:rsidP="00822907">
      <w:pPr>
        <w:pStyle w:val="Heading2"/>
        <w:spacing w:line="480" w:lineRule="auto"/>
      </w:pPr>
      <w:r w:rsidRPr="598A6A5C">
        <w:t>Our solution fleshed out</w:t>
      </w:r>
    </w:p>
    <w:p w14:paraId="095A5899" w14:textId="6377A897" w:rsidR="00310C1F" w:rsidRDefault="50911D6F" w:rsidP="00822907">
      <w:pPr>
        <w:spacing w:after="160"/>
      </w:pPr>
      <w:r w:rsidRPr="598A6A5C">
        <w:t>Our solution is a soft cervical collar that meets these needs while offering unique features: it's waterproof, chlorine</w:t>
      </w:r>
      <w:r w:rsidR="00DB29C9">
        <w:t xml:space="preserve"> resistant</w:t>
      </w:r>
      <w:r w:rsidRPr="598A6A5C">
        <w:t xml:space="preserve">, and machine washable. Its design ensures balance between support and flexibility, helping prevent feelings of vertigo and pain. Unlike traditional collars, ours is designed for all-day wear and active use. It’s also </w:t>
      </w:r>
      <w:r w:rsidR="001B5A95">
        <w:t xml:space="preserve">lightweight, </w:t>
      </w:r>
      <w:r w:rsidRPr="598A6A5C">
        <w:t xml:space="preserve">adjustable in tightness, rollable for easy storage, and extremely comfortable. </w:t>
      </w:r>
    </w:p>
    <w:p w14:paraId="5A82AE07" w14:textId="77777777" w:rsidR="00EF336D" w:rsidRPr="00BD2AA1" w:rsidRDefault="00EF336D" w:rsidP="00822907">
      <w:pPr>
        <w:pStyle w:val="Heading2"/>
        <w:spacing w:line="480" w:lineRule="auto"/>
      </w:pPr>
      <w:r w:rsidRPr="598A6A5C">
        <w:lastRenderedPageBreak/>
        <w:t>Physical demo</w:t>
      </w:r>
    </w:p>
    <w:p w14:paraId="625B2585" w14:textId="77777777" w:rsidR="00EF336D" w:rsidRPr="003C46E2" w:rsidRDefault="00EF336D" w:rsidP="00822907">
      <w:pPr>
        <w:pStyle w:val="ListParagraph"/>
        <w:numPr>
          <w:ilvl w:val="0"/>
          <w:numId w:val="50"/>
        </w:numPr>
        <w:spacing w:after="160" w:line="480" w:lineRule="auto"/>
        <w:rPr>
          <w:rFonts w:ascii="Times New Roman" w:hAnsi="Times New Roman"/>
          <w:sz w:val="24"/>
          <w:szCs w:val="24"/>
        </w:rPr>
      </w:pPr>
      <w:r w:rsidRPr="003C46E2">
        <w:rPr>
          <w:rFonts w:ascii="Times New Roman" w:hAnsi="Times New Roman"/>
          <w:sz w:val="24"/>
          <w:szCs w:val="24"/>
        </w:rPr>
        <w:t>Here, you can see how the collar maintains rigidity while bending for comfort. (Bend it)</w:t>
      </w:r>
    </w:p>
    <w:p w14:paraId="5DBB5D7F" w14:textId="77777777" w:rsidR="00EF336D" w:rsidRPr="003C46E2" w:rsidRDefault="00EF336D" w:rsidP="00822907">
      <w:pPr>
        <w:pStyle w:val="ListParagraph"/>
        <w:numPr>
          <w:ilvl w:val="0"/>
          <w:numId w:val="50"/>
        </w:numPr>
        <w:spacing w:after="160" w:line="480" w:lineRule="auto"/>
        <w:rPr>
          <w:rFonts w:ascii="Times New Roman" w:hAnsi="Times New Roman"/>
          <w:sz w:val="24"/>
          <w:szCs w:val="24"/>
        </w:rPr>
      </w:pPr>
      <w:r w:rsidRPr="003C46E2">
        <w:rPr>
          <w:rFonts w:ascii="Times New Roman" w:hAnsi="Times New Roman"/>
          <w:sz w:val="24"/>
          <w:szCs w:val="24"/>
        </w:rPr>
        <w:t>Notice its resistance to water and how easy it is to clean. (Dunk in water)</w:t>
      </w:r>
    </w:p>
    <w:p w14:paraId="77FEA67A" w14:textId="77777777" w:rsidR="00EF336D" w:rsidRPr="003C46E2" w:rsidRDefault="00EF336D" w:rsidP="00822907">
      <w:pPr>
        <w:pStyle w:val="ListParagraph"/>
        <w:numPr>
          <w:ilvl w:val="0"/>
          <w:numId w:val="50"/>
        </w:numPr>
        <w:spacing w:after="160" w:line="480" w:lineRule="auto"/>
        <w:rPr>
          <w:rFonts w:ascii="Times New Roman" w:hAnsi="Times New Roman"/>
          <w:sz w:val="24"/>
          <w:szCs w:val="24"/>
        </w:rPr>
      </w:pPr>
      <w:r w:rsidRPr="003C46E2">
        <w:rPr>
          <w:rFonts w:ascii="Times New Roman" w:hAnsi="Times New Roman"/>
          <w:sz w:val="24"/>
          <w:szCs w:val="24"/>
        </w:rPr>
        <w:t>We’ve also ensured it’s lightweight and breathable for maximum user comfort. (Show holes)</w:t>
      </w:r>
    </w:p>
    <w:p w14:paraId="2BC7E9DE" w14:textId="58000FAE" w:rsidR="00EF336D" w:rsidRPr="006D1F85" w:rsidRDefault="00EF336D" w:rsidP="00822907">
      <w:pPr>
        <w:pStyle w:val="ListParagraph"/>
        <w:numPr>
          <w:ilvl w:val="0"/>
          <w:numId w:val="50"/>
        </w:numPr>
        <w:spacing w:after="160" w:line="480" w:lineRule="auto"/>
        <w:rPr>
          <w:rFonts w:ascii="Times New Roman" w:hAnsi="Times New Roman"/>
          <w:sz w:val="24"/>
          <w:szCs w:val="24"/>
        </w:rPr>
      </w:pPr>
      <w:r w:rsidRPr="003C46E2">
        <w:rPr>
          <w:rFonts w:ascii="Times New Roman" w:hAnsi="Times New Roman"/>
          <w:sz w:val="24"/>
          <w:szCs w:val="24"/>
        </w:rPr>
        <w:t>We’ve also ensured it’s fully rollable for convenient storage and transport, addressing another common user complaint. (Roll and unroll it)</w:t>
      </w:r>
    </w:p>
    <w:p w14:paraId="15D6B625" w14:textId="547F5F98" w:rsidR="00310C1F" w:rsidRPr="00BD2AA1" w:rsidRDefault="50911D6F" w:rsidP="00822907">
      <w:pPr>
        <w:pStyle w:val="Heading2"/>
        <w:spacing w:line="480" w:lineRule="auto"/>
      </w:pPr>
      <w:r w:rsidRPr="598A6A5C">
        <w:t>Challenges overcome</w:t>
      </w:r>
    </w:p>
    <w:p w14:paraId="3232FC85" w14:textId="7EB45103" w:rsidR="00310C1F" w:rsidRPr="00BD2AA1" w:rsidRDefault="50911D6F" w:rsidP="00822907">
      <w:pPr>
        <w:spacing w:after="160"/>
      </w:pPr>
      <w:r w:rsidRPr="598A6A5C">
        <w:t xml:space="preserve">One of the biggest hurdles was creating a material that could perform reliably in both chlorinated water and dry conditions while remaining comfortable. Our solution was to take a semi-rigid piece </w:t>
      </w:r>
      <w:r w:rsidR="433C1C9F" w:rsidRPr="598A6A5C">
        <w:t>of</w:t>
      </w:r>
      <w:r w:rsidRPr="598A6A5C">
        <w:t xml:space="preserve"> foam and </w:t>
      </w:r>
      <w:r w:rsidR="2B73BB38" w:rsidRPr="598A6A5C">
        <w:t>coat it</w:t>
      </w:r>
      <w:r w:rsidRPr="598A6A5C">
        <w:t xml:space="preserve"> in a </w:t>
      </w:r>
      <w:r w:rsidR="0052702A">
        <w:t>thin</w:t>
      </w:r>
      <w:r w:rsidRPr="598A6A5C">
        <w:t xml:space="preserve"> layer of silicone. This ensures the collar is airtight whilst remaining lightweight and comfortable on the skin. We tested it in various conditions, and the results are very promising.</w:t>
      </w:r>
    </w:p>
    <w:p w14:paraId="732692D7" w14:textId="6C3F12D1" w:rsidR="00310C1F" w:rsidRPr="00BD2AA1" w:rsidRDefault="50911D6F" w:rsidP="00822907">
      <w:pPr>
        <w:pStyle w:val="Heading2"/>
        <w:spacing w:line="480" w:lineRule="auto"/>
      </w:pPr>
      <w:r w:rsidRPr="598A6A5C">
        <w:t>Call to action</w:t>
      </w:r>
    </w:p>
    <w:p w14:paraId="74271663" w14:textId="49FCB43C" w:rsidR="003C46E2" w:rsidRPr="00BD2AA1" w:rsidRDefault="50911D6F" w:rsidP="00822907">
      <w:pPr>
        <w:spacing w:after="160"/>
      </w:pPr>
      <w:r w:rsidRPr="598A6A5C">
        <w:t xml:space="preserve">Our prototype empowers users like </w:t>
      </w:r>
      <w:r w:rsidR="003E768B">
        <w:t>our client</w:t>
      </w:r>
      <w:r w:rsidRPr="598A6A5C">
        <w:t xml:space="preserve"> to regain independence and safety in their daily lives, whether they’re at home, in a pool, or enjoying recreational activities. With your support, we can make this solution available to others who need it.</w:t>
      </w:r>
    </w:p>
    <w:p w14:paraId="0AD46A8C" w14:textId="77777777" w:rsidR="003C46E2" w:rsidRDefault="003C46E2">
      <w:pPr>
        <w:spacing w:line="240" w:lineRule="auto"/>
        <w:rPr>
          <w:b/>
          <w:bCs/>
          <w:kern w:val="32"/>
          <w:sz w:val="32"/>
          <w:szCs w:val="32"/>
          <w:lang w:val="en-CA"/>
        </w:rPr>
      </w:pPr>
      <w:bookmarkStart w:id="71" w:name="_Toc183097294"/>
      <w:r>
        <w:rPr>
          <w:lang w:val="en-CA"/>
        </w:rPr>
        <w:br w:type="page"/>
      </w:r>
    </w:p>
    <w:p w14:paraId="289B585D" w14:textId="1A92BFCA" w:rsidR="00310C1F" w:rsidRPr="00BD2AA1" w:rsidRDefault="0643D1E1" w:rsidP="2C9D7257">
      <w:pPr>
        <w:pStyle w:val="Heading1"/>
        <w:rPr>
          <w:lang w:val="en-CA"/>
        </w:rPr>
      </w:pPr>
      <w:r w:rsidRPr="2C9D7257">
        <w:rPr>
          <w:lang w:val="en-CA"/>
        </w:rPr>
        <w:lastRenderedPageBreak/>
        <w:t>Video and User Manual</w:t>
      </w:r>
      <w:bookmarkEnd w:id="71"/>
    </w:p>
    <w:p w14:paraId="27A48E81" w14:textId="44D541DA" w:rsidR="00310C1F" w:rsidRPr="00BD2AA1" w:rsidRDefault="243B29AB" w:rsidP="2C9D7257">
      <w:pPr>
        <w:pStyle w:val="Heading2"/>
      </w:pPr>
      <w:bookmarkStart w:id="72" w:name="_Toc183097295"/>
      <w:r>
        <w:t>Video pitch</w:t>
      </w:r>
      <w:bookmarkEnd w:id="72"/>
    </w:p>
    <w:p w14:paraId="43A8928D" w14:textId="502F82F1" w:rsidR="00310C1F" w:rsidRPr="00BD2AA1" w:rsidRDefault="243B29AB" w:rsidP="2C9D7257">
      <w:pPr>
        <w:pStyle w:val="ParIndent"/>
        <w:spacing w:line="240" w:lineRule="auto"/>
        <w:rPr>
          <w:color w:val="C00000"/>
          <w:lang w:val="en-CA"/>
        </w:rPr>
      </w:pPr>
      <w:r w:rsidRPr="2C9D7257">
        <w:rPr>
          <w:color w:val="C00000"/>
        </w:rPr>
        <w:t>Add link to video.</w:t>
      </w:r>
    </w:p>
    <w:p w14:paraId="479F8DAC" w14:textId="61774BB6" w:rsidR="00310C1F" w:rsidRPr="00BD2AA1" w:rsidRDefault="243B29AB" w:rsidP="2C9D7257">
      <w:pPr>
        <w:pStyle w:val="Heading2"/>
      </w:pPr>
      <w:bookmarkStart w:id="73" w:name="_Toc183097296"/>
      <w:r>
        <w:t>User manual</w:t>
      </w:r>
      <w:bookmarkEnd w:id="73"/>
    </w:p>
    <w:p w14:paraId="57E41A9B" w14:textId="2092F070" w:rsidR="00310C1F" w:rsidRPr="00BD2AA1" w:rsidRDefault="243B29AB" w:rsidP="2C9D7257">
      <w:pPr>
        <w:pStyle w:val="ParIndent"/>
        <w:rPr>
          <w:color w:val="C00000"/>
        </w:rPr>
      </w:pPr>
      <w:r w:rsidRPr="2C9D7257">
        <w:rPr>
          <w:color w:val="C00000"/>
        </w:rPr>
        <w:t>See separate template for the user manual.</w:t>
      </w:r>
      <w:r w:rsidR="00D76988">
        <w:rPr>
          <w:color w:val="C00000"/>
        </w:rPr>
        <w:t xml:space="preserve"> Do not write the content here.</w:t>
      </w:r>
    </w:p>
    <w:p w14:paraId="772465DD" w14:textId="55777AEC" w:rsidR="00310C1F" w:rsidRPr="00BD2AA1" w:rsidRDefault="00310C1F" w:rsidP="2C9D7257">
      <w:pPr>
        <w:pStyle w:val="ParIndent"/>
        <w:ind w:firstLine="0"/>
        <w:rPr>
          <w:color w:val="C00000"/>
          <w:lang w:val="en-CA"/>
        </w:rPr>
      </w:pPr>
    </w:p>
    <w:p w14:paraId="48ABC4B8" w14:textId="2FA049AC" w:rsidR="00310C1F" w:rsidRPr="00BD2AA1" w:rsidRDefault="00310C1F" w:rsidP="2C9D7257">
      <w:pPr>
        <w:pStyle w:val="ParIndent"/>
        <w:spacing w:line="240" w:lineRule="auto"/>
        <w:ind w:left="360"/>
        <w:rPr>
          <w:lang w:val="en-CA"/>
        </w:rPr>
      </w:pPr>
    </w:p>
    <w:p w14:paraId="7345FA7C" w14:textId="2B862202" w:rsidR="00310C1F" w:rsidRPr="00BD2AA1" w:rsidRDefault="5A443FBD" w:rsidP="2C9D7257">
      <w:r>
        <w:br w:type="page"/>
      </w:r>
    </w:p>
    <w:p w14:paraId="2A7C1B7B" w14:textId="6CD52432" w:rsidR="00310C1F" w:rsidRPr="00BD2AA1" w:rsidRDefault="5A443FBD" w:rsidP="2C9D7257">
      <w:pPr>
        <w:pStyle w:val="Heading1"/>
        <w:rPr>
          <w:lang w:val="en-CA"/>
        </w:rPr>
      </w:pPr>
      <w:bookmarkStart w:id="74" w:name="_Toc183097297"/>
      <w:commentRangeStart w:id="75"/>
      <w:r w:rsidRPr="2C9D7257">
        <w:rPr>
          <w:lang w:val="en-CA"/>
        </w:rPr>
        <w:lastRenderedPageBreak/>
        <w:t>Conclusions</w:t>
      </w:r>
      <w:bookmarkEnd w:id="74"/>
      <w:commentRangeEnd w:id="75"/>
      <w:r w:rsidR="00822907">
        <w:rPr>
          <w:rStyle w:val="CommentReference"/>
          <w:b w:val="0"/>
          <w:bCs w:val="0"/>
          <w:kern w:val="0"/>
        </w:rPr>
        <w:commentReference w:id="75"/>
      </w:r>
    </w:p>
    <w:p w14:paraId="618BE0A1" w14:textId="39B82206" w:rsidR="00310C1F" w:rsidRPr="004F39C0" w:rsidRDefault="68419343" w:rsidP="00174E21">
      <w:pPr>
        <w:spacing w:before="240"/>
        <w:ind w:firstLine="720"/>
        <w:rPr>
          <w:lang w:val="en-CA"/>
        </w:rPr>
      </w:pPr>
      <w:r w:rsidRPr="62825A41">
        <w:rPr>
          <w:lang w:val="en-CA"/>
        </w:rPr>
        <w:t>The cervical collar prototype</w:t>
      </w:r>
      <w:r w:rsidR="18425DD7" w:rsidRPr="660D56C7">
        <w:rPr>
          <w:lang w:val="en-CA"/>
        </w:rPr>
        <w:t xml:space="preserve"> </w:t>
      </w:r>
      <w:r w:rsidR="18425DD7" w:rsidRPr="7BFA7F2A">
        <w:rPr>
          <w:lang w:val="en-CA"/>
        </w:rPr>
        <w:t>one</w:t>
      </w:r>
      <w:r w:rsidRPr="62825A41">
        <w:rPr>
          <w:lang w:val="en-CA"/>
        </w:rPr>
        <w:t xml:space="preserve"> was created to test important hypotheses about Velcro strap performance, portability, and rigidity. Its performance was assessed by a number of tests, such as how well the collar relieved neck tension, how compressible it was for storage, and how strong the Velcro was in damp environments. The outcomes showed both places for improvement and areas of achievement. The polyurethane foam used for the collar shown decreased flexibility and compressibility, particularly when holes were introduced for breathability, whereas the Velcro retained its strength and durability even after frequent usage and exposure to water. Furthermore, </w:t>
      </w:r>
      <w:r w:rsidR="1BB4A52C" w:rsidRPr="38D69737">
        <w:rPr>
          <w:lang w:val="en-CA"/>
        </w:rPr>
        <w:t>the</w:t>
      </w:r>
      <w:r w:rsidRPr="62825A41">
        <w:rPr>
          <w:lang w:val="en-CA"/>
        </w:rPr>
        <w:t xml:space="preserve"> different neck widths could be handled by the collar's design, doing so made the Velcro less secure.</w:t>
      </w:r>
      <w:r w:rsidRPr="6466D284">
        <w:rPr>
          <w:lang w:val="en-CA"/>
        </w:rPr>
        <w:t xml:space="preserve"> </w:t>
      </w:r>
      <w:r w:rsidRPr="502619C1">
        <w:rPr>
          <w:lang w:val="en-CA"/>
        </w:rPr>
        <w:t>A serious defect was discovered during the waterproof test which was that the vinyl covering was not completely waterproof, allowing water to flow through. In conclusion, the prototype showed a strong basis for addressing accessibility, comfort, and portability; nevertheless, more iterations are needed to improve material selections and guarantee overall longevity, particularly in damp conditions.</w:t>
      </w:r>
    </w:p>
    <w:p w14:paraId="0085F0CE" w14:textId="54BB6925" w:rsidR="00310C1F" w:rsidRPr="004F39C0" w:rsidRDefault="00310C1F" w:rsidP="2C9D7257">
      <w:pPr>
        <w:spacing w:before="240" w:line="240" w:lineRule="auto"/>
        <w:ind w:firstLine="720"/>
        <w:rPr>
          <w:lang w:val="en-CA"/>
        </w:rPr>
      </w:pPr>
    </w:p>
    <w:p w14:paraId="0C0D89EE" w14:textId="77777777" w:rsidR="00822907" w:rsidRDefault="00822907">
      <w:pPr>
        <w:spacing w:line="240" w:lineRule="auto"/>
        <w:rPr>
          <w:b/>
          <w:bCs/>
          <w:kern w:val="32"/>
          <w:sz w:val="32"/>
          <w:szCs w:val="32"/>
          <w:lang w:val="en-CA"/>
        </w:rPr>
      </w:pPr>
      <w:bookmarkStart w:id="76" w:name="_Toc183097298"/>
      <w:r>
        <w:rPr>
          <w:lang w:val="en-CA"/>
        </w:rPr>
        <w:br w:type="page"/>
      </w:r>
    </w:p>
    <w:p w14:paraId="29A0D2FD" w14:textId="057246AA" w:rsidR="00001E7F" w:rsidRPr="00001E7F" w:rsidRDefault="7C0F4437" w:rsidP="00001E7F">
      <w:pPr>
        <w:pStyle w:val="Heading1"/>
        <w:rPr>
          <w:lang w:val="en-CA"/>
        </w:rPr>
      </w:pPr>
      <w:r w:rsidRPr="2C9D7257">
        <w:rPr>
          <w:lang w:val="en-CA"/>
        </w:rPr>
        <w:lastRenderedPageBreak/>
        <w:t>Bibliograph</w:t>
      </w:r>
      <w:r w:rsidR="2C226217" w:rsidRPr="2C9D7257">
        <w:rPr>
          <w:lang w:val="en-CA"/>
        </w:rPr>
        <w:t>y</w:t>
      </w:r>
      <w:bookmarkEnd w:id="76"/>
    </w:p>
    <w:p w14:paraId="5BB5A6A6" w14:textId="77777777" w:rsidR="00782D51" w:rsidRPr="00782D51" w:rsidRDefault="00782D51" w:rsidP="00782D51">
      <w:pPr>
        <w:pStyle w:val="ParIndent"/>
        <w:spacing w:line="276" w:lineRule="auto"/>
        <w:ind w:firstLine="0"/>
        <w:rPr>
          <w:lang w:val="en-CA"/>
        </w:rPr>
      </w:pPr>
      <w:r w:rsidRPr="00782D51">
        <w:rPr>
          <w:lang w:val="en-CA"/>
        </w:rPr>
        <w:t>[1]</w:t>
      </w:r>
      <w:r w:rsidRPr="00782D51">
        <w:rPr>
          <w:lang w:val="en-CA"/>
        </w:rPr>
        <w:tab/>
        <w:t>“How do VELCRO® Brand Fasteners Work?,” USA, 23-Feb-2023. [Online]. Available: https://www.velcro.com/news-and-blog/2023/02/how-do-velcro-brand-fasteners-work/.</w:t>
      </w:r>
    </w:p>
    <w:p w14:paraId="62C7255D" w14:textId="07B781B1" w:rsidR="00782D51" w:rsidRDefault="00782D51" w:rsidP="00782D51">
      <w:pPr>
        <w:pStyle w:val="ParIndent"/>
        <w:spacing w:line="276" w:lineRule="auto"/>
        <w:ind w:firstLine="0"/>
        <w:rPr>
          <w:lang w:val="en-CA"/>
        </w:rPr>
      </w:pPr>
      <w:r w:rsidRPr="00782D51">
        <w:rPr>
          <w:lang w:val="en-CA"/>
        </w:rPr>
        <w:t>[2]</w:t>
      </w:r>
      <w:r w:rsidRPr="00782D51">
        <w:rPr>
          <w:lang w:val="en-CA"/>
        </w:rPr>
        <w:tab/>
        <w:t>“How much does your head weigh?,” GW Osteopathy, 28-Jan-2018. [Online]. Available: https://www.gwosteopathy.co.uk/much-head-weigh/.</w:t>
      </w:r>
    </w:p>
    <w:p w14:paraId="159D07A4" w14:textId="28E8EDC8" w:rsidR="00720266" w:rsidRDefault="00344B0D" w:rsidP="00782D51">
      <w:pPr>
        <w:pStyle w:val="ParIndent"/>
        <w:spacing w:line="276" w:lineRule="auto"/>
        <w:ind w:firstLine="0"/>
        <w:rPr>
          <w:lang w:val="en-CA"/>
        </w:rPr>
      </w:pPr>
      <w:r w:rsidRPr="00344B0D">
        <w:rPr>
          <w:lang w:val="en-CA"/>
        </w:rPr>
        <w:t>[</w:t>
      </w:r>
      <w:r>
        <w:rPr>
          <w:lang w:val="en-CA"/>
        </w:rPr>
        <w:t>3</w:t>
      </w:r>
      <w:r w:rsidRPr="00344B0D">
        <w:rPr>
          <w:lang w:val="en-CA"/>
        </w:rPr>
        <w:t>]</w:t>
      </w:r>
      <w:r w:rsidRPr="00344B0D">
        <w:rPr>
          <w:lang w:val="en-CA"/>
        </w:rPr>
        <w:tab/>
        <w:t>J. David, “Prime rate in Canada,” Ratehub.ca, 06-Jul-2022. [Online]. Available: https://www.ratehub.ca/prime-rate.</w:t>
      </w:r>
    </w:p>
    <w:p w14:paraId="204811EE" w14:textId="560ED53D" w:rsidR="006F46FF" w:rsidRDefault="00F60ABA" w:rsidP="00782D51">
      <w:pPr>
        <w:pStyle w:val="ParIndent"/>
        <w:spacing w:line="276" w:lineRule="auto"/>
        <w:ind w:firstLine="0"/>
        <w:rPr>
          <w:lang w:val="en-CA"/>
        </w:rPr>
      </w:pPr>
      <w:r w:rsidRPr="00F60ABA">
        <w:rPr>
          <w:lang w:val="en-CA"/>
        </w:rPr>
        <w:t>[</w:t>
      </w:r>
      <w:r>
        <w:rPr>
          <w:lang w:val="en-CA"/>
        </w:rPr>
        <w:t>4</w:t>
      </w:r>
      <w:r w:rsidRPr="00F60ABA">
        <w:rPr>
          <w:lang w:val="en-CA"/>
        </w:rPr>
        <w:t>]</w:t>
      </w:r>
      <w:r w:rsidRPr="00F60ABA">
        <w:rPr>
          <w:lang w:val="en-CA"/>
        </w:rPr>
        <w:tab/>
      </w:r>
      <w:proofErr w:type="spellStart"/>
      <w:r w:rsidRPr="00F60ABA">
        <w:rPr>
          <w:lang w:val="en-CA"/>
        </w:rPr>
        <w:t>Markitors</w:t>
      </w:r>
      <w:proofErr w:type="spellEnd"/>
      <w:r w:rsidRPr="00F60ABA">
        <w:rPr>
          <w:lang w:val="en-CA"/>
        </w:rPr>
        <w:t xml:space="preserve">, “Overhead costs for small businesses: Calculate &amp; reduce,” </w:t>
      </w:r>
      <w:proofErr w:type="spellStart"/>
      <w:r w:rsidRPr="00F60ABA">
        <w:rPr>
          <w:lang w:val="en-CA"/>
        </w:rPr>
        <w:t>LendThrive</w:t>
      </w:r>
      <w:proofErr w:type="spellEnd"/>
      <w:r w:rsidRPr="00F60ABA">
        <w:rPr>
          <w:lang w:val="en-CA"/>
        </w:rPr>
        <w:t xml:space="preserve">, 30-May-2022. [Online]. Available: https://lendthrive.com/blog/overhead-costs-for-small-businesses. </w:t>
      </w:r>
    </w:p>
    <w:p w14:paraId="25C11361" w14:textId="5A93BB05" w:rsidR="00F60ABA" w:rsidRPr="004B7F19" w:rsidRDefault="00FD6CE5" w:rsidP="00782D51">
      <w:pPr>
        <w:pStyle w:val="ParIndent"/>
        <w:spacing w:line="276" w:lineRule="auto"/>
        <w:ind w:firstLine="0"/>
        <w:rPr>
          <w:lang w:val="en-CA"/>
        </w:rPr>
      </w:pPr>
      <w:r w:rsidRPr="00FD6CE5">
        <w:rPr>
          <w:lang w:val="en-CA"/>
        </w:rPr>
        <w:t>[</w:t>
      </w:r>
      <w:r>
        <w:rPr>
          <w:lang w:val="en-CA"/>
        </w:rPr>
        <w:t>5</w:t>
      </w:r>
      <w:r w:rsidRPr="00FD6CE5">
        <w:rPr>
          <w:lang w:val="en-CA"/>
        </w:rPr>
        <w:t>]</w:t>
      </w:r>
      <w:r w:rsidRPr="00FD6CE5">
        <w:rPr>
          <w:lang w:val="en-CA"/>
        </w:rPr>
        <w:tab/>
        <w:t xml:space="preserve">“What is the average marketing budget for a small business?,” BDC.ca, 12-Sep-2020. [Online]. </w:t>
      </w:r>
      <w:r w:rsidRPr="004B7F19">
        <w:rPr>
          <w:lang w:val="en-CA"/>
        </w:rPr>
        <w:t xml:space="preserve">Available: https://www.bdc.ca/en/articles-tools/marketing-sales-export/marketing/what-average-marketing-budget-for-small-business.  </w:t>
      </w:r>
    </w:p>
    <w:p w14:paraId="0CF152AE" w14:textId="2818A3DC" w:rsidR="00782D51" w:rsidRPr="00782D51" w:rsidRDefault="00782D51" w:rsidP="00782D51">
      <w:pPr>
        <w:pStyle w:val="ParIndent"/>
        <w:spacing w:line="276" w:lineRule="auto"/>
        <w:ind w:firstLine="0"/>
        <w:rPr>
          <w:lang w:val="en-CA"/>
        </w:rPr>
      </w:pPr>
      <w:r w:rsidRPr="00782D51">
        <w:rPr>
          <w:lang w:val="en-CA"/>
        </w:rPr>
        <w:t>[</w:t>
      </w:r>
      <w:r w:rsidR="00FD6CE5">
        <w:rPr>
          <w:lang w:val="en-CA"/>
        </w:rPr>
        <w:t>6</w:t>
      </w:r>
      <w:r w:rsidRPr="00782D51">
        <w:rPr>
          <w:lang w:val="en-CA"/>
        </w:rPr>
        <w:t>]</w:t>
      </w:r>
      <w:r w:rsidRPr="00782D51">
        <w:rPr>
          <w:lang w:val="en-CA"/>
        </w:rPr>
        <w:tab/>
        <w:t>G. W. Cottrell, “Cervical collar,” 3285244, 15-Nov-1966.</w:t>
      </w:r>
    </w:p>
    <w:p w14:paraId="4E1D2EA6" w14:textId="0E5C0B58" w:rsidR="000660ED" w:rsidRPr="000660ED" w:rsidRDefault="00782D51" w:rsidP="00782D51">
      <w:pPr>
        <w:pStyle w:val="ParIndent"/>
        <w:spacing w:line="276" w:lineRule="auto"/>
        <w:ind w:firstLine="0"/>
        <w:rPr>
          <w:lang w:val="en-CA"/>
        </w:rPr>
      </w:pPr>
      <w:r w:rsidRPr="00782D51">
        <w:rPr>
          <w:lang w:val="en-CA"/>
        </w:rPr>
        <w:t>[</w:t>
      </w:r>
      <w:r w:rsidR="00FD6CE5">
        <w:rPr>
          <w:lang w:val="en-CA"/>
        </w:rPr>
        <w:t>7</w:t>
      </w:r>
      <w:r w:rsidRPr="00782D51">
        <w:rPr>
          <w:lang w:val="en-CA"/>
        </w:rPr>
        <w:t>]</w:t>
      </w:r>
      <w:r w:rsidRPr="00782D51">
        <w:rPr>
          <w:lang w:val="en-CA"/>
        </w:rPr>
        <w:tab/>
        <w:t>S. Marston and I. Aboud, “Sports neck protector,” 4686710, 18-Aug-1987.</w:t>
      </w:r>
    </w:p>
    <w:sectPr w:rsidR="000660ED" w:rsidRPr="000660ED" w:rsidSect="003A152E">
      <w:footerReference w:type="default" r:id="rId53"/>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75" w:author="Aisven Devanand" w:date="2024-11-28T15:36:00Z" w:initials="AD">
    <w:p w14:paraId="3357697D" w14:textId="77777777" w:rsidR="00822907" w:rsidRDefault="00822907" w:rsidP="00822907">
      <w:pPr>
        <w:pStyle w:val="CommentText"/>
      </w:pPr>
      <w:r>
        <w:rPr>
          <w:rStyle w:val="CommentReference"/>
        </w:rPr>
        <w:annotationRef/>
      </w:r>
      <w:r>
        <w:t>Need to update with final prototype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357697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C997E61" w16cex:dateUtc="2024-11-28T20: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357697D" w16cid:durableId="2C997E6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E2B86A" w14:textId="77777777" w:rsidR="00180C38" w:rsidRDefault="00180C38" w:rsidP="003A4A74">
      <w:r>
        <w:separator/>
      </w:r>
    </w:p>
    <w:p w14:paraId="54C98955" w14:textId="77777777" w:rsidR="00180C38" w:rsidRDefault="00180C38"/>
  </w:endnote>
  <w:endnote w:type="continuationSeparator" w:id="0">
    <w:p w14:paraId="5397EDD3" w14:textId="77777777" w:rsidR="00180C38" w:rsidRDefault="00180C38" w:rsidP="003A4A74">
      <w:r>
        <w:continuationSeparator/>
      </w:r>
    </w:p>
    <w:p w14:paraId="068B9B89" w14:textId="77777777" w:rsidR="00180C38" w:rsidRDefault="00180C38"/>
  </w:endnote>
  <w:endnote w:type="continuationNotice" w:id="1">
    <w:p w14:paraId="3FB13C27" w14:textId="77777777" w:rsidR="00180C38" w:rsidRDefault="00180C3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5F6447" w14:textId="77777777" w:rsidR="00180C38" w:rsidRDefault="00180C38" w:rsidP="003A4A74">
      <w:r>
        <w:separator/>
      </w:r>
    </w:p>
    <w:p w14:paraId="2E96EE2E" w14:textId="77777777" w:rsidR="00180C38" w:rsidRDefault="00180C38"/>
  </w:footnote>
  <w:footnote w:type="continuationSeparator" w:id="0">
    <w:p w14:paraId="73AD5769" w14:textId="77777777" w:rsidR="00180C38" w:rsidRDefault="00180C38" w:rsidP="003A4A74">
      <w:r>
        <w:continuationSeparator/>
      </w:r>
    </w:p>
    <w:p w14:paraId="5BFF412B" w14:textId="77777777" w:rsidR="00180C38" w:rsidRDefault="00180C38"/>
  </w:footnote>
  <w:footnote w:type="continuationNotice" w:id="1">
    <w:p w14:paraId="7BCC46FC" w14:textId="77777777" w:rsidR="00180C38" w:rsidRDefault="00180C38">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1C3E45"/>
    <w:multiLevelType w:val="hybridMultilevel"/>
    <w:tmpl w:val="09F45A10"/>
    <w:lvl w:ilvl="0" w:tplc="BB6A840A">
      <w:numFmt w:val="bullet"/>
      <w:lvlText w:val="-"/>
      <w:lvlJc w:val="left"/>
      <w:pPr>
        <w:ind w:left="1080" w:hanging="360"/>
      </w:pPr>
      <w:rPr>
        <w:rFonts w:ascii="Times New Roman" w:eastAsia="Times New Roma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12C5A47"/>
    <w:multiLevelType w:val="hybridMultilevel"/>
    <w:tmpl w:val="FFFFFFFF"/>
    <w:lvl w:ilvl="0" w:tplc="7FCE9974">
      <w:start w:val="1"/>
      <w:numFmt w:val="bullet"/>
      <w:lvlText w:val="-"/>
      <w:lvlJc w:val="left"/>
      <w:pPr>
        <w:ind w:left="720" w:hanging="360"/>
      </w:pPr>
      <w:rPr>
        <w:rFonts w:ascii="Aptos" w:hAnsi="Aptos" w:hint="default"/>
      </w:rPr>
    </w:lvl>
    <w:lvl w:ilvl="1" w:tplc="A420DDD4">
      <w:start w:val="1"/>
      <w:numFmt w:val="bullet"/>
      <w:lvlText w:val="o"/>
      <w:lvlJc w:val="left"/>
      <w:pPr>
        <w:ind w:left="1440" w:hanging="360"/>
      </w:pPr>
      <w:rPr>
        <w:rFonts w:ascii="Courier New" w:hAnsi="Courier New" w:hint="default"/>
      </w:rPr>
    </w:lvl>
    <w:lvl w:ilvl="2" w:tplc="B8BA595E">
      <w:start w:val="1"/>
      <w:numFmt w:val="bullet"/>
      <w:lvlText w:val=""/>
      <w:lvlJc w:val="left"/>
      <w:pPr>
        <w:ind w:left="2160" w:hanging="360"/>
      </w:pPr>
      <w:rPr>
        <w:rFonts w:ascii="Wingdings" w:hAnsi="Wingdings" w:hint="default"/>
      </w:rPr>
    </w:lvl>
    <w:lvl w:ilvl="3" w:tplc="D994BF22">
      <w:start w:val="1"/>
      <w:numFmt w:val="bullet"/>
      <w:lvlText w:val=""/>
      <w:lvlJc w:val="left"/>
      <w:pPr>
        <w:ind w:left="2880" w:hanging="360"/>
      </w:pPr>
      <w:rPr>
        <w:rFonts w:ascii="Symbol" w:hAnsi="Symbol" w:hint="default"/>
      </w:rPr>
    </w:lvl>
    <w:lvl w:ilvl="4" w:tplc="01546BA6">
      <w:start w:val="1"/>
      <w:numFmt w:val="bullet"/>
      <w:lvlText w:val="o"/>
      <w:lvlJc w:val="left"/>
      <w:pPr>
        <w:ind w:left="3600" w:hanging="360"/>
      </w:pPr>
      <w:rPr>
        <w:rFonts w:ascii="Courier New" w:hAnsi="Courier New" w:hint="default"/>
      </w:rPr>
    </w:lvl>
    <w:lvl w:ilvl="5" w:tplc="460EFB6A">
      <w:start w:val="1"/>
      <w:numFmt w:val="bullet"/>
      <w:lvlText w:val=""/>
      <w:lvlJc w:val="left"/>
      <w:pPr>
        <w:ind w:left="4320" w:hanging="360"/>
      </w:pPr>
      <w:rPr>
        <w:rFonts w:ascii="Wingdings" w:hAnsi="Wingdings" w:hint="default"/>
      </w:rPr>
    </w:lvl>
    <w:lvl w:ilvl="6" w:tplc="98C8B240">
      <w:start w:val="1"/>
      <w:numFmt w:val="bullet"/>
      <w:lvlText w:val=""/>
      <w:lvlJc w:val="left"/>
      <w:pPr>
        <w:ind w:left="5040" w:hanging="360"/>
      </w:pPr>
      <w:rPr>
        <w:rFonts w:ascii="Symbol" w:hAnsi="Symbol" w:hint="default"/>
      </w:rPr>
    </w:lvl>
    <w:lvl w:ilvl="7" w:tplc="D344943C">
      <w:start w:val="1"/>
      <w:numFmt w:val="bullet"/>
      <w:lvlText w:val="o"/>
      <w:lvlJc w:val="left"/>
      <w:pPr>
        <w:ind w:left="5760" w:hanging="360"/>
      </w:pPr>
      <w:rPr>
        <w:rFonts w:ascii="Courier New" w:hAnsi="Courier New" w:hint="default"/>
      </w:rPr>
    </w:lvl>
    <w:lvl w:ilvl="8" w:tplc="61AC9BEE">
      <w:start w:val="1"/>
      <w:numFmt w:val="bullet"/>
      <w:lvlText w:val=""/>
      <w:lvlJc w:val="left"/>
      <w:pPr>
        <w:ind w:left="6480" w:hanging="360"/>
      </w:pPr>
      <w:rPr>
        <w:rFonts w:ascii="Wingdings" w:hAnsi="Wingdings" w:hint="default"/>
      </w:r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6194ED5"/>
    <w:multiLevelType w:val="hybridMultilevel"/>
    <w:tmpl w:val="1500DF1C"/>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3"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4"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F4C48E1"/>
    <w:multiLevelType w:val="hybridMultilevel"/>
    <w:tmpl w:val="FFFFFFFF"/>
    <w:lvl w:ilvl="0" w:tplc="CCE88B2A">
      <w:start w:val="1"/>
      <w:numFmt w:val="bullet"/>
      <w:lvlText w:val="-"/>
      <w:lvlJc w:val="left"/>
      <w:pPr>
        <w:ind w:left="720" w:hanging="360"/>
      </w:pPr>
      <w:rPr>
        <w:rFonts w:ascii="Aptos" w:hAnsi="Aptos" w:hint="default"/>
      </w:rPr>
    </w:lvl>
    <w:lvl w:ilvl="1" w:tplc="57804A5E">
      <w:start w:val="1"/>
      <w:numFmt w:val="bullet"/>
      <w:lvlText w:val="o"/>
      <w:lvlJc w:val="left"/>
      <w:pPr>
        <w:ind w:left="1440" w:hanging="360"/>
      </w:pPr>
      <w:rPr>
        <w:rFonts w:ascii="Courier New" w:hAnsi="Courier New" w:hint="default"/>
      </w:rPr>
    </w:lvl>
    <w:lvl w:ilvl="2" w:tplc="4596ECC2">
      <w:start w:val="1"/>
      <w:numFmt w:val="bullet"/>
      <w:lvlText w:val=""/>
      <w:lvlJc w:val="left"/>
      <w:pPr>
        <w:ind w:left="2160" w:hanging="360"/>
      </w:pPr>
      <w:rPr>
        <w:rFonts w:ascii="Wingdings" w:hAnsi="Wingdings" w:hint="default"/>
      </w:rPr>
    </w:lvl>
    <w:lvl w:ilvl="3" w:tplc="4EE64252">
      <w:start w:val="1"/>
      <w:numFmt w:val="bullet"/>
      <w:lvlText w:val=""/>
      <w:lvlJc w:val="left"/>
      <w:pPr>
        <w:ind w:left="2880" w:hanging="360"/>
      </w:pPr>
      <w:rPr>
        <w:rFonts w:ascii="Symbol" w:hAnsi="Symbol" w:hint="default"/>
      </w:rPr>
    </w:lvl>
    <w:lvl w:ilvl="4" w:tplc="9B48A7BA">
      <w:start w:val="1"/>
      <w:numFmt w:val="bullet"/>
      <w:lvlText w:val="o"/>
      <w:lvlJc w:val="left"/>
      <w:pPr>
        <w:ind w:left="3600" w:hanging="360"/>
      </w:pPr>
      <w:rPr>
        <w:rFonts w:ascii="Courier New" w:hAnsi="Courier New" w:hint="default"/>
      </w:rPr>
    </w:lvl>
    <w:lvl w:ilvl="5" w:tplc="0166EE3E">
      <w:start w:val="1"/>
      <w:numFmt w:val="bullet"/>
      <w:lvlText w:val=""/>
      <w:lvlJc w:val="left"/>
      <w:pPr>
        <w:ind w:left="4320" w:hanging="360"/>
      </w:pPr>
      <w:rPr>
        <w:rFonts w:ascii="Wingdings" w:hAnsi="Wingdings" w:hint="default"/>
      </w:rPr>
    </w:lvl>
    <w:lvl w:ilvl="6" w:tplc="536E19F6">
      <w:start w:val="1"/>
      <w:numFmt w:val="bullet"/>
      <w:lvlText w:val=""/>
      <w:lvlJc w:val="left"/>
      <w:pPr>
        <w:ind w:left="5040" w:hanging="360"/>
      </w:pPr>
      <w:rPr>
        <w:rFonts w:ascii="Symbol" w:hAnsi="Symbol" w:hint="default"/>
      </w:rPr>
    </w:lvl>
    <w:lvl w:ilvl="7" w:tplc="600E7D62">
      <w:start w:val="1"/>
      <w:numFmt w:val="bullet"/>
      <w:lvlText w:val="o"/>
      <w:lvlJc w:val="left"/>
      <w:pPr>
        <w:ind w:left="5760" w:hanging="360"/>
      </w:pPr>
      <w:rPr>
        <w:rFonts w:ascii="Courier New" w:hAnsi="Courier New" w:hint="default"/>
      </w:rPr>
    </w:lvl>
    <w:lvl w:ilvl="8" w:tplc="76C24AFE">
      <w:start w:val="1"/>
      <w:numFmt w:val="bullet"/>
      <w:lvlText w:val=""/>
      <w:lvlJc w:val="left"/>
      <w:pPr>
        <w:ind w:left="6480" w:hanging="360"/>
      </w:pPr>
      <w:rPr>
        <w:rFonts w:ascii="Wingdings" w:hAnsi="Wingdings" w:hint="default"/>
      </w:rPr>
    </w:lvl>
  </w:abstractNum>
  <w:abstractNum w:abstractNumId="17"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8"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50D1E3"/>
    <w:multiLevelType w:val="hybridMultilevel"/>
    <w:tmpl w:val="FFFFFFFF"/>
    <w:lvl w:ilvl="0" w:tplc="1D3E4568">
      <w:start w:val="1"/>
      <w:numFmt w:val="bullet"/>
      <w:lvlText w:val="-"/>
      <w:lvlJc w:val="left"/>
      <w:pPr>
        <w:ind w:left="720" w:hanging="360"/>
      </w:pPr>
      <w:rPr>
        <w:rFonts w:ascii="Aptos" w:hAnsi="Aptos" w:hint="default"/>
      </w:rPr>
    </w:lvl>
    <w:lvl w:ilvl="1" w:tplc="1E003F26">
      <w:start w:val="1"/>
      <w:numFmt w:val="bullet"/>
      <w:lvlText w:val="o"/>
      <w:lvlJc w:val="left"/>
      <w:pPr>
        <w:ind w:left="1440" w:hanging="360"/>
      </w:pPr>
      <w:rPr>
        <w:rFonts w:ascii="Courier New" w:hAnsi="Courier New" w:hint="default"/>
      </w:rPr>
    </w:lvl>
    <w:lvl w:ilvl="2" w:tplc="E9DAF792">
      <w:start w:val="1"/>
      <w:numFmt w:val="bullet"/>
      <w:lvlText w:val=""/>
      <w:lvlJc w:val="left"/>
      <w:pPr>
        <w:ind w:left="2160" w:hanging="360"/>
      </w:pPr>
      <w:rPr>
        <w:rFonts w:ascii="Wingdings" w:hAnsi="Wingdings" w:hint="default"/>
      </w:rPr>
    </w:lvl>
    <w:lvl w:ilvl="3" w:tplc="63AEA0D8">
      <w:start w:val="1"/>
      <w:numFmt w:val="bullet"/>
      <w:lvlText w:val=""/>
      <w:lvlJc w:val="left"/>
      <w:pPr>
        <w:ind w:left="2880" w:hanging="360"/>
      </w:pPr>
      <w:rPr>
        <w:rFonts w:ascii="Symbol" w:hAnsi="Symbol" w:hint="default"/>
      </w:rPr>
    </w:lvl>
    <w:lvl w:ilvl="4" w:tplc="F7AE60C0">
      <w:start w:val="1"/>
      <w:numFmt w:val="bullet"/>
      <w:lvlText w:val="o"/>
      <w:lvlJc w:val="left"/>
      <w:pPr>
        <w:ind w:left="3600" w:hanging="360"/>
      </w:pPr>
      <w:rPr>
        <w:rFonts w:ascii="Courier New" w:hAnsi="Courier New" w:hint="default"/>
      </w:rPr>
    </w:lvl>
    <w:lvl w:ilvl="5" w:tplc="441412F0">
      <w:start w:val="1"/>
      <w:numFmt w:val="bullet"/>
      <w:lvlText w:val=""/>
      <w:lvlJc w:val="left"/>
      <w:pPr>
        <w:ind w:left="4320" w:hanging="360"/>
      </w:pPr>
      <w:rPr>
        <w:rFonts w:ascii="Wingdings" w:hAnsi="Wingdings" w:hint="default"/>
      </w:rPr>
    </w:lvl>
    <w:lvl w:ilvl="6" w:tplc="FE2ECA10">
      <w:start w:val="1"/>
      <w:numFmt w:val="bullet"/>
      <w:lvlText w:val=""/>
      <w:lvlJc w:val="left"/>
      <w:pPr>
        <w:ind w:left="5040" w:hanging="360"/>
      </w:pPr>
      <w:rPr>
        <w:rFonts w:ascii="Symbol" w:hAnsi="Symbol" w:hint="default"/>
      </w:rPr>
    </w:lvl>
    <w:lvl w:ilvl="7" w:tplc="4F82C798">
      <w:start w:val="1"/>
      <w:numFmt w:val="bullet"/>
      <w:lvlText w:val="o"/>
      <w:lvlJc w:val="left"/>
      <w:pPr>
        <w:ind w:left="5760" w:hanging="360"/>
      </w:pPr>
      <w:rPr>
        <w:rFonts w:ascii="Courier New" w:hAnsi="Courier New" w:hint="default"/>
      </w:rPr>
    </w:lvl>
    <w:lvl w:ilvl="8" w:tplc="9B882936">
      <w:start w:val="1"/>
      <w:numFmt w:val="bullet"/>
      <w:lvlText w:val=""/>
      <w:lvlJc w:val="left"/>
      <w:pPr>
        <w:ind w:left="6480" w:hanging="360"/>
      </w:pPr>
      <w:rPr>
        <w:rFonts w:ascii="Wingdings" w:hAnsi="Wingdings" w:hint="default"/>
      </w:rPr>
    </w:lvl>
  </w:abstractNum>
  <w:abstractNum w:abstractNumId="21" w15:restartNumberingAfterBreak="0">
    <w:nsid w:val="3979CCCE"/>
    <w:multiLevelType w:val="hybridMultilevel"/>
    <w:tmpl w:val="FFFFFFFF"/>
    <w:lvl w:ilvl="0" w:tplc="CBCC0B72">
      <w:start w:val="1"/>
      <w:numFmt w:val="bullet"/>
      <w:lvlText w:val="-"/>
      <w:lvlJc w:val="left"/>
      <w:pPr>
        <w:ind w:left="1080" w:hanging="360"/>
      </w:pPr>
      <w:rPr>
        <w:rFonts w:ascii="Aptos" w:hAnsi="Aptos" w:hint="default"/>
      </w:rPr>
    </w:lvl>
    <w:lvl w:ilvl="1" w:tplc="6CF0C0E0">
      <w:start w:val="1"/>
      <w:numFmt w:val="bullet"/>
      <w:lvlText w:val="o"/>
      <w:lvlJc w:val="left"/>
      <w:pPr>
        <w:ind w:left="1800" w:hanging="360"/>
      </w:pPr>
      <w:rPr>
        <w:rFonts w:ascii="Courier New" w:hAnsi="Courier New" w:hint="default"/>
      </w:rPr>
    </w:lvl>
    <w:lvl w:ilvl="2" w:tplc="D6A869DE">
      <w:start w:val="1"/>
      <w:numFmt w:val="bullet"/>
      <w:lvlText w:val=""/>
      <w:lvlJc w:val="left"/>
      <w:pPr>
        <w:ind w:left="2520" w:hanging="360"/>
      </w:pPr>
      <w:rPr>
        <w:rFonts w:ascii="Wingdings" w:hAnsi="Wingdings" w:hint="default"/>
      </w:rPr>
    </w:lvl>
    <w:lvl w:ilvl="3" w:tplc="E3F48F3E">
      <w:start w:val="1"/>
      <w:numFmt w:val="bullet"/>
      <w:lvlText w:val=""/>
      <w:lvlJc w:val="left"/>
      <w:pPr>
        <w:ind w:left="3240" w:hanging="360"/>
      </w:pPr>
      <w:rPr>
        <w:rFonts w:ascii="Symbol" w:hAnsi="Symbol" w:hint="default"/>
      </w:rPr>
    </w:lvl>
    <w:lvl w:ilvl="4" w:tplc="DA70BE20">
      <w:start w:val="1"/>
      <w:numFmt w:val="bullet"/>
      <w:lvlText w:val="o"/>
      <w:lvlJc w:val="left"/>
      <w:pPr>
        <w:ind w:left="3960" w:hanging="360"/>
      </w:pPr>
      <w:rPr>
        <w:rFonts w:ascii="Courier New" w:hAnsi="Courier New" w:hint="default"/>
      </w:rPr>
    </w:lvl>
    <w:lvl w:ilvl="5" w:tplc="6E24DA4E">
      <w:start w:val="1"/>
      <w:numFmt w:val="bullet"/>
      <w:lvlText w:val=""/>
      <w:lvlJc w:val="left"/>
      <w:pPr>
        <w:ind w:left="4680" w:hanging="360"/>
      </w:pPr>
      <w:rPr>
        <w:rFonts w:ascii="Wingdings" w:hAnsi="Wingdings" w:hint="default"/>
      </w:rPr>
    </w:lvl>
    <w:lvl w:ilvl="6" w:tplc="8378167A">
      <w:start w:val="1"/>
      <w:numFmt w:val="bullet"/>
      <w:lvlText w:val=""/>
      <w:lvlJc w:val="left"/>
      <w:pPr>
        <w:ind w:left="5400" w:hanging="360"/>
      </w:pPr>
      <w:rPr>
        <w:rFonts w:ascii="Symbol" w:hAnsi="Symbol" w:hint="default"/>
      </w:rPr>
    </w:lvl>
    <w:lvl w:ilvl="7" w:tplc="C76896BC">
      <w:start w:val="1"/>
      <w:numFmt w:val="bullet"/>
      <w:lvlText w:val="o"/>
      <w:lvlJc w:val="left"/>
      <w:pPr>
        <w:ind w:left="6120" w:hanging="360"/>
      </w:pPr>
      <w:rPr>
        <w:rFonts w:ascii="Courier New" w:hAnsi="Courier New" w:hint="default"/>
      </w:rPr>
    </w:lvl>
    <w:lvl w:ilvl="8" w:tplc="2DC8AAF2">
      <w:start w:val="1"/>
      <w:numFmt w:val="bullet"/>
      <w:lvlText w:val=""/>
      <w:lvlJc w:val="left"/>
      <w:pPr>
        <w:ind w:left="684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3" w15:restartNumberingAfterBreak="0">
    <w:nsid w:val="3E0B03E2"/>
    <w:multiLevelType w:val="hybridMultilevel"/>
    <w:tmpl w:val="FFFFFFFF"/>
    <w:lvl w:ilvl="0" w:tplc="5ABE81EE">
      <w:start w:val="1"/>
      <w:numFmt w:val="bullet"/>
      <w:lvlText w:val="-"/>
      <w:lvlJc w:val="left"/>
      <w:pPr>
        <w:ind w:left="720" w:hanging="360"/>
      </w:pPr>
      <w:rPr>
        <w:rFonts w:ascii="Aptos" w:hAnsi="Aptos" w:hint="default"/>
      </w:rPr>
    </w:lvl>
    <w:lvl w:ilvl="1" w:tplc="13B21440">
      <w:start w:val="1"/>
      <w:numFmt w:val="bullet"/>
      <w:lvlText w:val="o"/>
      <w:lvlJc w:val="left"/>
      <w:pPr>
        <w:ind w:left="1440" w:hanging="360"/>
      </w:pPr>
      <w:rPr>
        <w:rFonts w:ascii="Courier New" w:hAnsi="Courier New" w:hint="default"/>
      </w:rPr>
    </w:lvl>
    <w:lvl w:ilvl="2" w:tplc="21C29A4C">
      <w:start w:val="1"/>
      <w:numFmt w:val="bullet"/>
      <w:lvlText w:val=""/>
      <w:lvlJc w:val="left"/>
      <w:pPr>
        <w:ind w:left="2160" w:hanging="360"/>
      </w:pPr>
      <w:rPr>
        <w:rFonts w:ascii="Wingdings" w:hAnsi="Wingdings" w:hint="default"/>
      </w:rPr>
    </w:lvl>
    <w:lvl w:ilvl="3" w:tplc="EAFAFDAA">
      <w:start w:val="1"/>
      <w:numFmt w:val="bullet"/>
      <w:lvlText w:val=""/>
      <w:lvlJc w:val="left"/>
      <w:pPr>
        <w:ind w:left="2880" w:hanging="360"/>
      </w:pPr>
      <w:rPr>
        <w:rFonts w:ascii="Symbol" w:hAnsi="Symbol" w:hint="default"/>
      </w:rPr>
    </w:lvl>
    <w:lvl w:ilvl="4" w:tplc="2CE25B1C">
      <w:start w:val="1"/>
      <w:numFmt w:val="bullet"/>
      <w:lvlText w:val="o"/>
      <w:lvlJc w:val="left"/>
      <w:pPr>
        <w:ind w:left="3600" w:hanging="360"/>
      </w:pPr>
      <w:rPr>
        <w:rFonts w:ascii="Courier New" w:hAnsi="Courier New" w:hint="default"/>
      </w:rPr>
    </w:lvl>
    <w:lvl w:ilvl="5" w:tplc="C396D860">
      <w:start w:val="1"/>
      <w:numFmt w:val="bullet"/>
      <w:lvlText w:val=""/>
      <w:lvlJc w:val="left"/>
      <w:pPr>
        <w:ind w:left="4320" w:hanging="360"/>
      </w:pPr>
      <w:rPr>
        <w:rFonts w:ascii="Wingdings" w:hAnsi="Wingdings" w:hint="default"/>
      </w:rPr>
    </w:lvl>
    <w:lvl w:ilvl="6" w:tplc="55E49040">
      <w:start w:val="1"/>
      <w:numFmt w:val="bullet"/>
      <w:lvlText w:val=""/>
      <w:lvlJc w:val="left"/>
      <w:pPr>
        <w:ind w:left="5040" w:hanging="360"/>
      </w:pPr>
      <w:rPr>
        <w:rFonts w:ascii="Symbol" w:hAnsi="Symbol" w:hint="default"/>
      </w:rPr>
    </w:lvl>
    <w:lvl w:ilvl="7" w:tplc="7B0AA9F2">
      <w:start w:val="1"/>
      <w:numFmt w:val="bullet"/>
      <w:lvlText w:val="o"/>
      <w:lvlJc w:val="left"/>
      <w:pPr>
        <w:ind w:left="5760" w:hanging="360"/>
      </w:pPr>
      <w:rPr>
        <w:rFonts w:ascii="Courier New" w:hAnsi="Courier New" w:hint="default"/>
      </w:rPr>
    </w:lvl>
    <w:lvl w:ilvl="8" w:tplc="2F309E58">
      <w:start w:val="1"/>
      <w:numFmt w:val="bullet"/>
      <w:lvlText w:val=""/>
      <w:lvlJc w:val="left"/>
      <w:pPr>
        <w:ind w:left="6480" w:hanging="360"/>
      </w:pPr>
      <w:rPr>
        <w:rFonts w:ascii="Wingdings" w:hAnsi="Wingdings" w:hint="default"/>
      </w:rPr>
    </w:lvl>
  </w:abstractNum>
  <w:abstractNum w:abstractNumId="24" w15:restartNumberingAfterBreak="0">
    <w:nsid w:val="4100D551"/>
    <w:multiLevelType w:val="hybridMultilevel"/>
    <w:tmpl w:val="8CF2B2B8"/>
    <w:lvl w:ilvl="0" w:tplc="C5144B10">
      <w:start w:val="1"/>
      <w:numFmt w:val="bullet"/>
      <w:lvlText w:val="-"/>
      <w:lvlJc w:val="left"/>
      <w:pPr>
        <w:ind w:left="1800" w:hanging="360"/>
      </w:pPr>
      <w:rPr>
        <w:rFonts w:ascii="Aptos" w:hAnsi="Aptos" w:hint="default"/>
      </w:rPr>
    </w:lvl>
    <w:lvl w:ilvl="1" w:tplc="26CA5CB4">
      <w:start w:val="1"/>
      <w:numFmt w:val="bullet"/>
      <w:lvlText w:val="o"/>
      <w:lvlJc w:val="left"/>
      <w:pPr>
        <w:ind w:left="2520" w:hanging="360"/>
      </w:pPr>
      <w:rPr>
        <w:rFonts w:ascii="Courier New" w:hAnsi="Courier New" w:hint="default"/>
      </w:rPr>
    </w:lvl>
    <w:lvl w:ilvl="2" w:tplc="D9EE1FCC">
      <w:start w:val="1"/>
      <w:numFmt w:val="bullet"/>
      <w:lvlText w:val=""/>
      <w:lvlJc w:val="left"/>
      <w:pPr>
        <w:ind w:left="3240" w:hanging="360"/>
      </w:pPr>
      <w:rPr>
        <w:rFonts w:ascii="Wingdings" w:hAnsi="Wingdings" w:hint="default"/>
      </w:rPr>
    </w:lvl>
    <w:lvl w:ilvl="3" w:tplc="23A4C230">
      <w:start w:val="1"/>
      <w:numFmt w:val="bullet"/>
      <w:lvlText w:val=""/>
      <w:lvlJc w:val="left"/>
      <w:pPr>
        <w:ind w:left="3960" w:hanging="360"/>
      </w:pPr>
      <w:rPr>
        <w:rFonts w:ascii="Symbol" w:hAnsi="Symbol" w:hint="default"/>
      </w:rPr>
    </w:lvl>
    <w:lvl w:ilvl="4" w:tplc="2A8E15F6">
      <w:start w:val="1"/>
      <w:numFmt w:val="bullet"/>
      <w:lvlText w:val="o"/>
      <w:lvlJc w:val="left"/>
      <w:pPr>
        <w:ind w:left="4680" w:hanging="360"/>
      </w:pPr>
      <w:rPr>
        <w:rFonts w:ascii="Courier New" w:hAnsi="Courier New" w:hint="default"/>
      </w:rPr>
    </w:lvl>
    <w:lvl w:ilvl="5" w:tplc="C92AEE60">
      <w:start w:val="1"/>
      <w:numFmt w:val="bullet"/>
      <w:lvlText w:val=""/>
      <w:lvlJc w:val="left"/>
      <w:pPr>
        <w:ind w:left="5400" w:hanging="360"/>
      </w:pPr>
      <w:rPr>
        <w:rFonts w:ascii="Wingdings" w:hAnsi="Wingdings" w:hint="default"/>
      </w:rPr>
    </w:lvl>
    <w:lvl w:ilvl="6" w:tplc="8A962392">
      <w:start w:val="1"/>
      <w:numFmt w:val="bullet"/>
      <w:lvlText w:val=""/>
      <w:lvlJc w:val="left"/>
      <w:pPr>
        <w:ind w:left="6120" w:hanging="360"/>
      </w:pPr>
      <w:rPr>
        <w:rFonts w:ascii="Symbol" w:hAnsi="Symbol" w:hint="default"/>
      </w:rPr>
    </w:lvl>
    <w:lvl w:ilvl="7" w:tplc="E87EEC26">
      <w:start w:val="1"/>
      <w:numFmt w:val="bullet"/>
      <w:lvlText w:val="o"/>
      <w:lvlJc w:val="left"/>
      <w:pPr>
        <w:ind w:left="6840" w:hanging="360"/>
      </w:pPr>
      <w:rPr>
        <w:rFonts w:ascii="Courier New" w:hAnsi="Courier New" w:hint="default"/>
      </w:rPr>
    </w:lvl>
    <w:lvl w:ilvl="8" w:tplc="F476D9E8">
      <w:start w:val="1"/>
      <w:numFmt w:val="bullet"/>
      <w:lvlText w:val=""/>
      <w:lvlJc w:val="left"/>
      <w:pPr>
        <w:ind w:left="7560" w:hanging="360"/>
      </w:pPr>
      <w:rPr>
        <w:rFonts w:ascii="Wingdings" w:hAnsi="Wingdings" w:hint="default"/>
      </w:rPr>
    </w:lvl>
  </w:abstractNum>
  <w:abstractNum w:abstractNumId="25" w15:restartNumberingAfterBreak="0">
    <w:nsid w:val="42D243D9"/>
    <w:multiLevelType w:val="hybridMultilevel"/>
    <w:tmpl w:val="FFFFFFFF"/>
    <w:lvl w:ilvl="0" w:tplc="1EA2993A">
      <w:start w:val="1"/>
      <w:numFmt w:val="bullet"/>
      <w:lvlText w:val="-"/>
      <w:lvlJc w:val="left"/>
      <w:pPr>
        <w:ind w:left="720" w:hanging="360"/>
      </w:pPr>
      <w:rPr>
        <w:rFonts w:ascii="Aptos" w:hAnsi="Aptos" w:hint="default"/>
      </w:rPr>
    </w:lvl>
    <w:lvl w:ilvl="1" w:tplc="C05879AC">
      <w:start w:val="1"/>
      <w:numFmt w:val="bullet"/>
      <w:lvlText w:val="o"/>
      <w:lvlJc w:val="left"/>
      <w:pPr>
        <w:ind w:left="1440" w:hanging="360"/>
      </w:pPr>
      <w:rPr>
        <w:rFonts w:ascii="Courier New" w:hAnsi="Courier New" w:hint="default"/>
      </w:rPr>
    </w:lvl>
    <w:lvl w:ilvl="2" w:tplc="30A6B200">
      <w:start w:val="1"/>
      <w:numFmt w:val="bullet"/>
      <w:lvlText w:val=""/>
      <w:lvlJc w:val="left"/>
      <w:pPr>
        <w:ind w:left="2160" w:hanging="360"/>
      </w:pPr>
      <w:rPr>
        <w:rFonts w:ascii="Wingdings" w:hAnsi="Wingdings" w:hint="default"/>
      </w:rPr>
    </w:lvl>
    <w:lvl w:ilvl="3" w:tplc="41C2015C">
      <w:start w:val="1"/>
      <w:numFmt w:val="bullet"/>
      <w:lvlText w:val=""/>
      <w:lvlJc w:val="left"/>
      <w:pPr>
        <w:ind w:left="2880" w:hanging="360"/>
      </w:pPr>
      <w:rPr>
        <w:rFonts w:ascii="Symbol" w:hAnsi="Symbol" w:hint="default"/>
      </w:rPr>
    </w:lvl>
    <w:lvl w:ilvl="4" w:tplc="9008E454">
      <w:start w:val="1"/>
      <w:numFmt w:val="bullet"/>
      <w:lvlText w:val="o"/>
      <w:lvlJc w:val="left"/>
      <w:pPr>
        <w:ind w:left="3600" w:hanging="360"/>
      </w:pPr>
      <w:rPr>
        <w:rFonts w:ascii="Courier New" w:hAnsi="Courier New" w:hint="default"/>
      </w:rPr>
    </w:lvl>
    <w:lvl w:ilvl="5" w:tplc="15B2C742">
      <w:start w:val="1"/>
      <w:numFmt w:val="bullet"/>
      <w:lvlText w:val=""/>
      <w:lvlJc w:val="left"/>
      <w:pPr>
        <w:ind w:left="4320" w:hanging="360"/>
      </w:pPr>
      <w:rPr>
        <w:rFonts w:ascii="Wingdings" w:hAnsi="Wingdings" w:hint="default"/>
      </w:rPr>
    </w:lvl>
    <w:lvl w:ilvl="6" w:tplc="CB087090">
      <w:start w:val="1"/>
      <w:numFmt w:val="bullet"/>
      <w:lvlText w:val=""/>
      <w:lvlJc w:val="left"/>
      <w:pPr>
        <w:ind w:left="5040" w:hanging="360"/>
      </w:pPr>
      <w:rPr>
        <w:rFonts w:ascii="Symbol" w:hAnsi="Symbol" w:hint="default"/>
      </w:rPr>
    </w:lvl>
    <w:lvl w:ilvl="7" w:tplc="BCE896D2">
      <w:start w:val="1"/>
      <w:numFmt w:val="bullet"/>
      <w:lvlText w:val="o"/>
      <w:lvlJc w:val="left"/>
      <w:pPr>
        <w:ind w:left="5760" w:hanging="360"/>
      </w:pPr>
      <w:rPr>
        <w:rFonts w:ascii="Courier New" w:hAnsi="Courier New" w:hint="default"/>
      </w:rPr>
    </w:lvl>
    <w:lvl w:ilvl="8" w:tplc="649044E2">
      <w:start w:val="1"/>
      <w:numFmt w:val="bullet"/>
      <w:lvlText w:val=""/>
      <w:lvlJc w:val="left"/>
      <w:pPr>
        <w:ind w:left="6480" w:hanging="360"/>
      </w:pPr>
      <w:rPr>
        <w:rFonts w:ascii="Wingdings" w:hAnsi="Wingdings" w:hint="default"/>
      </w:rPr>
    </w:lvl>
  </w:abstractNum>
  <w:abstractNum w:abstractNumId="26" w15:restartNumberingAfterBreak="0">
    <w:nsid w:val="439F62B4"/>
    <w:multiLevelType w:val="hybridMultilevel"/>
    <w:tmpl w:val="B4BC33B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A03FB85"/>
    <w:multiLevelType w:val="hybridMultilevel"/>
    <w:tmpl w:val="CC3A6B98"/>
    <w:lvl w:ilvl="0" w:tplc="131EE6EC">
      <w:start w:val="1"/>
      <w:numFmt w:val="decimal"/>
      <w:lvlText w:val="%1."/>
      <w:lvlJc w:val="left"/>
      <w:pPr>
        <w:ind w:left="1800" w:hanging="360"/>
      </w:pPr>
    </w:lvl>
    <w:lvl w:ilvl="1" w:tplc="A20AFDB8">
      <w:start w:val="1"/>
      <w:numFmt w:val="lowerLetter"/>
      <w:lvlText w:val="%2."/>
      <w:lvlJc w:val="left"/>
      <w:pPr>
        <w:ind w:left="2520" w:hanging="360"/>
      </w:pPr>
    </w:lvl>
    <w:lvl w:ilvl="2" w:tplc="0C8E0100">
      <w:start w:val="1"/>
      <w:numFmt w:val="lowerRoman"/>
      <w:lvlText w:val="%3."/>
      <w:lvlJc w:val="right"/>
      <w:pPr>
        <w:ind w:left="3240" w:hanging="180"/>
      </w:pPr>
    </w:lvl>
    <w:lvl w:ilvl="3" w:tplc="CD6E7EDA">
      <w:start w:val="1"/>
      <w:numFmt w:val="decimal"/>
      <w:lvlText w:val="%4."/>
      <w:lvlJc w:val="left"/>
      <w:pPr>
        <w:ind w:left="3960" w:hanging="360"/>
      </w:pPr>
    </w:lvl>
    <w:lvl w:ilvl="4" w:tplc="F986204C">
      <w:start w:val="1"/>
      <w:numFmt w:val="lowerLetter"/>
      <w:lvlText w:val="%5."/>
      <w:lvlJc w:val="left"/>
      <w:pPr>
        <w:ind w:left="4680" w:hanging="360"/>
      </w:pPr>
    </w:lvl>
    <w:lvl w:ilvl="5" w:tplc="670C957E">
      <w:start w:val="1"/>
      <w:numFmt w:val="lowerRoman"/>
      <w:lvlText w:val="%6."/>
      <w:lvlJc w:val="right"/>
      <w:pPr>
        <w:ind w:left="5400" w:hanging="180"/>
      </w:pPr>
    </w:lvl>
    <w:lvl w:ilvl="6" w:tplc="734A5ADA">
      <w:start w:val="1"/>
      <w:numFmt w:val="decimal"/>
      <w:lvlText w:val="%7."/>
      <w:lvlJc w:val="left"/>
      <w:pPr>
        <w:ind w:left="6120" w:hanging="360"/>
      </w:pPr>
    </w:lvl>
    <w:lvl w:ilvl="7" w:tplc="B9C69336">
      <w:start w:val="1"/>
      <w:numFmt w:val="lowerLetter"/>
      <w:lvlText w:val="%8."/>
      <w:lvlJc w:val="left"/>
      <w:pPr>
        <w:ind w:left="6840" w:hanging="360"/>
      </w:pPr>
    </w:lvl>
    <w:lvl w:ilvl="8" w:tplc="F1807218">
      <w:start w:val="1"/>
      <w:numFmt w:val="lowerRoman"/>
      <w:lvlText w:val="%9."/>
      <w:lvlJc w:val="right"/>
      <w:pPr>
        <w:ind w:left="7560" w:hanging="180"/>
      </w:pPr>
    </w:lvl>
  </w:abstractNum>
  <w:abstractNum w:abstractNumId="2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9" w15:restartNumberingAfterBreak="0">
    <w:nsid w:val="533B2B92"/>
    <w:multiLevelType w:val="hybridMultilevel"/>
    <w:tmpl w:val="FFFFFFFF"/>
    <w:lvl w:ilvl="0" w:tplc="F544D076">
      <w:start w:val="1"/>
      <w:numFmt w:val="bullet"/>
      <w:lvlText w:val=""/>
      <w:lvlJc w:val="left"/>
      <w:pPr>
        <w:ind w:left="1080" w:hanging="360"/>
      </w:pPr>
      <w:rPr>
        <w:rFonts w:ascii="Symbol" w:hAnsi="Symbol" w:hint="default"/>
      </w:rPr>
    </w:lvl>
    <w:lvl w:ilvl="1" w:tplc="DF0EB568">
      <w:start w:val="1"/>
      <w:numFmt w:val="bullet"/>
      <w:lvlText w:val="o"/>
      <w:lvlJc w:val="left"/>
      <w:pPr>
        <w:ind w:left="1800" w:hanging="360"/>
      </w:pPr>
      <w:rPr>
        <w:rFonts w:ascii="Courier New" w:hAnsi="Courier New" w:hint="default"/>
      </w:rPr>
    </w:lvl>
    <w:lvl w:ilvl="2" w:tplc="E08854CE">
      <w:start w:val="1"/>
      <w:numFmt w:val="bullet"/>
      <w:lvlText w:val=""/>
      <w:lvlJc w:val="left"/>
      <w:pPr>
        <w:ind w:left="2520" w:hanging="360"/>
      </w:pPr>
      <w:rPr>
        <w:rFonts w:ascii="Wingdings" w:hAnsi="Wingdings" w:hint="default"/>
      </w:rPr>
    </w:lvl>
    <w:lvl w:ilvl="3" w:tplc="D4F0A864">
      <w:start w:val="1"/>
      <w:numFmt w:val="bullet"/>
      <w:lvlText w:val=""/>
      <w:lvlJc w:val="left"/>
      <w:pPr>
        <w:ind w:left="3240" w:hanging="360"/>
      </w:pPr>
      <w:rPr>
        <w:rFonts w:ascii="Symbol" w:hAnsi="Symbol" w:hint="default"/>
      </w:rPr>
    </w:lvl>
    <w:lvl w:ilvl="4" w:tplc="9D5A18EC">
      <w:start w:val="1"/>
      <w:numFmt w:val="bullet"/>
      <w:lvlText w:val="o"/>
      <w:lvlJc w:val="left"/>
      <w:pPr>
        <w:ind w:left="3960" w:hanging="360"/>
      </w:pPr>
      <w:rPr>
        <w:rFonts w:ascii="Courier New" w:hAnsi="Courier New" w:hint="default"/>
      </w:rPr>
    </w:lvl>
    <w:lvl w:ilvl="5" w:tplc="82B4ADB8">
      <w:start w:val="1"/>
      <w:numFmt w:val="bullet"/>
      <w:lvlText w:val=""/>
      <w:lvlJc w:val="left"/>
      <w:pPr>
        <w:ind w:left="4680" w:hanging="360"/>
      </w:pPr>
      <w:rPr>
        <w:rFonts w:ascii="Wingdings" w:hAnsi="Wingdings" w:hint="default"/>
      </w:rPr>
    </w:lvl>
    <w:lvl w:ilvl="6" w:tplc="E7FAE81C">
      <w:start w:val="1"/>
      <w:numFmt w:val="bullet"/>
      <w:lvlText w:val=""/>
      <w:lvlJc w:val="left"/>
      <w:pPr>
        <w:ind w:left="5400" w:hanging="360"/>
      </w:pPr>
      <w:rPr>
        <w:rFonts w:ascii="Symbol" w:hAnsi="Symbol" w:hint="default"/>
      </w:rPr>
    </w:lvl>
    <w:lvl w:ilvl="7" w:tplc="0F2A2CEC">
      <w:start w:val="1"/>
      <w:numFmt w:val="bullet"/>
      <w:lvlText w:val="o"/>
      <w:lvlJc w:val="left"/>
      <w:pPr>
        <w:ind w:left="6120" w:hanging="360"/>
      </w:pPr>
      <w:rPr>
        <w:rFonts w:ascii="Courier New" w:hAnsi="Courier New" w:hint="default"/>
      </w:rPr>
    </w:lvl>
    <w:lvl w:ilvl="8" w:tplc="AEA45CCA">
      <w:start w:val="1"/>
      <w:numFmt w:val="bullet"/>
      <w:lvlText w:val=""/>
      <w:lvlJc w:val="left"/>
      <w:pPr>
        <w:ind w:left="6840" w:hanging="360"/>
      </w:pPr>
      <w:rPr>
        <w:rFonts w:ascii="Wingdings" w:hAnsi="Wingdings" w:hint="default"/>
      </w:rPr>
    </w:lvl>
  </w:abstractNum>
  <w:abstractNum w:abstractNumId="30"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31"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2"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E52DB2A"/>
    <w:multiLevelType w:val="hybridMultilevel"/>
    <w:tmpl w:val="43021D3C"/>
    <w:lvl w:ilvl="0" w:tplc="DDA6D196">
      <w:start w:val="1"/>
      <w:numFmt w:val="bullet"/>
      <w:lvlText w:val="-"/>
      <w:lvlJc w:val="left"/>
      <w:pPr>
        <w:ind w:left="1800" w:hanging="360"/>
      </w:pPr>
      <w:rPr>
        <w:rFonts w:ascii="Aptos" w:hAnsi="Aptos" w:hint="default"/>
      </w:rPr>
    </w:lvl>
    <w:lvl w:ilvl="1" w:tplc="277290A4">
      <w:start w:val="1"/>
      <w:numFmt w:val="bullet"/>
      <w:lvlText w:val="o"/>
      <w:lvlJc w:val="left"/>
      <w:pPr>
        <w:ind w:left="2520" w:hanging="360"/>
      </w:pPr>
      <w:rPr>
        <w:rFonts w:ascii="Courier New" w:hAnsi="Courier New" w:hint="default"/>
      </w:rPr>
    </w:lvl>
    <w:lvl w:ilvl="2" w:tplc="46C462D4">
      <w:start w:val="1"/>
      <w:numFmt w:val="bullet"/>
      <w:lvlText w:val=""/>
      <w:lvlJc w:val="left"/>
      <w:pPr>
        <w:ind w:left="3240" w:hanging="360"/>
      </w:pPr>
      <w:rPr>
        <w:rFonts w:ascii="Wingdings" w:hAnsi="Wingdings" w:hint="default"/>
      </w:rPr>
    </w:lvl>
    <w:lvl w:ilvl="3" w:tplc="F49E1506">
      <w:start w:val="1"/>
      <w:numFmt w:val="bullet"/>
      <w:lvlText w:val=""/>
      <w:lvlJc w:val="left"/>
      <w:pPr>
        <w:ind w:left="3960" w:hanging="360"/>
      </w:pPr>
      <w:rPr>
        <w:rFonts w:ascii="Symbol" w:hAnsi="Symbol" w:hint="default"/>
      </w:rPr>
    </w:lvl>
    <w:lvl w:ilvl="4" w:tplc="C5E8CF8C">
      <w:start w:val="1"/>
      <w:numFmt w:val="bullet"/>
      <w:lvlText w:val="o"/>
      <w:lvlJc w:val="left"/>
      <w:pPr>
        <w:ind w:left="4680" w:hanging="360"/>
      </w:pPr>
      <w:rPr>
        <w:rFonts w:ascii="Courier New" w:hAnsi="Courier New" w:hint="default"/>
      </w:rPr>
    </w:lvl>
    <w:lvl w:ilvl="5" w:tplc="DD36F2DA">
      <w:start w:val="1"/>
      <w:numFmt w:val="bullet"/>
      <w:lvlText w:val=""/>
      <w:lvlJc w:val="left"/>
      <w:pPr>
        <w:ind w:left="5400" w:hanging="360"/>
      </w:pPr>
      <w:rPr>
        <w:rFonts w:ascii="Wingdings" w:hAnsi="Wingdings" w:hint="default"/>
      </w:rPr>
    </w:lvl>
    <w:lvl w:ilvl="6" w:tplc="58AC4C68">
      <w:start w:val="1"/>
      <w:numFmt w:val="bullet"/>
      <w:lvlText w:val=""/>
      <w:lvlJc w:val="left"/>
      <w:pPr>
        <w:ind w:left="6120" w:hanging="360"/>
      </w:pPr>
      <w:rPr>
        <w:rFonts w:ascii="Symbol" w:hAnsi="Symbol" w:hint="default"/>
      </w:rPr>
    </w:lvl>
    <w:lvl w:ilvl="7" w:tplc="9042A6C6">
      <w:start w:val="1"/>
      <w:numFmt w:val="bullet"/>
      <w:lvlText w:val="o"/>
      <w:lvlJc w:val="left"/>
      <w:pPr>
        <w:ind w:left="6840" w:hanging="360"/>
      </w:pPr>
      <w:rPr>
        <w:rFonts w:ascii="Courier New" w:hAnsi="Courier New" w:hint="default"/>
      </w:rPr>
    </w:lvl>
    <w:lvl w:ilvl="8" w:tplc="77461516">
      <w:start w:val="1"/>
      <w:numFmt w:val="bullet"/>
      <w:lvlText w:val=""/>
      <w:lvlJc w:val="left"/>
      <w:pPr>
        <w:ind w:left="7560" w:hanging="360"/>
      </w:pPr>
      <w:rPr>
        <w:rFonts w:ascii="Wingdings" w:hAnsi="Wingdings" w:hint="default"/>
      </w:rPr>
    </w:lvl>
  </w:abstractNum>
  <w:abstractNum w:abstractNumId="35"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6" w15:restartNumberingAfterBreak="0">
    <w:nsid w:val="6542D663"/>
    <w:multiLevelType w:val="hybridMultilevel"/>
    <w:tmpl w:val="D2964070"/>
    <w:lvl w:ilvl="0" w:tplc="9E3618D6">
      <w:start w:val="1"/>
      <w:numFmt w:val="bullet"/>
      <w:lvlText w:val="-"/>
      <w:lvlJc w:val="left"/>
      <w:pPr>
        <w:ind w:left="1800" w:hanging="360"/>
      </w:pPr>
      <w:rPr>
        <w:rFonts w:ascii="Aptos" w:hAnsi="Aptos" w:hint="default"/>
      </w:rPr>
    </w:lvl>
    <w:lvl w:ilvl="1" w:tplc="4560CFAA">
      <w:start w:val="1"/>
      <w:numFmt w:val="bullet"/>
      <w:lvlText w:val="o"/>
      <w:lvlJc w:val="left"/>
      <w:pPr>
        <w:ind w:left="2520" w:hanging="360"/>
      </w:pPr>
      <w:rPr>
        <w:rFonts w:ascii="Courier New" w:hAnsi="Courier New" w:hint="default"/>
      </w:rPr>
    </w:lvl>
    <w:lvl w:ilvl="2" w:tplc="3202CA0C">
      <w:start w:val="1"/>
      <w:numFmt w:val="bullet"/>
      <w:lvlText w:val=""/>
      <w:lvlJc w:val="left"/>
      <w:pPr>
        <w:ind w:left="3240" w:hanging="360"/>
      </w:pPr>
      <w:rPr>
        <w:rFonts w:ascii="Wingdings" w:hAnsi="Wingdings" w:hint="default"/>
      </w:rPr>
    </w:lvl>
    <w:lvl w:ilvl="3" w:tplc="C608D912">
      <w:start w:val="1"/>
      <w:numFmt w:val="bullet"/>
      <w:lvlText w:val=""/>
      <w:lvlJc w:val="left"/>
      <w:pPr>
        <w:ind w:left="3960" w:hanging="360"/>
      </w:pPr>
      <w:rPr>
        <w:rFonts w:ascii="Symbol" w:hAnsi="Symbol" w:hint="default"/>
      </w:rPr>
    </w:lvl>
    <w:lvl w:ilvl="4" w:tplc="FF5856EA">
      <w:start w:val="1"/>
      <w:numFmt w:val="bullet"/>
      <w:lvlText w:val="o"/>
      <w:lvlJc w:val="left"/>
      <w:pPr>
        <w:ind w:left="4680" w:hanging="360"/>
      </w:pPr>
      <w:rPr>
        <w:rFonts w:ascii="Courier New" w:hAnsi="Courier New" w:hint="default"/>
      </w:rPr>
    </w:lvl>
    <w:lvl w:ilvl="5" w:tplc="DABA8A64">
      <w:start w:val="1"/>
      <w:numFmt w:val="bullet"/>
      <w:lvlText w:val=""/>
      <w:lvlJc w:val="left"/>
      <w:pPr>
        <w:ind w:left="5400" w:hanging="360"/>
      </w:pPr>
      <w:rPr>
        <w:rFonts w:ascii="Wingdings" w:hAnsi="Wingdings" w:hint="default"/>
      </w:rPr>
    </w:lvl>
    <w:lvl w:ilvl="6" w:tplc="C212C438">
      <w:start w:val="1"/>
      <w:numFmt w:val="bullet"/>
      <w:lvlText w:val=""/>
      <w:lvlJc w:val="left"/>
      <w:pPr>
        <w:ind w:left="6120" w:hanging="360"/>
      </w:pPr>
      <w:rPr>
        <w:rFonts w:ascii="Symbol" w:hAnsi="Symbol" w:hint="default"/>
      </w:rPr>
    </w:lvl>
    <w:lvl w:ilvl="7" w:tplc="0BC83B4E">
      <w:start w:val="1"/>
      <w:numFmt w:val="bullet"/>
      <w:lvlText w:val="o"/>
      <w:lvlJc w:val="left"/>
      <w:pPr>
        <w:ind w:left="6840" w:hanging="360"/>
      </w:pPr>
      <w:rPr>
        <w:rFonts w:ascii="Courier New" w:hAnsi="Courier New" w:hint="default"/>
      </w:rPr>
    </w:lvl>
    <w:lvl w:ilvl="8" w:tplc="6A104FA0">
      <w:start w:val="1"/>
      <w:numFmt w:val="bullet"/>
      <w:lvlText w:val=""/>
      <w:lvlJc w:val="left"/>
      <w:pPr>
        <w:ind w:left="7560" w:hanging="360"/>
      </w:pPr>
      <w:rPr>
        <w:rFonts w:ascii="Wingdings" w:hAnsi="Wingdings" w:hint="default"/>
      </w:rPr>
    </w:lvl>
  </w:abstractNum>
  <w:abstractNum w:abstractNumId="37"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8" w15:restartNumberingAfterBreak="0">
    <w:nsid w:val="6D302C82"/>
    <w:multiLevelType w:val="multilevel"/>
    <w:tmpl w:val="10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0" w15:restartNumberingAfterBreak="0">
    <w:nsid w:val="7615B798"/>
    <w:multiLevelType w:val="hybridMultilevel"/>
    <w:tmpl w:val="A9C80632"/>
    <w:lvl w:ilvl="0" w:tplc="19CADC00">
      <w:start w:val="1"/>
      <w:numFmt w:val="bullet"/>
      <w:lvlText w:val="-"/>
      <w:lvlJc w:val="left"/>
      <w:pPr>
        <w:ind w:left="1800" w:hanging="360"/>
      </w:pPr>
      <w:rPr>
        <w:rFonts w:ascii="Aptos" w:hAnsi="Aptos" w:hint="default"/>
      </w:rPr>
    </w:lvl>
    <w:lvl w:ilvl="1" w:tplc="6668FC0C">
      <w:start w:val="1"/>
      <w:numFmt w:val="bullet"/>
      <w:lvlText w:val="o"/>
      <w:lvlJc w:val="left"/>
      <w:pPr>
        <w:ind w:left="2520" w:hanging="360"/>
      </w:pPr>
      <w:rPr>
        <w:rFonts w:ascii="Courier New" w:hAnsi="Courier New" w:hint="default"/>
      </w:rPr>
    </w:lvl>
    <w:lvl w:ilvl="2" w:tplc="E376A2CA">
      <w:start w:val="1"/>
      <w:numFmt w:val="bullet"/>
      <w:lvlText w:val=""/>
      <w:lvlJc w:val="left"/>
      <w:pPr>
        <w:ind w:left="3240" w:hanging="360"/>
      </w:pPr>
      <w:rPr>
        <w:rFonts w:ascii="Wingdings" w:hAnsi="Wingdings" w:hint="default"/>
      </w:rPr>
    </w:lvl>
    <w:lvl w:ilvl="3" w:tplc="94180A46">
      <w:start w:val="1"/>
      <w:numFmt w:val="bullet"/>
      <w:lvlText w:val=""/>
      <w:lvlJc w:val="left"/>
      <w:pPr>
        <w:ind w:left="3960" w:hanging="360"/>
      </w:pPr>
      <w:rPr>
        <w:rFonts w:ascii="Symbol" w:hAnsi="Symbol" w:hint="default"/>
      </w:rPr>
    </w:lvl>
    <w:lvl w:ilvl="4" w:tplc="92D6BC80">
      <w:start w:val="1"/>
      <w:numFmt w:val="bullet"/>
      <w:lvlText w:val="o"/>
      <w:lvlJc w:val="left"/>
      <w:pPr>
        <w:ind w:left="4680" w:hanging="360"/>
      </w:pPr>
      <w:rPr>
        <w:rFonts w:ascii="Courier New" w:hAnsi="Courier New" w:hint="default"/>
      </w:rPr>
    </w:lvl>
    <w:lvl w:ilvl="5" w:tplc="0352D73E">
      <w:start w:val="1"/>
      <w:numFmt w:val="bullet"/>
      <w:lvlText w:val=""/>
      <w:lvlJc w:val="left"/>
      <w:pPr>
        <w:ind w:left="5400" w:hanging="360"/>
      </w:pPr>
      <w:rPr>
        <w:rFonts w:ascii="Wingdings" w:hAnsi="Wingdings" w:hint="default"/>
      </w:rPr>
    </w:lvl>
    <w:lvl w:ilvl="6" w:tplc="27C4EB68">
      <w:start w:val="1"/>
      <w:numFmt w:val="bullet"/>
      <w:lvlText w:val=""/>
      <w:lvlJc w:val="left"/>
      <w:pPr>
        <w:ind w:left="6120" w:hanging="360"/>
      </w:pPr>
      <w:rPr>
        <w:rFonts w:ascii="Symbol" w:hAnsi="Symbol" w:hint="default"/>
      </w:rPr>
    </w:lvl>
    <w:lvl w:ilvl="7" w:tplc="7A406CEE">
      <w:start w:val="1"/>
      <w:numFmt w:val="bullet"/>
      <w:lvlText w:val="o"/>
      <w:lvlJc w:val="left"/>
      <w:pPr>
        <w:ind w:left="6840" w:hanging="360"/>
      </w:pPr>
      <w:rPr>
        <w:rFonts w:ascii="Courier New" w:hAnsi="Courier New" w:hint="default"/>
      </w:rPr>
    </w:lvl>
    <w:lvl w:ilvl="8" w:tplc="4B1E1526">
      <w:start w:val="1"/>
      <w:numFmt w:val="bullet"/>
      <w:lvlText w:val=""/>
      <w:lvlJc w:val="left"/>
      <w:pPr>
        <w:ind w:left="7560" w:hanging="360"/>
      </w:pPr>
      <w:rPr>
        <w:rFonts w:ascii="Wingdings" w:hAnsi="Wingdings" w:hint="default"/>
      </w:rPr>
    </w:lvl>
  </w:abstractNum>
  <w:abstractNum w:abstractNumId="41" w15:restartNumberingAfterBreak="0">
    <w:nsid w:val="7872071F"/>
    <w:multiLevelType w:val="hybridMultilevel"/>
    <w:tmpl w:val="D562A208"/>
    <w:lvl w:ilvl="0" w:tplc="6BCAC388">
      <w:numFmt w:val="bullet"/>
      <w:lvlText w:val="-"/>
      <w:lvlJc w:val="left"/>
      <w:pPr>
        <w:ind w:left="1080" w:hanging="360"/>
      </w:pPr>
      <w:rPr>
        <w:rFonts w:ascii="Times New Roman" w:eastAsia="Times New Roma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2"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43" w15:restartNumberingAfterBreak="0">
    <w:nsid w:val="7A45386D"/>
    <w:multiLevelType w:val="hybridMultilevel"/>
    <w:tmpl w:val="2C52B50C"/>
    <w:lvl w:ilvl="0" w:tplc="29EA732C">
      <w:start w:val="1"/>
      <w:numFmt w:val="decimal"/>
      <w:lvlText w:val="%1."/>
      <w:lvlJc w:val="left"/>
      <w:pPr>
        <w:ind w:left="720" w:hanging="360"/>
      </w:pPr>
    </w:lvl>
    <w:lvl w:ilvl="1" w:tplc="DCF06D24">
      <w:start w:val="1"/>
      <w:numFmt w:val="lowerLetter"/>
      <w:lvlText w:val="%2."/>
      <w:lvlJc w:val="left"/>
      <w:pPr>
        <w:ind w:left="1440" w:hanging="360"/>
      </w:pPr>
    </w:lvl>
    <w:lvl w:ilvl="2" w:tplc="8A4C0DA8">
      <w:start w:val="1"/>
      <w:numFmt w:val="lowerRoman"/>
      <w:lvlText w:val="%3."/>
      <w:lvlJc w:val="right"/>
      <w:pPr>
        <w:ind w:left="2160" w:hanging="180"/>
      </w:pPr>
    </w:lvl>
    <w:lvl w:ilvl="3" w:tplc="2592D980">
      <w:start w:val="1"/>
      <w:numFmt w:val="decimal"/>
      <w:lvlText w:val="%4."/>
      <w:lvlJc w:val="left"/>
      <w:pPr>
        <w:ind w:left="2880" w:hanging="360"/>
      </w:pPr>
    </w:lvl>
    <w:lvl w:ilvl="4" w:tplc="AEFEBC30">
      <w:start w:val="1"/>
      <w:numFmt w:val="lowerLetter"/>
      <w:lvlText w:val="%5."/>
      <w:lvlJc w:val="left"/>
      <w:pPr>
        <w:ind w:left="3600" w:hanging="360"/>
      </w:pPr>
    </w:lvl>
    <w:lvl w:ilvl="5" w:tplc="F66E6A74">
      <w:start w:val="1"/>
      <w:numFmt w:val="lowerRoman"/>
      <w:lvlText w:val="%6."/>
      <w:lvlJc w:val="right"/>
      <w:pPr>
        <w:ind w:left="4320" w:hanging="180"/>
      </w:pPr>
    </w:lvl>
    <w:lvl w:ilvl="6" w:tplc="78CA8448">
      <w:start w:val="1"/>
      <w:numFmt w:val="decimal"/>
      <w:lvlText w:val="%7."/>
      <w:lvlJc w:val="left"/>
      <w:pPr>
        <w:ind w:left="5040" w:hanging="360"/>
      </w:pPr>
    </w:lvl>
    <w:lvl w:ilvl="7" w:tplc="5A4A6094">
      <w:start w:val="1"/>
      <w:numFmt w:val="lowerLetter"/>
      <w:lvlText w:val="%8."/>
      <w:lvlJc w:val="left"/>
      <w:pPr>
        <w:ind w:left="5760" w:hanging="360"/>
      </w:pPr>
    </w:lvl>
    <w:lvl w:ilvl="8" w:tplc="8A54632A">
      <w:start w:val="1"/>
      <w:numFmt w:val="lowerRoman"/>
      <w:lvlText w:val="%9."/>
      <w:lvlJc w:val="right"/>
      <w:pPr>
        <w:ind w:left="6480" w:hanging="180"/>
      </w:pPr>
    </w:lvl>
  </w:abstractNum>
  <w:abstractNum w:abstractNumId="44" w15:restartNumberingAfterBreak="0">
    <w:nsid w:val="7A69A360"/>
    <w:multiLevelType w:val="hybridMultilevel"/>
    <w:tmpl w:val="FFFFFFFF"/>
    <w:lvl w:ilvl="0" w:tplc="71424DDE">
      <w:start w:val="1"/>
      <w:numFmt w:val="bullet"/>
      <w:lvlText w:val="-"/>
      <w:lvlJc w:val="left"/>
      <w:pPr>
        <w:ind w:left="720" w:hanging="360"/>
      </w:pPr>
      <w:rPr>
        <w:rFonts w:ascii="Aptos" w:hAnsi="Aptos" w:hint="default"/>
      </w:rPr>
    </w:lvl>
    <w:lvl w:ilvl="1" w:tplc="93F22010">
      <w:start w:val="1"/>
      <w:numFmt w:val="bullet"/>
      <w:lvlText w:val="o"/>
      <w:lvlJc w:val="left"/>
      <w:pPr>
        <w:ind w:left="1440" w:hanging="360"/>
      </w:pPr>
      <w:rPr>
        <w:rFonts w:ascii="Courier New" w:hAnsi="Courier New" w:hint="default"/>
      </w:rPr>
    </w:lvl>
    <w:lvl w:ilvl="2" w:tplc="61B86450">
      <w:start w:val="1"/>
      <w:numFmt w:val="bullet"/>
      <w:lvlText w:val=""/>
      <w:lvlJc w:val="left"/>
      <w:pPr>
        <w:ind w:left="2160" w:hanging="360"/>
      </w:pPr>
      <w:rPr>
        <w:rFonts w:ascii="Wingdings" w:hAnsi="Wingdings" w:hint="default"/>
      </w:rPr>
    </w:lvl>
    <w:lvl w:ilvl="3" w:tplc="E8DE187A">
      <w:start w:val="1"/>
      <w:numFmt w:val="bullet"/>
      <w:lvlText w:val=""/>
      <w:lvlJc w:val="left"/>
      <w:pPr>
        <w:ind w:left="2880" w:hanging="360"/>
      </w:pPr>
      <w:rPr>
        <w:rFonts w:ascii="Symbol" w:hAnsi="Symbol" w:hint="default"/>
      </w:rPr>
    </w:lvl>
    <w:lvl w:ilvl="4" w:tplc="840C57E8">
      <w:start w:val="1"/>
      <w:numFmt w:val="bullet"/>
      <w:lvlText w:val="o"/>
      <w:lvlJc w:val="left"/>
      <w:pPr>
        <w:ind w:left="3600" w:hanging="360"/>
      </w:pPr>
      <w:rPr>
        <w:rFonts w:ascii="Courier New" w:hAnsi="Courier New" w:hint="default"/>
      </w:rPr>
    </w:lvl>
    <w:lvl w:ilvl="5" w:tplc="F000BB3C">
      <w:start w:val="1"/>
      <w:numFmt w:val="bullet"/>
      <w:lvlText w:val=""/>
      <w:lvlJc w:val="left"/>
      <w:pPr>
        <w:ind w:left="4320" w:hanging="360"/>
      </w:pPr>
      <w:rPr>
        <w:rFonts w:ascii="Wingdings" w:hAnsi="Wingdings" w:hint="default"/>
      </w:rPr>
    </w:lvl>
    <w:lvl w:ilvl="6" w:tplc="66425270">
      <w:start w:val="1"/>
      <w:numFmt w:val="bullet"/>
      <w:lvlText w:val=""/>
      <w:lvlJc w:val="left"/>
      <w:pPr>
        <w:ind w:left="5040" w:hanging="360"/>
      </w:pPr>
      <w:rPr>
        <w:rFonts w:ascii="Symbol" w:hAnsi="Symbol" w:hint="default"/>
      </w:rPr>
    </w:lvl>
    <w:lvl w:ilvl="7" w:tplc="F8FC75EA">
      <w:start w:val="1"/>
      <w:numFmt w:val="bullet"/>
      <w:lvlText w:val="o"/>
      <w:lvlJc w:val="left"/>
      <w:pPr>
        <w:ind w:left="5760" w:hanging="360"/>
      </w:pPr>
      <w:rPr>
        <w:rFonts w:ascii="Courier New" w:hAnsi="Courier New" w:hint="default"/>
      </w:rPr>
    </w:lvl>
    <w:lvl w:ilvl="8" w:tplc="10642406">
      <w:start w:val="1"/>
      <w:numFmt w:val="bullet"/>
      <w:lvlText w:val=""/>
      <w:lvlJc w:val="left"/>
      <w:pPr>
        <w:ind w:left="6480" w:hanging="360"/>
      </w:pPr>
      <w:rPr>
        <w:rFonts w:ascii="Wingdings" w:hAnsi="Wingdings" w:hint="default"/>
      </w:rPr>
    </w:lvl>
  </w:abstractNum>
  <w:abstractNum w:abstractNumId="45" w15:restartNumberingAfterBreak="0">
    <w:nsid w:val="7C841A19"/>
    <w:multiLevelType w:val="hybridMultilevel"/>
    <w:tmpl w:val="147C45B2"/>
    <w:lvl w:ilvl="0" w:tplc="D3F282C4">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num w:numId="1" w16cid:durableId="921648690">
    <w:abstractNumId w:val="43"/>
  </w:num>
  <w:num w:numId="2" w16cid:durableId="554392461">
    <w:abstractNumId w:val="34"/>
  </w:num>
  <w:num w:numId="3" w16cid:durableId="2100245886">
    <w:abstractNumId w:val="40"/>
  </w:num>
  <w:num w:numId="4" w16cid:durableId="1440761068">
    <w:abstractNumId w:val="36"/>
  </w:num>
  <w:num w:numId="5" w16cid:durableId="2038848751">
    <w:abstractNumId w:val="24"/>
  </w:num>
  <w:num w:numId="6" w16cid:durableId="1238632397">
    <w:abstractNumId w:val="27"/>
  </w:num>
  <w:num w:numId="7" w16cid:durableId="828520011">
    <w:abstractNumId w:val="23"/>
  </w:num>
  <w:num w:numId="8" w16cid:durableId="732697627">
    <w:abstractNumId w:val="25"/>
  </w:num>
  <w:num w:numId="9" w16cid:durableId="1007056086">
    <w:abstractNumId w:val="20"/>
  </w:num>
  <w:num w:numId="10" w16cid:durableId="1397900848">
    <w:abstractNumId w:val="3"/>
  </w:num>
  <w:num w:numId="11" w16cid:durableId="1817256264">
    <w:abstractNumId w:val="13"/>
  </w:num>
  <w:num w:numId="12" w16cid:durableId="2110008815">
    <w:abstractNumId w:val="19"/>
  </w:num>
  <w:num w:numId="13" w16cid:durableId="1933388490">
    <w:abstractNumId w:val="28"/>
  </w:num>
  <w:num w:numId="14" w16cid:durableId="400519289">
    <w:abstractNumId w:val="42"/>
  </w:num>
  <w:num w:numId="15" w16cid:durableId="1309355701">
    <w:abstractNumId w:val="30"/>
  </w:num>
  <w:num w:numId="16" w16cid:durableId="2054621684">
    <w:abstractNumId w:val="22"/>
  </w:num>
  <w:num w:numId="17" w16cid:durableId="1285774433">
    <w:abstractNumId w:val="33"/>
  </w:num>
  <w:num w:numId="18" w16cid:durableId="1191337785">
    <w:abstractNumId w:val="30"/>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9" w16cid:durableId="343945347">
    <w:abstractNumId w:val="35"/>
  </w:num>
  <w:num w:numId="20" w16cid:durableId="1070036652">
    <w:abstractNumId w:val="31"/>
  </w:num>
  <w:num w:numId="21" w16cid:durableId="1680233112">
    <w:abstractNumId w:val="5"/>
  </w:num>
  <w:num w:numId="22" w16cid:durableId="491526842">
    <w:abstractNumId w:val="17"/>
  </w:num>
  <w:num w:numId="23" w16cid:durableId="976684522">
    <w:abstractNumId w:val="9"/>
  </w:num>
  <w:num w:numId="24" w16cid:durableId="587226725">
    <w:abstractNumId w:val="32"/>
  </w:num>
  <w:num w:numId="25" w16cid:durableId="373316146">
    <w:abstractNumId w:val="18"/>
  </w:num>
  <w:num w:numId="26" w16cid:durableId="1330254719">
    <w:abstractNumId w:val="6"/>
  </w:num>
  <w:num w:numId="27" w16cid:durableId="615404484">
    <w:abstractNumId w:val="11"/>
  </w:num>
  <w:num w:numId="28" w16cid:durableId="126096078">
    <w:abstractNumId w:val="4"/>
  </w:num>
  <w:num w:numId="29" w16cid:durableId="930628568">
    <w:abstractNumId w:val="15"/>
  </w:num>
  <w:num w:numId="30" w16cid:durableId="124592845">
    <w:abstractNumId w:val="14"/>
  </w:num>
  <w:num w:numId="31" w16cid:durableId="1337803515">
    <w:abstractNumId w:val="0"/>
  </w:num>
  <w:num w:numId="32" w16cid:durableId="1492796100">
    <w:abstractNumId w:val="39"/>
  </w:num>
  <w:num w:numId="33" w16cid:durableId="1280911479">
    <w:abstractNumId w:val="2"/>
  </w:num>
  <w:num w:numId="34" w16cid:durableId="1381201633">
    <w:abstractNumId w:val="13"/>
  </w:num>
  <w:num w:numId="35" w16cid:durableId="12581021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85791520">
    <w:abstractNumId w:val="37"/>
  </w:num>
  <w:num w:numId="37" w16cid:durableId="29688602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69110598">
    <w:abstractNumId w:val="1"/>
  </w:num>
  <w:num w:numId="39" w16cid:durableId="584728887">
    <w:abstractNumId w:val="8"/>
  </w:num>
  <w:num w:numId="40" w16cid:durableId="1364209754">
    <w:abstractNumId w:val="41"/>
  </w:num>
  <w:num w:numId="41" w16cid:durableId="1317105343">
    <w:abstractNumId w:val="7"/>
  </w:num>
  <w:num w:numId="42" w16cid:durableId="287473632">
    <w:abstractNumId w:val="10"/>
  </w:num>
  <w:num w:numId="43" w16cid:durableId="1418601164">
    <w:abstractNumId w:val="16"/>
  </w:num>
  <w:num w:numId="44" w16cid:durableId="146095196">
    <w:abstractNumId w:val="44"/>
  </w:num>
  <w:num w:numId="45" w16cid:durableId="2008047294">
    <w:abstractNumId w:val="45"/>
  </w:num>
  <w:num w:numId="46" w16cid:durableId="1694765471">
    <w:abstractNumId w:val="12"/>
  </w:num>
  <w:num w:numId="47" w16cid:durableId="1829520103">
    <w:abstractNumId w:val="38"/>
  </w:num>
  <w:num w:numId="48" w16cid:durableId="374739439">
    <w:abstractNumId w:val="29"/>
  </w:num>
  <w:num w:numId="49" w16cid:durableId="1324354897">
    <w:abstractNumId w:val="21"/>
  </w:num>
  <w:num w:numId="50" w16cid:durableId="344942096">
    <w:abstractNumId w:val="2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isven Devanand">
    <w15:presenceInfo w15:providerId="AD" w15:userId="S::adeva042@uottawa.ca::1fd5cc2f-a494-476c-b64a-fbd320ecff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A14"/>
    <w:rsid w:val="00001B6D"/>
    <w:rsid w:val="00001E7F"/>
    <w:rsid w:val="00002042"/>
    <w:rsid w:val="00002076"/>
    <w:rsid w:val="00002079"/>
    <w:rsid w:val="0000207F"/>
    <w:rsid w:val="0000250A"/>
    <w:rsid w:val="000026E9"/>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B32"/>
    <w:rsid w:val="00007F90"/>
    <w:rsid w:val="00010103"/>
    <w:rsid w:val="00010319"/>
    <w:rsid w:val="000103F7"/>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4A0"/>
    <w:rsid w:val="00013769"/>
    <w:rsid w:val="00013846"/>
    <w:rsid w:val="000139EC"/>
    <w:rsid w:val="00013ADA"/>
    <w:rsid w:val="00013B28"/>
    <w:rsid w:val="00013D1F"/>
    <w:rsid w:val="00014062"/>
    <w:rsid w:val="0001461B"/>
    <w:rsid w:val="00014D1A"/>
    <w:rsid w:val="00014F69"/>
    <w:rsid w:val="000152D5"/>
    <w:rsid w:val="0001536B"/>
    <w:rsid w:val="000158DE"/>
    <w:rsid w:val="00015A1F"/>
    <w:rsid w:val="00015D23"/>
    <w:rsid w:val="000160B0"/>
    <w:rsid w:val="000162BB"/>
    <w:rsid w:val="00016752"/>
    <w:rsid w:val="00016B4D"/>
    <w:rsid w:val="00016B95"/>
    <w:rsid w:val="00016DA7"/>
    <w:rsid w:val="00016E14"/>
    <w:rsid w:val="00016EF5"/>
    <w:rsid w:val="00016FE4"/>
    <w:rsid w:val="000170D8"/>
    <w:rsid w:val="00017221"/>
    <w:rsid w:val="00017728"/>
    <w:rsid w:val="00017A5E"/>
    <w:rsid w:val="00020041"/>
    <w:rsid w:val="00020242"/>
    <w:rsid w:val="0002027C"/>
    <w:rsid w:val="000203FD"/>
    <w:rsid w:val="000205D9"/>
    <w:rsid w:val="00020723"/>
    <w:rsid w:val="00020B81"/>
    <w:rsid w:val="00020DB3"/>
    <w:rsid w:val="000212C2"/>
    <w:rsid w:val="00021330"/>
    <w:rsid w:val="00021333"/>
    <w:rsid w:val="00021463"/>
    <w:rsid w:val="000216CD"/>
    <w:rsid w:val="000218DA"/>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11B"/>
    <w:rsid w:val="000307EB"/>
    <w:rsid w:val="00030809"/>
    <w:rsid w:val="00030932"/>
    <w:rsid w:val="0003094B"/>
    <w:rsid w:val="00030DC1"/>
    <w:rsid w:val="00031596"/>
    <w:rsid w:val="0003164F"/>
    <w:rsid w:val="00031669"/>
    <w:rsid w:val="00031692"/>
    <w:rsid w:val="0003187E"/>
    <w:rsid w:val="00031B2F"/>
    <w:rsid w:val="00031C4F"/>
    <w:rsid w:val="0003226A"/>
    <w:rsid w:val="00032275"/>
    <w:rsid w:val="000322DD"/>
    <w:rsid w:val="000322DF"/>
    <w:rsid w:val="0003266C"/>
    <w:rsid w:val="0003268F"/>
    <w:rsid w:val="00032EDA"/>
    <w:rsid w:val="00033085"/>
    <w:rsid w:val="000332EF"/>
    <w:rsid w:val="000333B4"/>
    <w:rsid w:val="00033674"/>
    <w:rsid w:val="00033706"/>
    <w:rsid w:val="00033A41"/>
    <w:rsid w:val="00033A57"/>
    <w:rsid w:val="00033CCE"/>
    <w:rsid w:val="00033DFE"/>
    <w:rsid w:val="00034221"/>
    <w:rsid w:val="000343BE"/>
    <w:rsid w:val="00034757"/>
    <w:rsid w:val="00034D8A"/>
    <w:rsid w:val="000350E6"/>
    <w:rsid w:val="000352E9"/>
    <w:rsid w:val="00035557"/>
    <w:rsid w:val="00035656"/>
    <w:rsid w:val="00035875"/>
    <w:rsid w:val="00036157"/>
    <w:rsid w:val="000363D2"/>
    <w:rsid w:val="00036457"/>
    <w:rsid w:val="00036548"/>
    <w:rsid w:val="0003661E"/>
    <w:rsid w:val="0003688A"/>
    <w:rsid w:val="00036E2B"/>
    <w:rsid w:val="00036F89"/>
    <w:rsid w:val="000370FE"/>
    <w:rsid w:val="000376F4"/>
    <w:rsid w:val="0003773B"/>
    <w:rsid w:val="000378D6"/>
    <w:rsid w:val="00037A87"/>
    <w:rsid w:val="00037D3B"/>
    <w:rsid w:val="00040022"/>
    <w:rsid w:val="00040245"/>
    <w:rsid w:val="000402B6"/>
    <w:rsid w:val="00040353"/>
    <w:rsid w:val="00040538"/>
    <w:rsid w:val="00040563"/>
    <w:rsid w:val="00040A4E"/>
    <w:rsid w:val="00040DB9"/>
    <w:rsid w:val="0004113A"/>
    <w:rsid w:val="000411CC"/>
    <w:rsid w:val="0004158A"/>
    <w:rsid w:val="00041809"/>
    <w:rsid w:val="00041816"/>
    <w:rsid w:val="00041FB7"/>
    <w:rsid w:val="00042248"/>
    <w:rsid w:val="000424AB"/>
    <w:rsid w:val="00042611"/>
    <w:rsid w:val="00042680"/>
    <w:rsid w:val="0004272D"/>
    <w:rsid w:val="000427CC"/>
    <w:rsid w:val="000427E1"/>
    <w:rsid w:val="00042802"/>
    <w:rsid w:val="0004291D"/>
    <w:rsid w:val="00042CBC"/>
    <w:rsid w:val="00042D14"/>
    <w:rsid w:val="00042E99"/>
    <w:rsid w:val="00042F60"/>
    <w:rsid w:val="00043364"/>
    <w:rsid w:val="0004345A"/>
    <w:rsid w:val="0004371D"/>
    <w:rsid w:val="0004397B"/>
    <w:rsid w:val="00043C55"/>
    <w:rsid w:val="00043C62"/>
    <w:rsid w:val="00043C9C"/>
    <w:rsid w:val="00044201"/>
    <w:rsid w:val="000447CA"/>
    <w:rsid w:val="00044A1D"/>
    <w:rsid w:val="00044C7B"/>
    <w:rsid w:val="000452F1"/>
    <w:rsid w:val="00045547"/>
    <w:rsid w:val="00045AEF"/>
    <w:rsid w:val="00045E60"/>
    <w:rsid w:val="00046269"/>
    <w:rsid w:val="000462D6"/>
    <w:rsid w:val="000463FF"/>
    <w:rsid w:val="000469D1"/>
    <w:rsid w:val="00046DDE"/>
    <w:rsid w:val="00046E55"/>
    <w:rsid w:val="000470A2"/>
    <w:rsid w:val="000476BD"/>
    <w:rsid w:val="00047904"/>
    <w:rsid w:val="00047A36"/>
    <w:rsid w:val="00047D9A"/>
    <w:rsid w:val="00047E9A"/>
    <w:rsid w:val="000501D8"/>
    <w:rsid w:val="00050625"/>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2F92"/>
    <w:rsid w:val="0005327B"/>
    <w:rsid w:val="00053499"/>
    <w:rsid w:val="000537C1"/>
    <w:rsid w:val="00053901"/>
    <w:rsid w:val="00053983"/>
    <w:rsid w:val="00053C31"/>
    <w:rsid w:val="00053F10"/>
    <w:rsid w:val="0005430A"/>
    <w:rsid w:val="00054495"/>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3CD"/>
    <w:rsid w:val="000575AC"/>
    <w:rsid w:val="000575D8"/>
    <w:rsid w:val="000575E6"/>
    <w:rsid w:val="000578A3"/>
    <w:rsid w:val="00057A62"/>
    <w:rsid w:val="00060065"/>
    <w:rsid w:val="000603AB"/>
    <w:rsid w:val="0006058C"/>
    <w:rsid w:val="000607A2"/>
    <w:rsid w:val="00060DAC"/>
    <w:rsid w:val="00061093"/>
    <w:rsid w:val="0006115C"/>
    <w:rsid w:val="000612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77"/>
    <w:rsid w:val="000650C5"/>
    <w:rsid w:val="0006517E"/>
    <w:rsid w:val="000654CE"/>
    <w:rsid w:val="00065633"/>
    <w:rsid w:val="0006568E"/>
    <w:rsid w:val="00065749"/>
    <w:rsid w:val="00065BB2"/>
    <w:rsid w:val="00065D3A"/>
    <w:rsid w:val="00065EB4"/>
    <w:rsid w:val="00065F8A"/>
    <w:rsid w:val="00065FF0"/>
    <w:rsid w:val="000660ED"/>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B62"/>
    <w:rsid w:val="00070F72"/>
    <w:rsid w:val="00070F77"/>
    <w:rsid w:val="00070FA4"/>
    <w:rsid w:val="0007140D"/>
    <w:rsid w:val="00071527"/>
    <w:rsid w:val="000716A9"/>
    <w:rsid w:val="000716AA"/>
    <w:rsid w:val="00071724"/>
    <w:rsid w:val="00071764"/>
    <w:rsid w:val="00071DDF"/>
    <w:rsid w:val="00072076"/>
    <w:rsid w:val="0007209B"/>
    <w:rsid w:val="000720D4"/>
    <w:rsid w:val="000722D7"/>
    <w:rsid w:val="00072414"/>
    <w:rsid w:val="00072A49"/>
    <w:rsid w:val="00072C50"/>
    <w:rsid w:val="00072F2B"/>
    <w:rsid w:val="00072FA9"/>
    <w:rsid w:val="00072FD9"/>
    <w:rsid w:val="0007321C"/>
    <w:rsid w:val="000736B9"/>
    <w:rsid w:val="00073806"/>
    <w:rsid w:val="00073856"/>
    <w:rsid w:val="00073ABE"/>
    <w:rsid w:val="00073BF5"/>
    <w:rsid w:val="00073CDB"/>
    <w:rsid w:val="000740C1"/>
    <w:rsid w:val="000740E0"/>
    <w:rsid w:val="000743F9"/>
    <w:rsid w:val="000744B8"/>
    <w:rsid w:val="00074644"/>
    <w:rsid w:val="000746C7"/>
    <w:rsid w:val="00074794"/>
    <w:rsid w:val="000747B5"/>
    <w:rsid w:val="00074A32"/>
    <w:rsid w:val="00074B27"/>
    <w:rsid w:val="00074BC3"/>
    <w:rsid w:val="00074D98"/>
    <w:rsid w:val="00074FCA"/>
    <w:rsid w:val="00075381"/>
    <w:rsid w:val="0007576F"/>
    <w:rsid w:val="0007578D"/>
    <w:rsid w:val="00075861"/>
    <w:rsid w:val="00075C49"/>
    <w:rsid w:val="00075D6A"/>
    <w:rsid w:val="00076208"/>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77F30"/>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BE0"/>
    <w:rsid w:val="00081CFA"/>
    <w:rsid w:val="00081D4B"/>
    <w:rsid w:val="00081EFC"/>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1BA"/>
    <w:rsid w:val="00084315"/>
    <w:rsid w:val="0008437D"/>
    <w:rsid w:val="000844DD"/>
    <w:rsid w:val="00084642"/>
    <w:rsid w:val="00084C2A"/>
    <w:rsid w:val="00084EF5"/>
    <w:rsid w:val="000850DE"/>
    <w:rsid w:val="0008523E"/>
    <w:rsid w:val="00085411"/>
    <w:rsid w:val="0008542A"/>
    <w:rsid w:val="00085655"/>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189"/>
    <w:rsid w:val="000872C8"/>
    <w:rsid w:val="00087530"/>
    <w:rsid w:val="0008767C"/>
    <w:rsid w:val="000876D7"/>
    <w:rsid w:val="00087726"/>
    <w:rsid w:val="00087C53"/>
    <w:rsid w:val="00087D5F"/>
    <w:rsid w:val="0009027B"/>
    <w:rsid w:val="000905B5"/>
    <w:rsid w:val="0009081F"/>
    <w:rsid w:val="00090D8F"/>
    <w:rsid w:val="00091090"/>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3CD"/>
    <w:rsid w:val="00094A34"/>
    <w:rsid w:val="00094BE2"/>
    <w:rsid w:val="00094C84"/>
    <w:rsid w:val="00094EB3"/>
    <w:rsid w:val="00094F4D"/>
    <w:rsid w:val="00094F5D"/>
    <w:rsid w:val="0009532F"/>
    <w:rsid w:val="000953A5"/>
    <w:rsid w:val="000955FA"/>
    <w:rsid w:val="00095777"/>
    <w:rsid w:val="0009585A"/>
    <w:rsid w:val="000958CD"/>
    <w:rsid w:val="00095978"/>
    <w:rsid w:val="00095A63"/>
    <w:rsid w:val="00095CCA"/>
    <w:rsid w:val="00095EA8"/>
    <w:rsid w:val="00096072"/>
    <w:rsid w:val="000960E0"/>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5A8"/>
    <w:rsid w:val="000A1614"/>
    <w:rsid w:val="000A18A6"/>
    <w:rsid w:val="000A18BA"/>
    <w:rsid w:val="000A1C9A"/>
    <w:rsid w:val="000A1EB4"/>
    <w:rsid w:val="000A1FFB"/>
    <w:rsid w:val="000A2011"/>
    <w:rsid w:val="000A210A"/>
    <w:rsid w:val="000A23B3"/>
    <w:rsid w:val="000A24D6"/>
    <w:rsid w:val="000A2724"/>
    <w:rsid w:val="000A2A8F"/>
    <w:rsid w:val="000A2BE6"/>
    <w:rsid w:val="000A2E57"/>
    <w:rsid w:val="000A2E95"/>
    <w:rsid w:val="000A2EB5"/>
    <w:rsid w:val="000A2ECF"/>
    <w:rsid w:val="000A2FCA"/>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4D47"/>
    <w:rsid w:val="000A524A"/>
    <w:rsid w:val="000A52B3"/>
    <w:rsid w:val="000A5450"/>
    <w:rsid w:val="000A564D"/>
    <w:rsid w:val="000A579C"/>
    <w:rsid w:val="000A582B"/>
    <w:rsid w:val="000A5D9D"/>
    <w:rsid w:val="000A63CC"/>
    <w:rsid w:val="000A6C6F"/>
    <w:rsid w:val="000A6DBA"/>
    <w:rsid w:val="000A6DD0"/>
    <w:rsid w:val="000A717F"/>
    <w:rsid w:val="000A71A8"/>
    <w:rsid w:val="000A74A6"/>
    <w:rsid w:val="000A7861"/>
    <w:rsid w:val="000A79DB"/>
    <w:rsid w:val="000A7A07"/>
    <w:rsid w:val="000A7CEF"/>
    <w:rsid w:val="000A7F2A"/>
    <w:rsid w:val="000B0826"/>
    <w:rsid w:val="000B0861"/>
    <w:rsid w:val="000B08AD"/>
    <w:rsid w:val="000B0B7B"/>
    <w:rsid w:val="000B0C65"/>
    <w:rsid w:val="000B0CD4"/>
    <w:rsid w:val="000B0E9A"/>
    <w:rsid w:val="000B101C"/>
    <w:rsid w:val="000B123B"/>
    <w:rsid w:val="000B1565"/>
    <w:rsid w:val="000B20D8"/>
    <w:rsid w:val="000B2335"/>
    <w:rsid w:val="000B2340"/>
    <w:rsid w:val="000B2573"/>
    <w:rsid w:val="000B2B3C"/>
    <w:rsid w:val="000B2B65"/>
    <w:rsid w:val="000B2C56"/>
    <w:rsid w:val="000B3199"/>
    <w:rsid w:val="000B32DE"/>
    <w:rsid w:val="000B33DC"/>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0ED"/>
    <w:rsid w:val="000C0657"/>
    <w:rsid w:val="000C0768"/>
    <w:rsid w:val="000C0A13"/>
    <w:rsid w:val="000C0BFA"/>
    <w:rsid w:val="000C0E00"/>
    <w:rsid w:val="000C0EFF"/>
    <w:rsid w:val="000C0F07"/>
    <w:rsid w:val="000C120B"/>
    <w:rsid w:val="000C1681"/>
    <w:rsid w:val="000C17CE"/>
    <w:rsid w:val="000C18D6"/>
    <w:rsid w:val="000C192A"/>
    <w:rsid w:val="000C1A84"/>
    <w:rsid w:val="000C1CCC"/>
    <w:rsid w:val="000C203D"/>
    <w:rsid w:val="000C20A4"/>
    <w:rsid w:val="000C26EB"/>
    <w:rsid w:val="000C29DF"/>
    <w:rsid w:val="000C2A9C"/>
    <w:rsid w:val="000C2AF9"/>
    <w:rsid w:val="000C2E49"/>
    <w:rsid w:val="000C2F38"/>
    <w:rsid w:val="000C3150"/>
    <w:rsid w:val="000C345A"/>
    <w:rsid w:val="000C382F"/>
    <w:rsid w:val="000C3894"/>
    <w:rsid w:val="000C397B"/>
    <w:rsid w:val="000C3A3D"/>
    <w:rsid w:val="000C419C"/>
    <w:rsid w:val="000C4312"/>
    <w:rsid w:val="000C44A6"/>
    <w:rsid w:val="000C4E9A"/>
    <w:rsid w:val="000C4F90"/>
    <w:rsid w:val="000C53C3"/>
    <w:rsid w:val="000C5632"/>
    <w:rsid w:val="000C5AD0"/>
    <w:rsid w:val="000C5B56"/>
    <w:rsid w:val="000C5CFE"/>
    <w:rsid w:val="000C6095"/>
    <w:rsid w:val="000C60C8"/>
    <w:rsid w:val="000C6232"/>
    <w:rsid w:val="000C623B"/>
    <w:rsid w:val="000C6270"/>
    <w:rsid w:val="000C6324"/>
    <w:rsid w:val="000C6578"/>
    <w:rsid w:val="000C6D41"/>
    <w:rsid w:val="000C6E11"/>
    <w:rsid w:val="000C6E73"/>
    <w:rsid w:val="000C6F5A"/>
    <w:rsid w:val="000C74B1"/>
    <w:rsid w:val="000C7754"/>
    <w:rsid w:val="000C7CB7"/>
    <w:rsid w:val="000C7D98"/>
    <w:rsid w:val="000C7DE9"/>
    <w:rsid w:val="000D0287"/>
    <w:rsid w:val="000D04D5"/>
    <w:rsid w:val="000D0605"/>
    <w:rsid w:val="000D0854"/>
    <w:rsid w:val="000D08E9"/>
    <w:rsid w:val="000D0B0B"/>
    <w:rsid w:val="000D0C4E"/>
    <w:rsid w:val="000D0F15"/>
    <w:rsid w:val="000D0F50"/>
    <w:rsid w:val="000D11A2"/>
    <w:rsid w:val="000D11CC"/>
    <w:rsid w:val="000D129E"/>
    <w:rsid w:val="000D1319"/>
    <w:rsid w:val="000D1364"/>
    <w:rsid w:val="000D1469"/>
    <w:rsid w:val="000D1791"/>
    <w:rsid w:val="000D1B06"/>
    <w:rsid w:val="000D22D4"/>
    <w:rsid w:val="000D23A4"/>
    <w:rsid w:val="000D23C2"/>
    <w:rsid w:val="000D28D1"/>
    <w:rsid w:val="000D2E61"/>
    <w:rsid w:val="000D3020"/>
    <w:rsid w:val="000D303E"/>
    <w:rsid w:val="000D332C"/>
    <w:rsid w:val="000D33B7"/>
    <w:rsid w:val="000D3920"/>
    <w:rsid w:val="000D39B1"/>
    <w:rsid w:val="000D3A36"/>
    <w:rsid w:val="000D3D96"/>
    <w:rsid w:val="000D3F72"/>
    <w:rsid w:val="000D4052"/>
    <w:rsid w:val="000D431D"/>
    <w:rsid w:val="000D439C"/>
    <w:rsid w:val="000D4679"/>
    <w:rsid w:val="000D4A0D"/>
    <w:rsid w:val="000D4BA6"/>
    <w:rsid w:val="000D4EE3"/>
    <w:rsid w:val="000D4EEF"/>
    <w:rsid w:val="000D50B3"/>
    <w:rsid w:val="000D57AB"/>
    <w:rsid w:val="000D58E4"/>
    <w:rsid w:val="000D5A26"/>
    <w:rsid w:val="000D5B42"/>
    <w:rsid w:val="000D5B55"/>
    <w:rsid w:val="000D5C93"/>
    <w:rsid w:val="000D61D0"/>
    <w:rsid w:val="000D657B"/>
    <w:rsid w:val="000D65CD"/>
    <w:rsid w:val="000D6666"/>
    <w:rsid w:val="000D6D45"/>
    <w:rsid w:val="000D6DCB"/>
    <w:rsid w:val="000D6F49"/>
    <w:rsid w:val="000D72CA"/>
    <w:rsid w:val="000D73A5"/>
    <w:rsid w:val="000D7532"/>
    <w:rsid w:val="000D7ABA"/>
    <w:rsid w:val="000D7EA5"/>
    <w:rsid w:val="000D7EA7"/>
    <w:rsid w:val="000E01BD"/>
    <w:rsid w:val="000E044E"/>
    <w:rsid w:val="000E0489"/>
    <w:rsid w:val="000E065F"/>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2E"/>
    <w:rsid w:val="000E2B65"/>
    <w:rsid w:val="000E2F43"/>
    <w:rsid w:val="000E30E7"/>
    <w:rsid w:val="000E325F"/>
    <w:rsid w:val="000E35AE"/>
    <w:rsid w:val="000E36E8"/>
    <w:rsid w:val="000E378C"/>
    <w:rsid w:val="000E3981"/>
    <w:rsid w:val="000E3A83"/>
    <w:rsid w:val="000E3C6F"/>
    <w:rsid w:val="000E3FEA"/>
    <w:rsid w:val="000E415F"/>
    <w:rsid w:val="000E42D7"/>
    <w:rsid w:val="000E44CA"/>
    <w:rsid w:val="000E4644"/>
    <w:rsid w:val="000E4B4D"/>
    <w:rsid w:val="000E4BA2"/>
    <w:rsid w:val="000E4BCE"/>
    <w:rsid w:val="000E4F1D"/>
    <w:rsid w:val="000E512D"/>
    <w:rsid w:val="000E52EB"/>
    <w:rsid w:val="000E53CA"/>
    <w:rsid w:val="000E548C"/>
    <w:rsid w:val="000E555D"/>
    <w:rsid w:val="000E579C"/>
    <w:rsid w:val="000E583E"/>
    <w:rsid w:val="000E5845"/>
    <w:rsid w:val="000E58AC"/>
    <w:rsid w:val="000E59DA"/>
    <w:rsid w:val="000E5A88"/>
    <w:rsid w:val="000E5EA2"/>
    <w:rsid w:val="000E60B7"/>
    <w:rsid w:val="000E60C3"/>
    <w:rsid w:val="000E62F3"/>
    <w:rsid w:val="000E6305"/>
    <w:rsid w:val="000E6548"/>
    <w:rsid w:val="000E677D"/>
    <w:rsid w:val="000E679A"/>
    <w:rsid w:val="000E6959"/>
    <w:rsid w:val="000E6AB2"/>
    <w:rsid w:val="000E6D37"/>
    <w:rsid w:val="000E6E3D"/>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EA7"/>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4E9"/>
    <w:rsid w:val="000F56E6"/>
    <w:rsid w:val="000F58A6"/>
    <w:rsid w:val="000F5AF2"/>
    <w:rsid w:val="000F5B97"/>
    <w:rsid w:val="000F6097"/>
    <w:rsid w:val="000F611F"/>
    <w:rsid w:val="000F613A"/>
    <w:rsid w:val="000F6258"/>
    <w:rsid w:val="000F64B4"/>
    <w:rsid w:val="000F69A8"/>
    <w:rsid w:val="000F6A49"/>
    <w:rsid w:val="000F7070"/>
    <w:rsid w:val="000F70B5"/>
    <w:rsid w:val="000F71CB"/>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A10"/>
    <w:rsid w:val="00102B47"/>
    <w:rsid w:val="00102DC8"/>
    <w:rsid w:val="001030AB"/>
    <w:rsid w:val="001032D5"/>
    <w:rsid w:val="001033F3"/>
    <w:rsid w:val="00103426"/>
    <w:rsid w:val="00103A9B"/>
    <w:rsid w:val="00103C35"/>
    <w:rsid w:val="00103CE0"/>
    <w:rsid w:val="00104154"/>
    <w:rsid w:val="001041B1"/>
    <w:rsid w:val="00104236"/>
    <w:rsid w:val="00104308"/>
    <w:rsid w:val="0010445E"/>
    <w:rsid w:val="0010456B"/>
    <w:rsid w:val="0010468B"/>
    <w:rsid w:val="001048F3"/>
    <w:rsid w:val="0010494E"/>
    <w:rsid w:val="00104B3A"/>
    <w:rsid w:val="00104C84"/>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1BD"/>
    <w:rsid w:val="00106588"/>
    <w:rsid w:val="0010661E"/>
    <w:rsid w:val="00106B1B"/>
    <w:rsid w:val="00106CF2"/>
    <w:rsid w:val="00106DD2"/>
    <w:rsid w:val="00106F6B"/>
    <w:rsid w:val="001071D3"/>
    <w:rsid w:val="00107336"/>
    <w:rsid w:val="00107785"/>
    <w:rsid w:val="0010780F"/>
    <w:rsid w:val="00107AA5"/>
    <w:rsid w:val="00107B96"/>
    <w:rsid w:val="00107FEA"/>
    <w:rsid w:val="001100A1"/>
    <w:rsid w:val="0011020B"/>
    <w:rsid w:val="00110722"/>
    <w:rsid w:val="00110849"/>
    <w:rsid w:val="00110954"/>
    <w:rsid w:val="00110A8A"/>
    <w:rsid w:val="00110BC5"/>
    <w:rsid w:val="00110D53"/>
    <w:rsid w:val="00110E3D"/>
    <w:rsid w:val="00111208"/>
    <w:rsid w:val="00111C1E"/>
    <w:rsid w:val="00111DEC"/>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C1B"/>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CB5"/>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EF1"/>
    <w:rsid w:val="00124FBE"/>
    <w:rsid w:val="00125224"/>
    <w:rsid w:val="001258FE"/>
    <w:rsid w:val="0012594A"/>
    <w:rsid w:val="00125C6E"/>
    <w:rsid w:val="00125D6A"/>
    <w:rsid w:val="00125E77"/>
    <w:rsid w:val="00125EC6"/>
    <w:rsid w:val="00126235"/>
    <w:rsid w:val="0012623C"/>
    <w:rsid w:val="0012630E"/>
    <w:rsid w:val="00126526"/>
    <w:rsid w:val="00126766"/>
    <w:rsid w:val="001267B4"/>
    <w:rsid w:val="00126962"/>
    <w:rsid w:val="00126FB5"/>
    <w:rsid w:val="00126FBF"/>
    <w:rsid w:val="0012797A"/>
    <w:rsid w:val="00127CB5"/>
    <w:rsid w:val="00127D82"/>
    <w:rsid w:val="00127ECE"/>
    <w:rsid w:val="00130701"/>
    <w:rsid w:val="001309D3"/>
    <w:rsid w:val="00131086"/>
    <w:rsid w:val="0013115A"/>
    <w:rsid w:val="00131BA7"/>
    <w:rsid w:val="00131DC5"/>
    <w:rsid w:val="00132053"/>
    <w:rsid w:val="001320FE"/>
    <w:rsid w:val="00132432"/>
    <w:rsid w:val="00132563"/>
    <w:rsid w:val="00132590"/>
    <w:rsid w:val="00132792"/>
    <w:rsid w:val="00132807"/>
    <w:rsid w:val="0013286A"/>
    <w:rsid w:val="00132994"/>
    <w:rsid w:val="00132AB4"/>
    <w:rsid w:val="00132CFB"/>
    <w:rsid w:val="00132DF8"/>
    <w:rsid w:val="00132FFC"/>
    <w:rsid w:val="00133011"/>
    <w:rsid w:val="00133013"/>
    <w:rsid w:val="00133100"/>
    <w:rsid w:val="0013312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61D"/>
    <w:rsid w:val="00135A2F"/>
    <w:rsid w:val="00135E53"/>
    <w:rsid w:val="00135FD7"/>
    <w:rsid w:val="00136824"/>
    <w:rsid w:val="00136993"/>
    <w:rsid w:val="00136ABB"/>
    <w:rsid w:val="00136BC9"/>
    <w:rsid w:val="00136E23"/>
    <w:rsid w:val="00136FC5"/>
    <w:rsid w:val="0013721A"/>
    <w:rsid w:val="001374CB"/>
    <w:rsid w:val="00137593"/>
    <w:rsid w:val="00137717"/>
    <w:rsid w:val="001378A7"/>
    <w:rsid w:val="001378C4"/>
    <w:rsid w:val="00137D50"/>
    <w:rsid w:val="00137F0D"/>
    <w:rsid w:val="00137F33"/>
    <w:rsid w:val="001403B0"/>
    <w:rsid w:val="0014048D"/>
    <w:rsid w:val="001405AB"/>
    <w:rsid w:val="0014072F"/>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91F"/>
    <w:rsid w:val="00144D4D"/>
    <w:rsid w:val="00144D7A"/>
    <w:rsid w:val="00144E7F"/>
    <w:rsid w:val="00144ED2"/>
    <w:rsid w:val="0014527A"/>
    <w:rsid w:val="00145950"/>
    <w:rsid w:val="001459D6"/>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A88"/>
    <w:rsid w:val="00150C31"/>
    <w:rsid w:val="00150C8F"/>
    <w:rsid w:val="00150C99"/>
    <w:rsid w:val="001510CA"/>
    <w:rsid w:val="0015118B"/>
    <w:rsid w:val="0015180F"/>
    <w:rsid w:val="0015183A"/>
    <w:rsid w:val="00151EE2"/>
    <w:rsid w:val="00152049"/>
    <w:rsid w:val="001520A6"/>
    <w:rsid w:val="00152107"/>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80E"/>
    <w:rsid w:val="00153AC3"/>
    <w:rsid w:val="00153B09"/>
    <w:rsid w:val="00153DCF"/>
    <w:rsid w:val="00153E8B"/>
    <w:rsid w:val="00154093"/>
    <w:rsid w:val="00154094"/>
    <w:rsid w:val="001541B5"/>
    <w:rsid w:val="001541C0"/>
    <w:rsid w:val="001544E4"/>
    <w:rsid w:val="00154704"/>
    <w:rsid w:val="00154A1A"/>
    <w:rsid w:val="00154D07"/>
    <w:rsid w:val="00154F29"/>
    <w:rsid w:val="00154FAA"/>
    <w:rsid w:val="001550ED"/>
    <w:rsid w:val="001550F9"/>
    <w:rsid w:val="001553FC"/>
    <w:rsid w:val="0015550E"/>
    <w:rsid w:val="0015571E"/>
    <w:rsid w:val="001558B5"/>
    <w:rsid w:val="00155A97"/>
    <w:rsid w:val="00155B09"/>
    <w:rsid w:val="00155C13"/>
    <w:rsid w:val="00155F92"/>
    <w:rsid w:val="00156238"/>
    <w:rsid w:val="0015696B"/>
    <w:rsid w:val="001569A5"/>
    <w:rsid w:val="00156D9A"/>
    <w:rsid w:val="00156EDB"/>
    <w:rsid w:val="00157319"/>
    <w:rsid w:val="001578C6"/>
    <w:rsid w:val="001578FF"/>
    <w:rsid w:val="00157959"/>
    <w:rsid w:val="00157E62"/>
    <w:rsid w:val="001604C4"/>
    <w:rsid w:val="001604C9"/>
    <w:rsid w:val="0016061F"/>
    <w:rsid w:val="00160C0D"/>
    <w:rsid w:val="00160D29"/>
    <w:rsid w:val="001610DE"/>
    <w:rsid w:val="00161466"/>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965"/>
    <w:rsid w:val="00163C81"/>
    <w:rsid w:val="00163CC7"/>
    <w:rsid w:val="00163F26"/>
    <w:rsid w:val="001642D2"/>
    <w:rsid w:val="0016485D"/>
    <w:rsid w:val="00164973"/>
    <w:rsid w:val="00164A74"/>
    <w:rsid w:val="00165350"/>
    <w:rsid w:val="0016589F"/>
    <w:rsid w:val="0016598C"/>
    <w:rsid w:val="00165A46"/>
    <w:rsid w:val="00165A8A"/>
    <w:rsid w:val="00165BD7"/>
    <w:rsid w:val="00165DC8"/>
    <w:rsid w:val="00165EAB"/>
    <w:rsid w:val="00165F57"/>
    <w:rsid w:val="0016604D"/>
    <w:rsid w:val="00166112"/>
    <w:rsid w:val="00166268"/>
    <w:rsid w:val="00166F57"/>
    <w:rsid w:val="0016760A"/>
    <w:rsid w:val="00167678"/>
    <w:rsid w:val="001676C1"/>
    <w:rsid w:val="00167B10"/>
    <w:rsid w:val="00167B5A"/>
    <w:rsid w:val="00167B77"/>
    <w:rsid w:val="00167F1D"/>
    <w:rsid w:val="0016C13B"/>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0A2"/>
    <w:rsid w:val="00173193"/>
    <w:rsid w:val="001731D0"/>
    <w:rsid w:val="0017385B"/>
    <w:rsid w:val="0017387D"/>
    <w:rsid w:val="00173A9D"/>
    <w:rsid w:val="00173AC3"/>
    <w:rsid w:val="00173B69"/>
    <w:rsid w:val="00173B9D"/>
    <w:rsid w:val="00173C35"/>
    <w:rsid w:val="00173E3F"/>
    <w:rsid w:val="00173E49"/>
    <w:rsid w:val="00173E6F"/>
    <w:rsid w:val="00173E72"/>
    <w:rsid w:val="00173F99"/>
    <w:rsid w:val="00174117"/>
    <w:rsid w:val="001742A9"/>
    <w:rsid w:val="001745E1"/>
    <w:rsid w:val="00174646"/>
    <w:rsid w:val="001746E8"/>
    <w:rsid w:val="001747A1"/>
    <w:rsid w:val="001749B7"/>
    <w:rsid w:val="00174E21"/>
    <w:rsid w:val="00174E93"/>
    <w:rsid w:val="00175105"/>
    <w:rsid w:val="0017520B"/>
    <w:rsid w:val="00175497"/>
    <w:rsid w:val="001754EA"/>
    <w:rsid w:val="00175542"/>
    <w:rsid w:val="001756EC"/>
    <w:rsid w:val="001757A0"/>
    <w:rsid w:val="001759E4"/>
    <w:rsid w:val="00175AFE"/>
    <w:rsid w:val="00175EC3"/>
    <w:rsid w:val="00176351"/>
    <w:rsid w:val="0017656E"/>
    <w:rsid w:val="00176632"/>
    <w:rsid w:val="0017683B"/>
    <w:rsid w:val="00176893"/>
    <w:rsid w:val="00176ADC"/>
    <w:rsid w:val="0017716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38"/>
    <w:rsid w:val="00180C84"/>
    <w:rsid w:val="00181378"/>
    <w:rsid w:val="0018196D"/>
    <w:rsid w:val="00181CFD"/>
    <w:rsid w:val="00181F89"/>
    <w:rsid w:val="00182203"/>
    <w:rsid w:val="001823C2"/>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29D"/>
    <w:rsid w:val="00186765"/>
    <w:rsid w:val="00186AFD"/>
    <w:rsid w:val="00186B64"/>
    <w:rsid w:val="00187166"/>
    <w:rsid w:val="001871CE"/>
    <w:rsid w:val="001871EE"/>
    <w:rsid w:val="001873B5"/>
    <w:rsid w:val="0018753A"/>
    <w:rsid w:val="001877FA"/>
    <w:rsid w:val="00187C4B"/>
    <w:rsid w:val="00187E24"/>
    <w:rsid w:val="00187ECE"/>
    <w:rsid w:val="00187F6D"/>
    <w:rsid w:val="0019006F"/>
    <w:rsid w:val="0019022F"/>
    <w:rsid w:val="001902AB"/>
    <w:rsid w:val="00190657"/>
    <w:rsid w:val="00190896"/>
    <w:rsid w:val="00190F5C"/>
    <w:rsid w:val="00191101"/>
    <w:rsid w:val="00191119"/>
    <w:rsid w:val="00191332"/>
    <w:rsid w:val="00191354"/>
    <w:rsid w:val="001917BC"/>
    <w:rsid w:val="001926D3"/>
    <w:rsid w:val="00192AC2"/>
    <w:rsid w:val="00193B6A"/>
    <w:rsid w:val="00193B86"/>
    <w:rsid w:val="00193B92"/>
    <w:rsid w:val="00193DAC"/>
    <w:rsid w:val="00193DF0"/>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6E"/>
    <w:rsid w:val="00197092"/>
    <w:rsid w:val="0019753F"/>
    <w:rsid w:val="00197607"/>
    <w:rsid w:val="001976D5"/>
    <w:rsid w:val="001978E7"/>
    <w:rsid w:val="00197D17"/>
    <w:rsid w:val="001A02BA"/>
    <w:rsid w:val="001A04C8"/>
    <w:rsid w:val="001A05C0"/>
    <w:rsid w:val="001A080A"/>
    <w:rsid w:val="001A0E85"/>
    <w:rsid w:val="001A109B"/>
    <w:rsid w:val="001A10DD"/>
    <w:rsid w:val="001A1245"/>
    <w:rsid w:val="001A132E"/>
    <w:rsid w:val="001A13EC"/>
    <w:rsid w:val="001A1959"/>
    <w:rsid w:val="001A19AD"/>
    <w:rsid w:val="001A1AD9"/>
    <w:rsid w:val="001A1AF5"/>
    <w:rsid w:val="001A2742"/>
    <w:rsid w:val="001A2886"/>
    <w:rsid w:val="001A2CF0"/>
    <w:rsid w:val="001A2D07"/>
    <w:rsid w:val="001A2E5A"/>
    <w:rsid w:val="001A2F4E"/>
    <w:rsid w:val="001A2F87"/>
    <w:rsid w:val="001A3445"/>
    <w:rsid w:val="001A3545"/>
    <w:rsid w:val="001A3668"/>
    <w:rsid w:val="001A37AC"/>
    <w:rsid w:val="001A3939"/>
    <w:rsid w:val="001A3A46"/>
    <w:rsid w:val="001A3AF3"/>
    <w:rsid w:val="001A3D84"/>
    <w:rsid w:val="001A3EBB"/>
    <w:rsid w:val="001A3F89"/>
    <w:rsid w:val="001A3FF5"/>
    <w:rsid w:val="001A4322"/>
    <w:rsid w:val="001A4519"/>
    <w:rsid w:val="001A47A2"/>
    <w:rsid w:val="001A4978"/>
    <w:rsid w:val="001A4BAE"/>
    <w:rsid w:val="001A4E81"/>
    <w:rsid w:val="001A4ED6"/>
    <w:rsid w:val="001A5053"/>
    <w:rsid w:val="001A593E"/>
    <w:rsid w:val="001A5BFC"/>
    <w:rsid w:val="001A5E83"/>
    <w:rsid w:val="001A5F3D"/>
    <w:rsid w:val="001A6166"/>
    <w:rsid w:val="001A61B1"/>
    <w:rsid w:val="001A663B"/>
    <w:rsid w:val="001A6786"/>
    <w:rsid w:val="001A6D6F"/>
    <w:rsid w:val="001A6ED8"/>
    <w:rsid w:val="001A6EDC"/>
    <w:rsid w:val="001A6F29"/>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AC2"/>
    <w:rsid w:val="001B3B99"/>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241"/>
    <w:rsid w:val="001B543C"/>
    <w:rsid w:val="001B5629"/>
    <w:rsid w:val="001B5771"/>
    <w:rsid w:val="001B57D3"/>
    <w:rsid w:val="001B57EA"/>
    <w:rsid w:val="001B5A95"/>
    <w:rsid w:val="001B5F07"/>
    <w:rsid w:val="001B5FA0"/>
    <w:rsid w:val="001B611E"/>
    <w:rsid w:val="001B6338"/>
    <w:rsid w:val="001B6930"/>
    <w:rsid w:val="001B6A3D"/>
    <w:rsid w:val="001B6A6B"/>
    <w:rsid w:val="001B6AF9"/>
    <w:rsid w:val="001B6B17"/>
    <w:rsid w:val="001B6C5B"/>
    <w:rsid w:val="001B7378"/>
    <w:rsid w:val="001B7408"/>
    <w:rsid w:val="001B7548"/>
    <w:rsid w:val="001B7695"/>
    <w:rsid w:val="001B7C69"/>
    <w:rsid w:val="001B7E96"/>
    <w:rsid w:val="001C0295"/>
    <w:rsid w:val="001C049C"/>
    <w:rsid w:val="001C04F9"/>
    <w:rsid w:val="001C073D"/>
    <w:rsid w:val="001C07AF"/>
    <w:rsid w:val="001C07FB"/>
    <w:rsid w:val="001C0965"/>
    <w:rsid w:val="001C0986"/>
    <w:rsid w:val="001C0BA8"/>
    <w:rsid w:val="001C12DC"/>
    <w:rsid w:val="001C1559"/>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ABC"/>
    <w:rsid w:val="001C5C92"/>
    <w:rsid w:val="001C5DF7"/>
    <w:rsid w:val="001C5F51"/>
    <w:rsid w:val="001C60CF"/>
    <w:rsid w:val="001C66F7"/>
    <w:rsid w:val="001C690A"/>
    <w:rsid w:val="001C6A2C"/>
    <w:rsid w:val="001C72CA"/>
    <w:rsid w:val="001C74F4"/>
    <w:rsid w:val="001C795C"/>
    <w:rsid w:val="001C7B00"/>
    <w:rsid w:val="001C7DC9"/>
    <w:rsid w:val="001C7EB0"/>
    <w:rsid w:val="001C7EC8"/>
    <w:rsid w:val="001C7F46"/>
    <w:rsid w:val="001CA9A0"/>
    <w:rsid w:val="001D0058"/>
    <w:rsid w:val="001D00BA"/>
    <w:rsid w:val="001D00E4"/>
    <w:rsid w:val="001D026F"/>
    <w:rsid w:val="001D03E2"/>
    <w:rsid w:val="001D0B0D"/>
    <w:rsid w:val="001D0BAE"/>
    <w:rsid w:val="001D0DFF"/>
    <w:rsid w:val="001D1082"/>
    <w:rsid w:val="001D12FA"/>
    <w:rsid w:val="001D1338"/>
    <w:rsid w:val="001D13B5"/>
    <w:rsid w:val="001D150A"/>
    <w:rsid w:val="001D155B"/>
    <w:rsid w:val="001D16EB"/>
    <w:rsid w:val="001D184E"/>
    <w:rsid w:val="001D1870"/>
    <w:rsid w:val="001D18E9"/>
    <w:rsid w:val="001D1A52"/>
    <w:rsid w:val="001D1B30"/>
    <w:rsid w:val="001D1C0A"/>
    <w:rsid w:val="001D20B4"/>
    <w:rsid w:val="001D22EE"/>
    <w:rsid w:val="001D2474"/>
    <w:rsid w:val="001D2541"/>
    <w:rsid w:val="001D2593"/>
    <w:rsid w:val="001D26BA"/>
    <w:rsid w:val="001D2867"/>
    <w:rsid w:val="001D2896"/>
    <w:rsid w:val="001D2A9E"/>
    <w:rsid w:val="001D2FE6"/>
    <w:rsid w:val="001D304A"/>
    <w:rsid w:val="001D3322"/>
    <w:rsid w:val="001D35F2"/>
    <w:rsid w:val="001D365A"/>
    <w:rsid w:val="001D39E6"/>
    <w:rsid w:val="001D3B58"/>
    <w:rsid w:val="001D3E7D"/>
    <w:rsid w:val="001D4079"/>
    <w:rsid w:val="001D4314"/>
    <w:rsid w:val="001D453A"/>
    <w:rsid w:val="001D456C"/>
    <w:rsid w:val="001D460B"/>
    <w:rsid w:val="001D471D"/>
    <w:rsid w:val="001D4B96"/>
    <w:rsid w:val="001D4D5F"/>
    <w:rsid w:val="001D4FB1"/>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5FDF"/>
    <w:rsid w:val="001D6292"/>
    <w:rsid w:val="001D6303"/>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09A"/>
    <w:rsid w:val="001E1326"/>
    <w:rsid w:val="001E13D9"/>
    <w:rsid w:val="001E1414"/>
    <w:rsid w:val="001E168B"/>
    <w:rsid w:val="001E1789"/>
    <w:rsid w:val="001E1865"/>
    <w:rsid w:val="001E199A"/>
    <w:rsid w:val="001E1A51"/>
    <w:rsid w:val="001E1A72"/>
    <w:rsid w:val="001E1F0E"/>
    <w:rsid w:val="001E226F"/>
    <w:rsid w:val="001E27D4"/>
    <w:rsid w:val="001E2ACF"/>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9C8"/>
    <w:rsid w:val="001E4B4E"/>
    <w:rsid w:val="001E4C38"/>
    <w:rsid w:val="001E4F7B"/>
    <w:rsid w:val="001E50CC"/>
    <w:rsid w:val="001E53C3"/>
    <w:rsid w:val="001E5451"/>
    <w:rsid w:val="001E57FF"/>
    <w:rsid w:val="001E5BE6"/>
    <w:rsid w:val="001E61A3"/>
    <w:rsid w:val="001E61E5"/>
    <w:rsid w:val="001E662D"/>
    <w:rsid w:val="001E6920"/>
    <w:rsid w:val="001E6962"/>
    <w:rsid w:val="001E6C8A"/>
    <w:rsid w:val="001E70F4"/>
    <w:rsid w:val="001E70FC"/>
    <w:rsid w:val="001E7142"/>
    <w:rsid w:val="001E79E6"/>
    <w:rsid w:val="001E7AA5"/>
    <w:rsid w:val="001F00A3"/>
    <w:rsid w:val="001F0105"/>
    <w:rsid w:val="001F021D"/>
    <w:rsid w:val="001F070B"/>
    <w:rsid w:val="001F087E"/>
    <w:rsid w:val="001F0A10"/>
    <w:rsid w:val="001F0B0E"/>
    <w:rsid w:val="001F0C10"/>
    <w:rsid w:val="001F0CF6"/>
    <w:rsid w:val="001F0CFB"/>
    <w:rsid w:val="001F11B9"/>
    <w:rsid w:val="001F1529"/>
    <w:rsid w:val="001F1602"/>
    <w:rsid w:val="001F174C"/>
    <w:rsid w:val="001F1968"/>
    <w:rsid w:val="001F1DCB"/>
    <w:rsid w:val="001F1FBD"/>
    <w:rsid w:val="001F1FFB"/>
    <w:rsid w:val="001F213F"/>
    <w:rsid w:val="001F21D6"/>
    <w:rsid w:val="001F238D"/>
    <w:rsid w:val="001F241E"/>
    <w:rsid w:val="001F275C"/>
    <w:rsid w:val="001F28D8"/>
    <w:rsid w:val="001F2AB7"/>
    <w:rsid w:val="001F2C36"/>
    <w:rsid w:val="001F2D05"/>
    <w:rsid w:val="001F3127"/>
    <w:rsid w:val="001F34D6"/>
    <w:rsid w:val="001F3601"/>
    <w:rsid w:val="001F37C1"/>
    <w:rsid w:val="001F39DB"/>
    <w:rsid w:val="001F39EA"/>
    <w:rsid w:val="001F3AB4"/>
    <w:rsid w:val="001F3F68"/>
    <w:rsid w:val="001F4043"/>
    <w:rsid w:val="001F42D4"/>
    <w:rsid w:val="001F47D5"/>
    <w:rsid w:val="001F4A72"/>
    <w:rsid w:val="001F4E04"/>
    <w:rsid w:val="001F608D"/>
    <w:rsid w:val="001F61C0"/>
    <w:rsid w:val="001F6CA4"/>
    <w:rsid w:val="001F6D35"/>
    <w:rsid w:val="001F6E85"/>
    <w:rsid w:val="001F73B6"/>
    <w:rsid w:val="001F77EF"/>
    <w:rsid w:val="001F7AF2"/>
    <w:rsid w:val="001F7B59"/>
    <w:rsid w:val="001F7E30"/>
    <w:rsid w:val="001F7ECE"/>
    <w:rsid w:val="0020001E"/>
    <w:rsid w:val="002003FD"/>
    <w:rsid w:val="002005EE"/>
    <w:rsid w:val="0020072F"/>
    <w:rsid w:val="00200804"/>
    <w:rsid w:val="00200862"/>
    <w:rsid w:val="00200AFD"/>
    <w:rsid w:val="0020102C"/>
    <w:rsid w:val="00201061"/>
    <w:rsid w:val="0020148E"/>
    <w:rsid w:val="0020150F"/>
    <w:rsid w:val="002015A3"/>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E6"/>
    <w:rsid w:val="002039D0"/>
    <w:rsid w:val="00203A2B"/>
    <w:rsid w:val="00203A93"/>
    <w:rsid w:val="00203B82"/>
    <w:rsid w:val="0020408A"/>
    <w:rsid w:val="002040FC"/>
    <w:rsid w:val="0020425E"/>
    <w:rsid w:val="0020466F"/>
    <w:rsid w:val="00204A64"/>
    <w:rsid w:val="00204AC0"/>
    <w:rsid w:val="00204BB8"/>
    <w:rsid w:val="00205373"/>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6B6"/>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B0F"/>
    <w:rsid w:val="00220C1A"/>
    <w:rsid w:val="00221375"/>
    <w:rsid w:val="00221A9C"/>
    <w:rsid w:val="00221BFA"/>
    <w:rsid w:val="00221C4F"/>
    <w:rsid w:val="00221F13"/>
    <w:rsid w:val="00222251"/>
    <w:rsid w:val="00223166"/>
    <w:rsid w:val="00223425"/>
    <w:rsid w:val="0022381C"/>
    <w:rsid w:val="00223AE6"/>
    <w:rsid w:val="00223D3F"/>
    <w:rsid w:val="0022405A"/>
    <w:rsid w:val="002244DE"/>
    <w:rsid w:val="002246AE"/>
    <w:rsid w:val="00224707"/>
    <w:rsid w:val="00224777"/>
    <w:rsid w:val="00224D3F"/>
    <w:rsid w:val="00224E12"/>
    <w:rsid w:val="0022541B"/>
    <w:rsid w:val="00225425"/>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19"/>
    <w:rsid w:val="002274BA"/>
    <w:rsid w:val="002275CB"/>
    <w:rsid w:val="00227745"/>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60B"/>
    <w:rsid w:val="00233A0E"/>
    <w:rsid w:val="00233BB3"/>
    <w:rsid w:val="00233E35"/>
    <w:rsid w:val="00234001"/>
    <w:rsid w:val="002340FA"/>
    <w:rsid w:val="002341C6"/>
    <w:rsid w:val="00234A92"/>
    <w:rsid w:val="00234D0A"/>
    <w:rsid w:val="00234EE6"/>
    <w:rsid w:val="00235303"/>
    <w:rsid w:val="00235710"/>
    <w:rsid w:val="0023598A"/>
    <w:rsid w:val="002359EB"/>
    <w:rsid w:val="00235A6E"/>
    <w:rsid w:val="00235E04"/>
    <w:rsid w:val="00235F62"/>
    <w:rsid w:val="00236915"/>
    <w:rsid w:val="002369A3"/>
    <w:rsid w:val="00236CF6"/>
    <w:rsid w:val="00236E49"/>
    <w:rsid w:val="00236EA0"/>
    <w:rsid w:val="00237012"/>
    <w:rsid w:val="002370F3"/>
    <w:rsid w:val="00237154"/>
    <w:rsid w:val="00237302"/>
    <w:rsid w:val="00237597"/>
    <w:rsid w:val="0023798A"/>
    <w:rsid w:val="00240470"/>
    <w:rsid w:val="002404C3"/>
    <w:rsid w:val="00240509"/>
    <w:rsid w:val="00240BA6"/>
    <w:rsid w:val="00240E07"/>
    <w:rsid w:val="00240F47"/>
    <w:rsid w:val="00241198"/>
    <w:rsid w:val="002412A9"/>
    <w:rsid w:val="002412E9"/>
    <w:rsid w:val="00241494"/>
    <w:rsid w:val="00241B83"/>
    <w:rsid w:val="00241BB0"/>
    <w:rsid w:val="00241CF2"/>
    <w:rsid w:val="00241D2D"/>
    <w:rsid w:val="002420CD"/>
    <w:rsid w:val="002422F9"/>
    <w:rsid w:val="00242A64"/>
    <w:rsid w:val="00242D26"/>
    <w:rsid w:val="0024302E"/>
    <w:rsid w:val="00243430"/>
    <w:rsid w:val="0024386A"/>
    <w:rsid w:val="0024386B"/>
    <w:rsid w:val="00243ADC"/>
    <w:rsid w:val="00243B7F"/>
    <w:rsid w:val="00243C8D"/>
    <w:rsid w:val="00243CFB"/>
    <w:rsid w:val="00243E74"/>
    <w:rsid w:val="00244000"/>
    <w:rsid w:val="00244018"/>
    <w:rsid w:val="00244157"/>
    <w:rsid w:val="0024425A"/>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47E91"/>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3F5F"/>
    <w:rsid w:val="00254449"/>
    <w:rsid w:val="002544A4"/>
    <w:rsid w:val="002547F8"/>
    <w:rsid w:val="00254A77"/>
    <w:rsid w:val="00254B0D"/>
    <w:rsid w:val="00254DBA"/>
    <w:rsid w:val="00254E7E"/>
    <w:rsid w:val="00254FB7"/>
    <w:rsid w:val="002550A2"/>
    <w:rsid w:val="0025547A"/>
    <w:rsid w:val="002558A3"/>
    <w:rsid w:val="002558E8"/>
    <w:rsid w:val="00255970"/>
    <w:rsid w:val="00255D39"/>
    <w:rsid w:val="002562A8"/>
    <w:rsid w:val="0025642B"/>
    <w:rsid w:val="002568E2"/>
    <w:rsid w:val="00256D19"/>
    <w:rsid w:val="00256D6C"/>
    <w:rsid w:val="00256E92"/>
    <w:rsid w:val="00256FD8"/>
    <w:rsid w:val="00257126"/>
    <w:rsid w:val="0025726A"/>
    <w:rsid w:val="002577A5"/>
    <w:rsid w:val="002577B7"/>
    <w:rsid w:val="00257B9C"/>
    <w:rsid w:val="00257C40"/>
    <w:rsid w:val="002603E9"/>
    <w:rsid w:val="002606C7"/>
    <w:rsid w:val="0026074F"/>
    <w:rsid w:val="00260D36"/>
    <w:rsid w:val="00261208"/>
    <w:rsid w:val="002618CC"/>
    <w:rsid w:val="00261D81"/>
    <w:rsid w:val="00261F3A"/>
    <w:rsid w:val="00261FFB"/>
    <w:rsid w:val="00262108"/>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6B8"/>
    <w:rsid w:val="002647F1"/>
    <w:rsid w:val="00264809"/>
    <w:rsid w:val="00264C42"/>
    <w:rsid w:val="00264DE3"/>
    <w:rsid w:val="0026506F"/>
    <w:rsid w:val="002650CD"/>
    <w:rsid w:val="002650DB"/>
    <w:rsid w:val="002658B4"/>
    <w:rsid w:val="002659C3"/>
    <w:rsid w:val="002659E8"/>
    <w:rsid w:val="00265CC1"/>
    <w:rsid w:val="00265D28"/>
    <w:rsid w:val="00265D67"/>
    <w:rsid w:val="00265E10"/>
    <w:rsid w:val="00265EDC"/>
    <w:rsid w:val="00265EF5"/>
    <w:rsid w:val="00266646"/>
    <w:rsid w:val="002666F4"/>
    <w:rsid w:val="00266865"/>
    <w:rsid w:val="00266C1D"/>
    <w:rsid w:val="0026705E"/>
    <w:rsid w:val="002670EE"/>
    <w:rsid w:val="002671D3"/>
    <w:rsid w:val="0026720C"/>
    <w:rsid w:val="002672DA"/>
    <w:rsid w:val="002675EE"/>
    <w:rsid w:val="00267604"/>
    <w:rsid w:val="002679D8"/>
    <w:rsid w:val="00267D91"/>
    <w:rsid w:val="00270205"/>
    <w:rsid w:val="0027047E"/>
    <w:rsid w:val="00270ABD"/>
    <w:rsid w:val="00270C1A"/>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4F65"/>
    <w:rsid w:val="00275062"/>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03"/>
    <w:rsid w:val="00282595"/>
    <w:rsid w:val="00282616"/>
    <w:rsid w:val="00282657"/>
    <w:rsid w:val="002826D0"/>
    <w:rsid w:val="0028274E"/>
    <w:rsid w:val="0028276C"/>
    <w:rsid w:val="002829A5"/>
    <w:rsid w:val="002829AD"/>
    <w:rsid w:val="00282A2D"/>
    <w:rsid w:val="00282D13"/>
    <w:rsid w:val="00282D3A"/>
    <w:rsid w:val="00283056"/>
    <w:rsid w:val="0028321F"/>
    <w:rsid w:val="0028322E"/>
    <w:rsid w:val="0028328D"/>
    <w:rsid w:val="002834EB"/>
    <w:rsid w:val="00283D9B"/>
    <w:rsid w:val="00283F52"/>
    <w:rsid w:val="002842E8"/>
    <w:rsid w:val="002842FD"/>
    <w:rsid w:val="00284312"/>
    <w:rsid w:val="0028432F"/>
    <w:rsid w:val="00284784"/>
    <w:rsid w:val="00284A52"/>
    <w:rsid w:val="00284B27"/>
    <w:rsid w:val="00284B36"/>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82F"/>
    <w:rsid w:val="0029095C"/>
    <w:rsid w:val="00290D80"/>
    <w:rsid w:val="00290D8F"/>
    <w:rsid w:val="00290EF6"/>
    <w:rsid w:val="00290F4E"/>
    <w:rsid w:val="00290FE0"/>
    <w:rsid w:val="00290FE8"/>
    <w:rsid w:val="0029107B"/>
    <w:rsid w:val="002915F2"/>
    <w:rsid w:val="0029188A"/>
    <w:rsid w:val="00291931"/>
    <w:rsid w:val="00291AFB"/>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0DC"/>
    <w:rsid w:val="00294585"/>
    <w:rsid w:val="002947D9"/>
    <w:rsid w:val="0029491F"/>
    <w:rsid w:val="00294A24"/>
    <w:rsid w:val="00294C2B"/>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77D"/>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8E4"/>
    <w:rsid w:val="002A2B3C"/>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52C"/>
    <w:rsid w:val="002A66C5"/>
    <w:rsid w:val="002A6827"/>
    <w:rsid w:val="002A69EA"/>
    <w:rsid w:val="002A6A7B"/>
    <w:rsid w:val="002A6C59"/>
    <w:rsid w:val="002A6D87"/>
    <w:rsid w:val="002A6DDF"/>
    <w:rsid w:val="002A7439"/>
    <w:rsid w:val="002A79A8"/>
    <w:rsid w:val="002A7A2B"/>
    <w:rsid w:val="002A7AA1"/>
    <w:rsid w:val="002A7BD9"/>
    <w:rsid w:val="002A7DAF"/>
    <w:rsid w:val="002A7EF3"/>
    <w:rsid w:val="002A7FF9"/>
    <w:rsid w:val="002B0283"/>
    <w:rsid w:val="002B042F"/>
    <w:rsid w:val="002B0526"/>
    <w:rsid w:val="002B066C"/>
    <w:rsid w:val="002B0A87"/>
    <w:rsid w:val="002B0C10"/>
    <w:rsid w:val="002B0C84"/>
    <w:rsid w:val="002B0CA3"/>
    <w:rsid w:val="002B0CF6"/>
    <w:rsid w:val="002B0E71"/>
    <w:rsid w:val="002B10C6"/>
    <w:rsid w:val="002B10D4"/>
    <w:rsid w:val="002B1114"/>
    <w:rsid w:val="002B1743"/>
    <w:rsid w:val="002B1BEF"/>
    <w:rsid w:val="002B1D3C"/>
    <w:rsid w:val="002B1FA3"/>
    <w:rsid w:val="002B2026"/>
    <w:rsid w:val="002B210F"/>
    <w:rsid w:val="002B280F"/>
    <w:rsid w:val="002B28CB"/>
    <w:rsid w:val="002B2F26"/>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0E"/>
    <w:rsid w:val="002B5964"/>
    <w:rsid w:val="002B5C06"/>
    <w:rsid w:val="002B5D39"/>
    <w:rsid w:val="002B5D7E"/>
    <w:rsid w:val="002B5F48"/>
    <w:rsid w:val="002B612D"/>
    <w:rsid w:val="002B62AA"/>
    <w:rsid w:val="002B6356"/>
    <w:rsid w:val="002B64C0"/>
    <w:rsid w:val="002B66CE"/>
    <w:rsid w:val="002B66D5"/>
    <w:rsid w:val="002B67F5"/>
    <w:rsid w:val="002B6A7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B7FF5"/>
    <w:rsid w:val="002C075B"/>
    <w:rsid w:val="002C08DA"/>
    <w:rsid w:val="002C0A84"/>
    <w:rsid w:val="002C0B93"/>
    <w:rsid w:val="002C0C3F"/>
    <w:rsid w:val="002C0EEA"/>
    <w:rsid w:val="002C0FBA"/>
    <w:rsid w:val="002C0FEC"/>
    <w:rsid w:val="002C1002"/>
    <w:rsid w:val="002C1718"/>
    <w:rsid w:val="002C17F6"/>
    <w:rsid w:val="002C1FDA"/>
    <w:rsid w:val="002C2384"/>
    <w:rsid w:val="002C2B19"/>
    <w:rsid w:val="002C2BBE"/>
    <w:rsid w:val="002C2DB6"/>
    <w:rsid w:val="002C2ECF"/>
    <w:rsid w:val="002C3025"/>
    <w:rsid w:val="002C36FD"/>
    <w:rsid w:val="002C3857"/>
    <w:rsid w:val="002C38E7"/>
    <w:rsid w:val="002C39FA"/>
    <w:rsid w:val="002C3AD4"/>
    <w:rsid w:val="002C41FB"/>
    <w:rsid w:val="002C4201"/>
    <w:rsid w:val="002C43A3"/>
    <w:rsid w:val="002C447C"/>
    <w:rsid w:val="002C45AB"/>
    <w:rsid w:val="002C4762"/>
    <w:rsid w:val="002C4AE6"/>
    <w:rsid w:val="002C4F87"/>
    <w:rsid w:val="002C53C1"/>
    <w:rsid w:val="002C575F"/>
    <w:rsid w:val="002C57EC"/>
    <w:rsid w:val="002C58C0"/>
    <w:rsid w:val="002C5F04"/>
    <w:rsid w:val="002C6008"/>
    <w:rsid w:val="002C60B0"/>
    <w:rsid w:val="002C6165"/>
    <w:rsid w:val="002C66CE"/>
    <w:rsid w:val="002C66E4"/>
    <w:rsid w:val="002C69F8"/>
    <w:rsid w:val="002C6BEC"/>
    <w:rsid w:val="002C6C0E"/>
    <w:rsid w:val="002C6FEB"/>
    <w:rsid w:val="002C70F5"/>
    <w:rsid w:val="002C72E0"/>
    <w:rsid w:val="002C7472"/>
    <w:rsid w:val="002C74A1"/>
    <w:rsid w:val="002C7590"/>
    <w:rsid w:val="002C77E3"/>
    <w:rsid w:val="002C7826"/>
    <w:rsid w:val="002C7A37"/>
    <w:rsid w:val="002C7C1E"/>
    <w:rsid w:val="002C7E64"/>
    <w:rsid w:val="002C7EFC"/>
    <w:rsid w:val="002D003C"/>
    <w:rsid w:val="002D03B6"/>
    <w:rsid w:val="002D06AD"/>
    <w:rsid w:val="002D0723"/>
    <w:rsid w:val="002D0826"/>
    <w:rsid w:val="002D08EF"/>
    <w:rsid w:val="002D098C"/>
    <w:rsid w:val="002D0CCA"/>
    <w:rsid w:val="002D0FA2"/>
    <w:rsid w:val="002D144A"/>
    <w:rsid w:val="002D15B7"/>
    <w:rsid w:val="002D1B93"/>
    <w:rsid w:val="002D1D33"/>
    <w:rsid w:val="002D1E57"/>
    <w:rsid w:val="002D245E"/>
    <w:rsid w:val="002D248D"/>
    <w:rsid w:val="002D255A"/>
    <w:rsid w:val="002D2C7D"/>
    <w:rsid w:val="002D2EBF"/>
    <w:rsid w:val="002D36B7"/>
    <w:rsid w:val="002D39B5"/>
    <w:rsid w:val="002D404A"/>
    <w:rsid w:val="002D42BF"/>
    <w:rsid w:val="002D441D"/>
    <w:rsid w:val="002D458C"/>
    <w:rsid w:val="002D48A8"/>
    <w:rsid w:val="002D49B3"/>
    <w:rsid w:val="002D4C22"/>
    <w:rsid w:val="002D4E37"/>
    <w:rsid w:val="002D500D"/>
    <w:rsid w:val="002D5075"/>
    <w:rsid w:val="002D5097"/>
    <w:rsid w:val="002D5292"/>
    <w:rsid w:val="002D5364"/>
    <w:rsid w:val="002D54BE"/>
    <w:rsid w:val="002D5A52"/>
    <w:rsid w:val="002D5ACE"/>
    <w:rsid w:val="002D5CE5"/>
    <w:rsid w:val="002D5DB4"/>
    <w:rsid w:val="002D6023"/>
    <w:rsid w:val="002D6285"/>
    <w:rsid w:val="002D62D7"/>
    <w:rsid w:val="002D62F5"/>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D7F5C"/>
    <w:rsid w:val="002E0005"/>
    <w:rsid w:val="002E00CB"/>
    <w:rsid w:val="002E0324"/>
    <w:rsid w:val="002E0DDB"/>
    <w:rsid w:val="002E0EE3"/>
    <w:rsid w:val="002E0F58"/>
    <w:rsid w:val="002E1098"/>
    <w:rsid w:val="002E12D6"/>
    <w:rsid w:val="002E1519"/>
    <w:rsid w:val="002E1568"/>
    <w:rsid w:val="002E165A"/>
    <w:rsid w:val="002E2188"/>
    <w:rsid w:val="002E21E0"/>
    <w:rsid w:val="002E2733"/>
    <w:rsid w:val="002E2746"/>
    <w:rsid w:val="002E284D"/>
    <w:rsid w:val="002E28D6"/>
    <w:rsid w:val="002E2F70"/>
    <w:rsid w:val="002E2FAD"/>
    <w:rsid w:val="002E31CE"/>
    <w:rsid w:val="002E3460"/>
    <w:rsid w:val="002E3BCC"/>
    <w:rsid w:val="002E3EA9"/>
    <w:rsid w:val="002E443C"/>
    <w:rsid w:val="002E485B"/>
    <w:rsid w:val="002E49AF"/>
    <w:rsid w:val="002E4B84"/>
    <w:rsid w:val="002E4CF9"/>
    <w:rsid w:val="002E4D18"/>
    <w:rsid w:val="002E50C4"/>
    <w:rsid w:val="002E52F3"/>
    <w:rsid w:val="002E5308"/>
    <w:rsid w:val="002E56EF"/>
    <w:rsid w:val="002E5813"/>
    <w:rsid w:val="002E5883"/>
    <w:rsid w:val="002E599D"/>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41"/>
    <w:rsid w:val="002F0856"/>
    <w:rsid w:val="002F0B8A"/>
    <w:rsid w:val="002F0E4C"/>
    <w:rsid w:val="002F0F40"/>
    <w:rsid w:val="002F11B3"/>
    <w:rsid w:val="002F160C"/>
    <w:rsid w:val="002F1BF1"/>
    <w:rsid w:val="002F2145"/>
    <w:rsid w:val="002F22F6"/>
    <w:rsid w:val="002F23E4"/>
    <w:rsid w:val="002F285A"/>
    <w:rsid w:val="002F286F"/>
    <w:rsid w:val="002F29BC"/>
    <w:rsid w:val="002F2CEB"/>
    <w:rsid w:val="002F30C8"/>
    <w:rsid w:val="002F3278"/>
    <w:rsid w:val="002F33FB"/>
    <w:rsid w:val="002F3688"/>
    <w:rsid w:val="002F37E2"/>
    <w:rsid w:val="002F3871"/>
    <w:rsid w:val="002F3973"/>
    <w:rsid w:val="002F3E4D"/>
    <w:rsid w:val="002F42B6"/>
    <w:rsid w:val="002F455A"/>
    <w:rsid w:val="002F4771"/>
    <w:rsid w:val="002F4864"/>
    <w:rsid w:val="002F49B1"/>
    <w:rsid w:val="002F4AF0"/>
    <w:rsid w:val="002F4CDE"/>
    <w:rsid w:val="002F4D3D"/>
    <w:rsid w:val="002F5061"/>
    <w:rsid w:val="002F5770"/>
    <w:rsid w:val="002F57F9"/>
    <w:rsid w:val="002F5982"/>
    <w:rsid w:val="002F5A3A"/>
    <w:rsid w:val="002F5B5A"/>
    <w:rsid w:val="002F5DAA"/>
    <w:rsid w:val="002F5EF7"/>
    <w:rsid w:val="002F6180"/>
    <w:rsid w:val="002F6560"/>
    <w:rsid w:val="002F6561"/>
    <w:rsid w:val="002F65CE"/>
    <w:rsid w:val="002F663A"/>
    <w:rsid w:val="002F6655"/>
    <w:rsid w:val="002F6A15"/>
    <w:rsid w:val="002F6A1C"/>
    <w:rsid w:val="002F6B51"/>
    <w:rsid w:val="002F6CD8"/>
    <w:rsid w:val="002F70E6"/>
    <w:rsid w:val="002F71AB"/>
    <w:rsid w:val="002F7268"/>
    <w:rsid w:val="002F762F"/>
    <w:rsid w:val="002F76CD"/>
    <w:rsid w:val="002F76E6"/>
    <w:rsid w:val="002F7E93"/>
    <w:rsid w:val="002F7FDB"/>
    <w:rsid w:val="0030018B"/>
    <w:rsid w:val="00300759"/>
    <w:rsid w:val="0030089B"/>
    <w:rsid w:val="00300BB2"/>
    <w:rsid w:val="00300C41"/>
    <w:rsid w:val="00300E00"/>
    <w:rsid w:val="003012BD"/>
    <w:rsid w:val="003012BE"/>
    <w:rsid w:val="003012D8"/>
    <w:rsid w:val="00301311"/>
    <w:rsid w:val="00301540"/>
    <w:rsid w:val="00301AF6"/>
    <w:rsid w:val="00301E6F"/>
    <w:rsid w:val="00301EC8"/>
    <w:rsid w:val="0030206C"/>
    <w:rsid w:val="003021EE"/>
    <w:rsid w:val="00302240"/>
    <w:rsid w:val="0030246E"/>
    <w:rsid w:val="0030293C"/>
    <w:rsid w:val="00302BAB"/>
    <w:rsid w:val="00302DF8"/>
    <w:rsid w:val="00303021"/>
    <w:rsid w:val="0030333C"/>
    <w:rsid w:val="0030355E"/>
    <w:rsid w:val="003035AF"/>
    <w:rsid w:val="0030360B"/>
    <w:rsid w:val="003038B7"/>
    <w:rsid w:val="0030393C"/>
    <w:rsid w:val="00303A2F"/>
    <w:rsid w:val="00303A6D"/>
    <w:rsid w:val="00303C6A"/>
    <w:rsid w:val="00303CFB"/>
    <w:rsid w:val="00303F73"/>
    <w:rsid w:val="00303FC9"/>
    <w:rsid w:val="00303FD1"/>
    <w:rsid w:val="0030426C"/>
    <w:rsid w:val="00304582"/>
    <w:rsid w:val="00304712"/>
    <w:rsid w:val="00304B35"/>
    <w:rsid w:val="003050A1"/>
    <w:rsid w:val="00305287"/>
    <w:rsid w:val="003052EA"/>
    <w:rsid w:val="0030532D"/>
    <w:rsid w:val="0030543B"/>
    <w:rsid w:val="0030554D"/>
    <w:rsid w:val="003059E5"/>
    <w:rsid w:val="00305DF6"/>
    <w:rsid w:val="00306063"/>
    <w:rsid w:val="003061F1"/>
    <w:rsid w:val="00306344"/>
    <w:rsid w:val="003063F4"/>
    <w:rsid w:val="00306821"/>
    <w:rsid w:val="00306B50"/>
    <w:rsid w:val="00306BC3"/>
    <w:rsid w:val="00306D48"/>
    <w:rsid w:val="00306D81"/>
    <w:rsid w:val="00307188"/>
    <w:rsid w:val="003071A5"/>
    <w:rsid w:val="00307249"/>
    <w:rsid w:val="0030733C"/>
    <w:rsid w:val="0030735E"/>
    <w:rsid w:val="003078F2"/>
    <w:rsid w:val="00307922"/>
    <w:rsid w:val="003079C2"/>
    <w:rsid w:val="00307C26"/>
    <w:rsid w:val="00307EF6"/>
    <w:rsid w:val="00307F3F"/>
    <w:rsid w:val="00310281"/>
    <w:rsid w:val="0031033E"/>
    <w:rsid w:val="00310456"/>
    <w:rsid w:val="00310623"/>
    <w:rsid w:val="00310C1F"/>
    <w:rsid w:val="00311239"/>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358"/>
    <w:rsid w:val="00314754"/>
    <w:rsid w:val="0031477E"/>
    <w:rsid w:val="00314888"/>
    <w:rsid w:val="0031498A"/>
    <w:rsid w:val="00314F97"/>
    <w:rsid w:val="00315007"/>
    <w:rsid w:val="003151B2"/>
    <w:rsid w:val="0031562D"/>
    <w:rsid w:val="00315AFE"/>
    <w:rsid w:val="00315C6A"/>
    <w:rsid w:val="00315D8C"/>
    <w:rsid w:val="00315DA6"/>
    <w:rsid w:val="003161A0"/>
    <w:rsid w:val="003161D5"/>
    <w:rsid w:val="00316756"/>
    <w:rsid w:val="00316CD9"/>
    <w:rsid w:val="00316CDC"/>
    <w:rsid w:val="00316D8B"/>
    <w:rsid w:val="003172C1"/>
    <w:rsid w:val="00317360"/>
    <w:rsid w:val="0031751B"/>
    <w:rsid w:val="00317558"/>
    <w:rsid w:val="00317891"/>
    <w:rsid w:val="00317BF1"/>
    <w:rsid w:val="00317F1F"/>
    <w:rsid w:val="00320313"/>
    <w:rsid w:val="003204FF"/>
    <w:rsid w:val="00320856"/>
    <w:rsid w:val="0032086D"/>
    <w:rsid w:val="00320E09"/>
    <w:rsid w:val="00321111"/>
    <w:rsid w:val="0032113F"/>
    <w:rsid w:val="0032120F"/>
    <w:rsid w:val="00321331"/>
    <w:rsid w:val="00321359"/>
    <w:rsid w:val="00321493"/>
    <w:rsid w:val="0032199E"/>
    <w:rsid w:val="00321A2D"/>
    <w:rsid w:val="00321C3D"/>
    <w:rsid w:val="00321C9C"/>
    <w:rsid w:val="00321FFE"/>
    <w:rsid w:val="00322029"/>
    <w:rsid w:val="003223F6"/>
    <w:rsid w:val="00322470"/>
    <w:rsid w:val="00322980"/>
    <w:rsid w:val="00322AA7"/>
    <w:rsid w:val="00322DAD"/>
    <w:rsid w:val="00322F5E"/>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267"/>
    <w:rsid w:val="0032735E"/>
    <w:rsid w:val="00327667"/>
    <w:rsid w:val="00327AC6"/>
    <w:rsid w:val="00327CE4"/>
    <w:rsid w:val="00327CFA"/>
    <w:rsid w:val="00327DB7"/>
    <w:rsid w:val="00327EF8"/>
    <w:rsid w:val="003300DF"/>
    <w:rsid w:val="0033024E"/>
    <w:rsid w:val="00330970"/>
    <w:rsid w:val="00330E40"/>
    <w:rsid w:val="003310F3"/>
    <w:rsid w:val="0033113C"/>
    <w:rsid w:val="003312A2"/>
    <w:rsid w:val="00331396"/>
    <w:rsid w:val="0033143E"/>
    <w:rsid w:val="00331472"/>
    <w:rsid w:val="003318C9"/>
    <w:rsid w:val="0033197A"/>
    <w:rsid w:val="00331D21"/>
    <w:rsid w:val="00331DC8"/>
    <w:rsid w:val="00331DEE"/>
    <w:rsid w:val="00331EF5"/>
    <w:rsid w:val="00331F20"/>
    <w:rsid w:val="00331FDB"/>
    <w:rsid w:val="0033271C"/>
    <w:rsid w:val="00332C60"/>
    <w:rsid w:val="00332E6E"/>
    <w:rsid w:val="00332F89"/>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16E"/>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8D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B0D"/>
    <w:rsid w:val="00344C6D"/>
    <w:rsid w:val="00344E99"/>
    <w:rsid w:val="003454CC"/>
    <w:rsid w:val="003455D0"/>
    <w:rsid w:val="00345672"/>
    <w:rsid w:val="00345AA1"/>
    <w:rsid w:val="00345B7B"/>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C3B"/>
    <w:rsid w:val="00351FBA"/>
    <w:rsid w:val="00351FD5"/>
    <w:rsid w:val="0035245D"/>
    <w:rsid w:val="0035248F"/>
    <w:rsid w:val="00352699"/>
    <w:rsid w:val="003528F2"/>
    <w:rsid w:val="00352BCC"/>
    <w:rsid w:val="00352D1B"/>
    <w:rsid w:val="00352D32"/>
    <w:rsid w:val="00352D66"/>
    <w:rsid w:val="00352E6B"/>
    <w:rsid w:val="00352F17"/>
    <w:rsid w:val="0035312F"/>
    <w:rsid w:val="003535BD"/>
    <w:rsid w:val="0035365C"/>
    <w:rsid w:val="003536EB"/>
    <w:rsid w:val="00353A82"/>
    <w:rsid w:val="00354031"/>
    <w:rsid w:val="003540CC"/>
    <w:rsid w:val="00354149"/>
    <w:rsid w:val="00354341"/>
    <w:rsid w:val="003543C4"/>
    <w:rsid w:val="003543FF"/>
    <w:rsid w:val="003548FB"/>
    <w:rsid w:val="00354978"/>
    <w:rsid w:val="00354AE6"/>
    <w:rsid w:val="00354B0D"/>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04"/>
    <w:rsid w:val="0036136D"/>
    <w:rsid w:val="0036145C"/>
    <w:rsid w:val="0036174D"/>
    <w:rsid w:val="0036176C"/>
    <w:rsid w:val="00361881"/>
    <w:rsid w:val="00361A17"/>
    <w:rsid w:val="00361CA9"/>
    <w:rsid w:val="00361E20"/>
    <w:rsid w:val="00361F60"/>
    <w:rsid w:val="00361FCB"/>
    <w:rsid w:val="003622A3"/>
    <w:rsid w:val="00362342"/>
    <w:rsid w:val="0036263A"/>
    <w:rsid w:val="00362DB4"/>
    <w:rsid w:val="00362E11"/>
    <w:rsid w:val="00363028"/>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530"/>
    <w:rsid w:val="003659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398"/>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0F4"/>
    <w:rsid w:val="0037548F"/>
    <w:rsid w:val="003755B0"/>
    <w:rsid w:val="00375650"/>
    <w:rsid w:val="00375899"/>
    <w:rsid w:val="0037591D"/>
    <w:rsid w:val="00375B09"/>
    <w:rsid w:val="00375C32"/>
    <w:rsid w:val="00376272"/>
    <w:rsid w:val="0037659B"/>
    <w:rsid w:val="003765A3"/>
    <w:rsid w:val="003765BF"/>
    <w:rsid w:val="003766C3"/>
    <w:rsid w:val="003769A1"/>
    <w:rsid w:val="003769BC"/>
    <w:rsid w:val="00376B06"/>
    <w:rsid w:val="00376BE0"/>
    <w:rsid w:val="00376E03"/>
    <w:rsid w:val="00376F91"/>
    <w:rsid w:val="00377454"/>
    <w:rsid w:val="003774D4"/>
    <w:rsid w:val="0037757E"/>
    <w:rsid w:val="0037767B"/>
    <w:rsid w:val="00377787"/>
    <w:rsid w:val="003779F2"/>
    <w:rsid w:val="0038013C"/>
    <w:rsid w:val="0038038E"/>
    <w:rsid w:val="003803B7"/>
    <w:rsid w:val="00380976"/>
    <w:rsid w:val="003809B6"/>
    <w:rsid w:val="00380A4E"/>
    <w:rsid w:val="00380B87"/>
    <w:rsid w:val="00380BDC"/>
    <w:rsid w:val="00380CFB"/>
    <w:rsid w:val="00381326"/>
    <w:rsid w:val="0038146F"/>
    <w:rsid w:val="00381523"/>
    <w:rsid w:val="00381657"/>
    <w:rsid w:val="0038169E"/>
    <w:rsid w:val="003816C7"/>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89"/>
    <w:rsid w:val="003907B6"/>
    <w:rsid w:val="00390AD0"/>
    <w:rsid w:val="00390C21"/>
    <w:rsid w:val="00391249"/>
    <w:rsid w:val="003913DE"/>
    <w:rsid w:val="003915E3"/>
    <w:rsid w:val="0039167F"/>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3EE0"/>
    <w:rsid w:val="00394055"/>
    <w:rsid w:val="00394314"/>
    <w:rsid w:val="00394315"/>
    <w:rsid w:val="0039432E"/>
    <w:rsid w:val="003943CD"/>
    <w:rsid w:val="0039457B"/>
    <w:rsid w:val="003945C9"/>
    <w:rsid w:val="003946FC"/>
    <w:rsid w:val="0039482A"/>
    <w:rsid w:val="00394C52"/>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0E96"/>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159"/>
    <w:rsid w:val="003A3722"/>
    <w:rsid w:val="003A39B0"/>
    <w:rsid w:val="003A42F1"/>
    <w:rsid w:val="003A4386"/>
    <w:rsid w:val="003A4555"/>
    <w:rsid w:val="003A45AD"/>
    <w:rsid w:val="003A46F3"/>
    <w:rsid w:val="003A470D"/>
    <w:rsid w:val="003A4A74"/>
    <w:rsid w:val="003A4B5A"/>
    <w:rsid w:val="003A4E77"/>
    <w:rsid w:val="003A5351"/>
    <w:rsid w:val="003A59F4"/>
    <w:rsid w:val="003A5AE0"/>
    <w:rsid w:val="003A5E30"/>
    <w:rsid w:val="003A6079"/>
    <w:rsid w:val="003A611F"/>
    <w:rsid w:val="003A617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33"/>
    <w:rsid w:val="003B12FA"/>
    <w:rsid w:val="003B177E"/>
    <w:rsid w:val="003B1793"/>
    <w:rsid w:val="003B1D6D"/>
    <w:rsid w:val="003B1FDA"/>
    <w:rsid w:val="003B21F5"/>
    <w:rsid w:val="003B25FA"/>
    <w:rsid w:val="003B28E6"/>
    <w:rsid w:val="003B2B06"/>
    <w:rsid w:val="003B2B19"/>
    <w:rsid w:val="003B2B34"/>
    <w:rsid w:val="003B2B45"/>
    <w:rsid w:val="003B2C63"/>
    <w:rsid w:val="003B2D7C"/>
    <w:rsid w:val="003B30FB"/>
    <w:rsid w:val="003B3870"/>
    <w:rsid w:val="003B3B1E"/>
    <w:rsid w:val="003B3FE7"/>
    <w:rsid w:val="003B406F"/>
    <w:rsid w:val="003B42C6"/>
    <w:rsid w:val="003B45C9"/>
    <w:rsid w:val="003B473E"/>
    <w:rsid w:val="003B52B9"/>
    <w:rsid w:val="003B5305"/>
    <w:rsid w:val="003B5324"/>
    <w:rsid w:val="003B535E"/>
    <w:rsid w:val="003B54C7"/>
    <w:rsid w:val="003B5554"/>
    <w:rsid w:val="003B5558"/>
    <w:rsid w:val="003B5DAE"/>
    <w:rsid w:val="003B604B"/>
    <w:rsid w:val="003B60B1"/>
    <w:rsid w:val="003B6247"/>
    <w:rsid w:val="003B6288"/>
    <w:rsid w:val="003B639A"/>
    <w:rsid w:val="003B6466"/>
    <w:rsid w:val="003B6482"/>
    <w:rsid w:val="003B6844"/>
    <w:rsid w:val="003B6D76"/>
    <w:rsid w:val="003B6D85"/>
    <w:rsid w:val="003B6EBF"/>
    <w:rsid w:val="003B708A"/>
    <w:rsid w:val="003B7A09"/>
    <w:rsid w:val="003B7E46"/>
    <w:rsid w:val="003B7EE9"/>
    <w:rsid w:val="003C01D3"/>
    <w:rsid w:val="003C03E6"/>
    <w:rsid w:val="003C0892"/>
    <w:rsid w:val="003C1094"/>
    <w:rsid w:val="003C118C"/>
    <w:rsid w:val="003C142E"/>
    <w:rsid w:val="003C171D"/>
    <w:rsid w:val="003C1877"/>
    <w:rsid w:val="003C1950"/>
    <w:rsid w:val="003C1DD3"/>
    <w:rsid w:val="003C2083"/>
    <w:rsid w:val="003C219B"/>
    <w:rsid w:val="003C23CE"/>
    <w:rsid w:val="003C274B"/>
    <w:rsid w:val="003C34A2"/>
    <w:rsid w:val="003C35D6"/>
    <w:rsid w:val="003C3754"/>
    <w:rsid w:val="003C3758"/>
    <w:rsid w:val="003C3871"/>
    <w:rsid w:val="003C38AD"/>
    <w:rsid w:val="003C3923"/>
    <w:rsid w:val="003C3B53"/>
    <w:rsid w:val="003C3B83"/>
    <w:rsid w:val="003C4262"/>
    <w:rsid w:val="003C4297"/>
    <w:rsid w:val="003C42A7"/>
    <w:rsid w:val="003C4560"/>
    <w:rsid w:val="003C46E2"/>
    <w:rsid w:val="003C4A02"/>
    <w:rsid w:val="003C4B70"/>
    <w:rsid w:val="003C4D8D"/>
    <w:rsid w:val="003C52B2"/>
    <w:rsid w:val="003C5573"/>
    <w:rsid w:val="003C576C"/>
    <w:rsid w:val="003C57B2"/>
    <w:rsid w:val="003C58B2"/>
    <w:rsid w:val="003C6253"/>
    <w:rsid w:val="003C6467"/>
    <w:rsid w:val="003C65DE"/>
    <w:rsid w:val="003C6656"/>
    <w:rsid w:val="003C672D"/>
    <w:rsid w:val="003C67BA"/>
    <w:rsid w:val="003C68DA"/>
    <w:rsid w:val="003C6983"/>
    <w:rsid w:val="003C6AEC"/>
    <w:rsid w:val="003C6E36"/>
    <w:rsid w:val="003C6EF4"/>
    <w:rsid w:val="003C705C"/>
    <w:rsid w:val="003C7530"/>
    <w:rsid w:val="003C7570"/>
    <w:rsid w:val="003C7864"/>
    <w:rsid w:val="003C78A9"/>
    <w:rsid w:val="003C7A37"/>
    <w:rsid w:val="003C7A98"/>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36"/>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BC4"/>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D7EC0"/>
    <w:rsid w:val="003E0127"/>
    <w:rsid w:val="003E0141"/>
    <w:rsid w:val="003E033C"/>
    <w:rsid w:val="003E0443"/>
    <w:rsid w:val="003E0625"/>
    <w:rsid w:val="003E0650"/>
    <w:rsid w:val="003E0743"/>
    <w:rsid w:val="003E0828"/>
    <w:rsid w:val="003E088F"/>
    <w:rsid w:val="003E0D8A"/>
    <w:rsid w:val="003E10B5"/>
    <w:rsid w:val="003E125B"/>
    <w:rsid w:val="003E1650"/>
    <w:rsid w:val="003E17A7"/>
    <w:rsid w:val="003E1971"/>
    <w:rsid w:val="003E19AF"/>
    <w:rsid w:val="003E1A2D"/>
    <w:rsid w:val="003E1CC8"/>
    <w:rsid w:val="003E1F72"/>
    <w:rsid w:val="003E20E0"/>
    <w:rsid w:val="003E21A6"/>
    <w:rsid w:val="003E2260"/>
    <w:rsid w:val="003E22A6"/>
    <w:rsid w:val="003E26A5"/>
    <w:rsid w:val="003E26BE"/>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8A0"/>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374"/>
    <w:rsid w:val="003E6487"/>
    <w:rsid w:val="003E6651"/>
    <w:rsid w:val="003E6784"/>
    <w:rsid w:val="003E6BE4"/>
    <w:rsid w:val="003E6CD0"/>
    <w:rsid w:val="003E6E52"/>
    <w:rsid w:val="003E6E67"/>
    <w:rsid w:val="003E6F82"/>
    <w:rsid w:val="003E7110"/>
    <w:rsid w:val="003E715C"/>
    <w:rsid w:val="003E7220"/>
    <w:rsid w:val="003E728E"/>
    <w:rsid w:val="003E72F6"/>
    <w:rsid w:val="003E74DF"/>
    <w:rsid w:val="003E75E8"/>
    <w:rsid w:val="003E7639"/>
    <w:rsid w:val="003E768B"/>
    <w:rsid w:val="003E76E9"/>
    <w:rsid w:val="003E7767"/>
    <w:rsid w:val="003E7AD2"/>
    <w:rsid w:val="003E7DA6"/>
    <w:rsid w:val="003E7DF4"/>
    <w:rsid w:val="003F002D"/>
    <w:rsid w:val="003F00AA"/>
    <w:rsid w:val="003F00DA"/>
    <w:rsid w:val="003F017E"/>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92F"/>
    <w:rsid w:val="003F3B26"/>
    <w:rsid w:val="003F3B64"/>
    <w:rsid w:val="003F3CF0"/>
    <w:rsid w:val="003F3F3C"/>
    <w:rsid w:val="003F3FC5"/>
    <w:rsid w:val="003F444E"/>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DB1"/>
    <w:rsid w:val="003F6F01"/>
    <w:rsid w:val="003F7154"/>
    <w:rsid w:val="003F71EE"/>
    <w:rsid w:val="003F75AF"/>
    <w:rsid w:val="003F773E"/>
    <w:rsid w:val="003F77B6"/>
    <w:rsid w:val="003F7E34"/>
    <w:rsid w:val="004000D8"/>
    <w:rsid w:val="004004ED"/>
    <w:rsid w:val="00400571"/>
    <w:rsid w:val="004005DE"/>
    <w:rsid w:val="00400624"/>
    <w:rsid w:val="004009B5"/>
    <w:rsid w:val="00400F17"/>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81"/>
    <w:rsid w:val="004052AD"/>
    <w:rsid w:val="00405302"/>
    <w:rsid w:val="004053D3"/>
    <w:rsid w:val="00405469"/>
    <w:rsid w:val="00405493"/>
    <w:rsid w:val="0040566F"/>
    <w:rsid w:val="004056FB"/>
    <w:rsid w:val="0040582F"/>
    <w:rsid w:val="00406010"/>
    <w:rsid w:val="004060ED"/>
    <w:rsid w:val="004062C5"/>
    <w:rsid w:val="00406479"/>
    <w:rsid w:val="00406679"/>
    <w:rsid w:val="0040683C"/>
    <w:rsid w:val="00406A61"/>
    <w:rsid w:val="00406B88"/>
    <w:rsid w:val="00406C3C"/>
    <w:rsid w:val="00406CCF"/>
    <w:rsid w:val="00406E51"/>
    <w:rsid w:val="00407855"/>
    <w:rsid w:val="0041009A"/>
    <w:rsid w:val="004101CC"/>
    <w:rsid w:val="0041025F"/>
    <w:rsid w:val="004106C6"/>
    <w:rsid w:val="00410968"/>
    <w:rsid w:val="00410A42"/>
    <w:rsid w:val="00410A5C"/>
    <w:rsid w:val="00410AB4"/>
    <w:rsid w:val="00410B19"/>
    <w:rsid w:val="00410C13"/>
    <w:rsid w:val="00410F86"/>
    <w:rsid w:val="004110C7"/>
    <w:rsid w:val="004111C2"/>
    <w:rsid w:val="00411AD8"/>
    <w:rsid w:val="00411C3E"/>
    <w:rsid w:val="00411C71"/>
    <w:rsid w:val="00411E5C"/>
    <w:rsid w:val="00412035"/>
    <w:rsid w:val="0041210F"/>
    <w:rsid w:val="004121CC"/>
    <w:rsid w:val="0041220C"/>
    <w:rsid w:val="00412383"/>
    <w:rsid w:val="00412571"/>
    <w:rsid w:val="0041277E"/>
    <w:rsid w:val="004127FD"/>
    <w:rsid w:val="004128F3"/>
    <w:rsid w:val="00412933"/>
    <w:rsid w:val="00412BBC"/>
    <w:rsid w:val="00413064"/>
    <w:rsid w:val="00413AEA"/>
    <w:rsid w:val="00413B02"/>
    <w:rsid w:val="00413D23"/>
    <w:rsid w:val="00413D76"/>
    <w:rsid w:val="00414072"/>
    <w:rsid w:val="004140A0"/>
    <w:rsid w:val="004141D6"/>
    <w:rsid w:val="00414494"/>
    <w:rsid w:val="0041449E"/>
    <w:rsid w:val="00414645"/>
    <w:rsid w:val="004147BD"/>
    <w:rsid w:val="00414A42"/>
    <w:rsid w:val="00414E13"/>
    <w:rsid w:val="00414F84"/>
    <w:rsid w:val="004151E7"/>
    <w:rsid w:val="004152FB"/>
    <w:rsid w:val="004153CF"/>
    <w:rsid w:val="00415692"/>
    <w:rsid w:val="00415816"/>
    <w:rsid w:val="0041590E"/>
    <w:rsid w:val="004159A3"/>
    <w:rsid w:val="00415F4B"/>
    <w:rsid w:val="0041610A"/>
    <w:rsid w:val="00416115"/>
    <w:rsid w:val="00416660"/>
    <w:rsid w:val="004167EF"/>
    <w:rsid w:val="0041705B"/>
    <w:rsid w:val="0041708F"/>
    <w:rsid w:val="004171A9"/>
    <w:rsid w:val="0041727D"/>
    <w:rsid w:val="00417359"/>
    <w:rsid w:val="00417415"/>
    <w:rsid w:val="0041756F"/>
    <w:rsid w:val="00417A48"/>
    <w:rsid w:val="00417C8E"/>
    <w:rsid w:val="00417CFD"/>
    <w:rsid w:val="004200AC"/>
    <w:rsid w:val="0042022C"/>
    <w:rsid w:val="004202B5"/>
    <w:rsid w:val="0042030D"/>
    <w:rsid w:val="0042031A"/>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990"/>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DED"/>
    <w:rsid w:val="00430F5F"/>
    <w:rsid w:val="0043101E"/>
    <w:rsid w:val="00431084"/>
    <w:rsid w:val="0043157F"/>
    <w:rsid w:val="0043189D"/>
    <w:rsid w:val="004318B0"/>
    <w:rsid w:val="004319BA"/>
    <w:rsid w:val="00431EE3"/>
    <w:rsid w:val="00431FC1"/>
    <w:rsid w:val="00432286"/>
    <w:rsid w:val="004325EC"/>
    <w:rsid w:val="00432640"/>
    <w:rsid w:val="004327D7"/>
    <w:rsid w:val="00432AB9"/>
    <w:rsid w:val="00432C32"/>
    <w:rsid w:val="00432E43"/>
    <w:rsid w:val="00433378"/>
    <w:rsid w:val="004333D6"/>
    <w:rsid w:val="004333E9"/>
    <w:rsid w:val="004334F7"/>
    <w:rsid w:val="0043360A"/>
    <w:rsid w:val="00433694"/>
    <w:rsid w:val="00433C94"/>
    <w:rsid w:val="00433E7F"/>
    <w:rsid w:val="00433F69"/>
    <w:rsid w:val="00433FA5"/>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7ED"/>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45F"/>
    <w:rsid w:val="00442498"/>
    <w:rsid w:val="004425BA"/>
    <w:rsid w:val="00442974"/>
    <w:rsid w:val="00442FC4"/>
    <w:rsid w:val="00443158"/>
    <w:rsid w:val="004433D8"/>
    <w:rsid w:val="00443939"/>
    <w:rsid w:val="004439EB"/>
    <w:rsid w:val="00443C18"/>
    <w:rsid w:val="00443C2C"/>
    <w:rsid w:val="00443D41"/>
    <w:rsid w:val="00443FBE"/>
    <w:rsid w:val="00444076"/>
    <w:rsid w:val="00444180"/>
    <w:rsid w:val="004441C6"/>
    <w:rsid w:val="004442CA"/>
    <w:rsid w:val="00444597"/>
    <w:rsid w:val="00444709"/>
    <w:rsid w:val="00444865"/>
    <w:rsid w:val="00444E8A"/>
    <w:rsid w:val="00444FD6"/>
    <w:rsid w:val="00445095"/>
    <w:rsid w:val="00445197"/>
    <w:rsid w:val="00445517"/>
    <w:rsid w:val="004458BA"/>
    <w:rsid w:val="004458F0"/>
    <w:rsid w:val="00445B5D"/>
    <w:rsid w:val="00445D8D"/>
    <w:rsid w:val="004460D7"/>
    <w:rsid w:val="00446390"/>
    <w:rsid w:val="004466DF"/>
    <w:rsid w:val="00446724"/>
    <w:rsid w:val="004467F3"/>
    <w:rsid w:val="00446AA8"/>
    <w:rsid w:val="00446B57"/>
    <w:rsid w:val="004470D4"/>
    <w:rsid w:val="004473D0"/>
    <w:rsid w:val="00447527"/>
    <w:rsid w:val="00447777"/>
    <w:rsid w:val="004478BB"/>
    <w:rsid w:val="00447B32"/>
    <w:rsid w:val="00447C96"/>
    <w:rsid w:val="00447E87"/>
    <w:rsid w:val="00447F72"/>
    <w:rsid w:val="004500F8"/>
    <w:rsid w:val="0045013C"/>
    <w:rsid w:val="00450393"/>
    <w:rsid w:val="00450475"/>
    <w:rsid w:val="00450B9C"/>
    <w:rsid w:val="00450F0B"/>
    <w:rsid w:val="00451365"/>
    <w:rsid w:val="004513D1"/>
    <w:rsid w:val="004514B4"/>
    <w:rsid w:val="00451B2E"/>
    <w:rsid w:val="00451CCD"/>
    <w:rsid w:val="00451CF5"/>
    <w:rsid w:val="00451EF6"/>
    <w:rsid w:val="0045250A"/>
    <w:rsid w:val="004525F6"/>
    <w:rsid w:val="004526AE"/>
    <w:rsid w:val="0045293E"/>
    <w:rsid w:val="00452E47"/>
    <w:rsid w:val="004533B3"/>
    <w:rsid w:val="0045354F"/>
    <w:rsid w:val="00453566"/>
    <w:rsid w:val="0045375A"/>
    <w:rsid w:val="004537B4"/>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771"/>
    <w:rsid w:val="0046288D"/>
    <w:rsid w:val="00462A47"/>
    <w:rsid w:val="00462ADB"/>
    <w:rsid w:val="00462DC8"/>
    <w:rsid w:val="00463068"/>
    <w:rsid w:val="0046320F"/>
    <w:rsid w:val="00463238"/>
    <w:rsid w:val="00463476"/>
    <w:rsid w:val="004638D5"/>
    <w:rsid w:val="00463BE8"/>
    <w:rsid w:val="00463C9E"/>
    <w:rsid w:val="004641B1"/>
    <w:rsid w:val="00464820"/>
    <w:rsid w:val="00464925"/>
    <w:rsid w:val="00464A67"/>
    <w:rsid w:val="00464FB1"/>
    <w:rsid w:val="00465020"/>
    <w:rsid w:val="004651D1"/>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458"/>
    <w:rsid w:val="0047050F"/>
    <w:rsid w:val="004706F0"/>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A3A"/>
    <w:rsid w:val="00472CA3"/>
    <w:rsid w:val="00472CE5"/>
    <w:rsid w:val="00472E9E"/>
    <w:rsid w:val="00472F1B"/>
    <w:rsid w:val="00473223"/>
    <w:rsid w:val="004732AE"/>
    <w:rsid w:val="00473472"/>
    <w:rsid w:val="0047357E"/>
    <w:rsid w:val="004737B3"/>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96C"/>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1F23"/>
    <w:rsid w:val="004820E6"/>
    <w:rsid w:val="00482198"/>
    <w:rsid w:val="004824EE"/>
    <w:rsid w:val="00482723"/>
    <w:rsid w:val="0048281F"/>
    <w:rsid w:val="00482846"/>
    <w:rsid w:val="0048284D"/>
    <w:rsid w:val="00482B15"/>
    <w:rsid w:val="00482CB0"/>
    <w:rsid w:val="00482D40"/>
    <w:rsid w:val="0048310C"/>
    <w:rsid w:val="00483561"/>
    <w:rsid w:val="0048394A"/>
    <w:rsid w:val="00483DFB"/>
    <w:rsid w:val="00483EA3"/>
    <w:rsid w:val="00484203"/>
    <w:rsid w:val="00484374"/>
    <w:rsid w:val="0048448F"/>
    <w:rsid w:val="0048470B"/>
    <w:rsid w:val="00484AE2"/>
    <w:rsid w:val="00484B02"/>
    <w:rsid w:val="00484B70"/>
    <w:rsid w:val="00484DDF"/>
    <w:rsid w:val="004852C8"/>
    <w:rsid w:val="004853C3"/>
    <w:rsid w:val="0048548C"/>
    <w:rsid w:val="004854E6"/>
    <w:rsid w:val="00485AC0"/>
    <w:rsid w:val="00485EBF"/>
    <w:rsid w:val="00486087"/>
    <w:rsid w:val="004865DA"/>
    <w:rsid w:val="0048664A"/>
    <w:rsid w:val="004867D1"/>
    <w:rsid w:val="00486B90"/>
    <w:rsid w:val="00486BDD"/>
    <w:rsid w:val="00486D52"/>
    <w:rsid w:val="00486F81"/>
    <w:rsid w:val="00487113"/>
    <w:rsid w:val="00487380"/>
    <w:rsid w:val="00487586"/>
    <w:rsid w:val="00487661"/>
    <w:rsid w:val="004876D9"/>
    <w:rsid w:val="0048784C"/>
    <w:rsid w:val="00487B5E"/>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79D"/>
    <w:rsid w:val="00492ADE"/>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353"/>
    <w:rsid w:val="00495401"/>
    <w:rsid w:val="00495479"/>
    <w:rsid w:val="00495592"/>
    <w:rsid w:val="004960AD"/>
    <w:rsid w:val="004960CC"/>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77"/>
    <w:rsid w:val="00497981"/>
    <w:rsid w:val="00497C4E"/>
    <w:rsid w:val="00497DCD"/>
    <w:rsid w:val="004A01E5"/>
    <w:rsid w:val="004A044A"/>
    <w:rsid w:val="004A05AE"/>
    <w:rsid w:val="004A06E3"/>
    <w:rsid w:val="004A0884"/>
    <w:rsid w:val="004A0A3C"/>
    <w:rsid w:val="004A0A82"/>
    <w:rsid w:val="004A0DC2"/>
    <w:rsid w:val="004A0DDF"/>
    <w:rsid w:val="004A1040"/>
    <w:rsid w:val="004A12DB"/>
    <w:rsid w:val="004A1634"/>
    <w:rsid w:val="004A193F"/>
    <w:rsid w:val="004A1A5A"/>
    <w:rsid w:val="004A1CF8"/>
    <w:rsid w:val="004A1FDB"/>
    <w:rsid w:val="004A2285"/>
    <w:rsid w:val="004A2376"/>
    <w:rsid w:val="004A249F"/>
    <w:rsid w:val="004A2B55"/>
    <w:rsid w:val="004A2F6A"/>
    <w:rsid w:val="004A334B"/>
    <w:rsid w:val="004A350F"/>
    <w:rsid w:val="004A366E"/>
    <w:rsid w:val="004A37EC"/>
    <w:rsid w:val="004A3C46"/>
    <w:rsid w:val="004A3DE6"/>
    <w:rsid w:val="004A3F5C"/>
    <w:rsid w:val="004A3F9C"/>
    <w:rsid w:val="004A407E"/>
    <w:rsid w:val="004A40B0"/>
    <w:rsid w:val="004A4145"/>
    <w:rsid w:val="004A429C"/>
    <w:rsid w:val="004A4353"/>
    <w:rsid w:val="004A47F8"/>
    <w:rsid w:val="004A4A9F"/>
    <w:rsid w:val="004A4BA0"/>
    <w:rsid w:val="004A4C68"/>
    <w:rsid w:val="004A4C88"/>
    <w:rsid w:val="004A4CB0"/>
    <w:rsid w:val="004A4CDC"/>
    <w:rsid w:val="004A4FF1"/>
    <w:rsid w:val="004A586E"/>
    <w:rsid w:val="004A5892"/>
    <w:rsid w:val="004A5B03"/>
    <w:rsid w:val="004A5BA3"/>
    <w:rsid w:val="004A5C40"/>
    <w:rsid w:val="004A5ED5"/>
    <w:rsid w:val="004A5F09"/>
    <w:rsid w:val="004A6142"/>
    <w:rsid w:val="004A6463"/>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40E"/>
    <w:rsid w:val="004B35B4"/>
    <w:rsid w:val="004B3C86"/>
    <w:rsid w:val="004B3C8E"/>
    <w:rsid w:val="004B3D7E"/>
    <w:rsid w:val="004B3F62"/>
    <w:rsid w:val="004B40A8"/>
    <w:rsid w:val="004B41A3"/>
    <w:rsid w:val="004B439A"/>
    <w:rsid w:val="004B43D4"/>
    <w:rsid w:val="004B48D9"/>
    <w:rsid w:val="004B4932"/>
    <w:rsid w:val="004B4BCE"/>
    <w:rsid w:val="004B4CFF"/>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B7F19"/>
    <w:rsid w:val="004C000F"/>
    <w:rsid w:val="004C026B"/>
    <w:rsid w:val="004C03C0"/>
    <w:rsid w:val="004C04C5"/>
    <w:rsid w:val="004C0570"/>
    <w:rsid w:val="004C06D7"/>
    <w:rsid w:val="004C071A"/>
    <w:rsid w:val="004C0874"/>
    <w:rsid w:val="004C08C8"/>
    <w:rsid w:val="004C0C0C"/>
    <w:rsid w:val="004C0C6E"/>
    <w:rsid w:val="004C0C83"/>
    <w:rsid w:val="004C0E9C"/>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726"/>
    <w:rsid w:val="004C3AC8"/>
    <w:rsid w:val="004C3DC7"/>
    <w:rsid w:val="004C411E"/>
    <w:rsid w:val="004C4DDD"/>
    <w:rsid w:val="004C5119"/>
    <w:rsid w:val="004C576F"/>
    <w:rsid w:val="004C57B6"/>
    <w:rsid w:val="004C5A4F"/>
    <w:rsid w:val="004C5AD3"/>
    <w:rsid w:val="004C5B0F"/>
    <w:rsid w:val="004C5E0C"/>
    <w:rsid w:val="004C6002"/>
    <w:rsid w:val="004C6070"/>
    <w:rsid w:val="004C60D5"/>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1D27"/>
    <w:rsid w:val="004D1E28"/>
    <w:rsid w:val="004D2189"/>
    <w:rsid w:val="004D22E4"/>
    <w:rsid w:val="004D24A2"/>
    <w:rsid w:val="004D29A0"/>
    <w:rsid w:val="004D2DB9"/>
    <w:rsid w:val="004D3683"/>
    <w:rsid w:val="004D382B"/>
    <w:rsid w:val="004D38FE"/>
    <w:rsid w:val="004D3AA1"/>
    <w:rsid w:val="004D3B3B"/>
    <w:rsid w:val="004D3C1F"/>
    <w:rsid w:val="004D3F6A"/>
    <w:rsid w:val="004D4065"/>
    <w:rsid w:val="004D4171"/>
    <w:rsid w:val="004D431F"/>
    <w:rsid w:val="004D43CE"/>
    <w:rsid w:val="004D446E"/>
    <w:rsid w:val="004D45BE"/>
    <w:rsid w:val="004D4687"/>
    <w:rsid w:val="004D4BFC"/>
    <w:rsid w:val="004D4C4D"/>
    <w:rsid w:val="004D4C5E"/>
    <w:rsid w:val="004D5477"/>
    <w:rsid w:val="004D5661"/>
    <w:rsid w:val="004D569D"/>
    <w:rsid w:val="004D57EA"/>
    <w:rsid w:val="004D5F27"/>
    <w:rsid w:val="004D5FCE"/>
    <w:rsid w:val="004D600F"/>
    <w:rsid w:val="004D6060"/>
    <w:rsid w:val="004D609F"/>
    <w:rsid w:val="004D62D1"/>
    <w:rsid w:val="004D65AA"/>
    <w:rsid w:val="004D6D05"/>
    <w:rsid w:val="004D6E6A"/>
    <w:rsid w:val="004D7383"/>
    <w:rsid w:val="004D7448"/>
    <w:rsid w:val="004D7491"/>
    <w:rsid w:val="004D7762"/>
    <w:rsid w:val="004D779A"/>
    <w:rsid w:val="004D7C71"/>
    <w:rsid w:val="004E000E"/>
    <w:rsid w:val="004E0180"/>
    <w:rsid w:val="004E0957"/>
    <w:rsid w:val="004E0AA7"/>
    <w:rsid w:val="004E0D23"/>
    <w:rsid w:val="004E0F74"/>
    <w:rsid w:val="004E103C"/>
    <w:rsid w:val="004E121B"/>
    <w:rsid w:val="004E126E"/>
    <w:rsid w:val="004E1317"/>
    <w:rsid w:val="004E13E8"/>
    <w:rsid w:val="004E1A26"/>
    <w:rsid w:val="004E1A9C"/>
    <w:rsid w:val="004E1BF6"/>
    <w:rsid w:val="004E1DF6"/>
    <w:rsid w:val="004E235B"/>
    <w:rsid w:val="004E2578"/>
    <w:rsid w:val="004E2593"/>
    <w:rsid w:val="004E2605"/>
    <w:rsid w:val="004E2760"/>
    <w:rsid w:val="004E27CE"/>
    <w:rsid w:val="004E27E3"/>
    <w:rsid w:val="004E2A3E"/>
    <w:rsid w:val="004E2A79"/>
    <w:rsid w:val="004E2A98"/>
    <w:rsid w:val="004E2F2E"/>
    <w:rsid w:val="004E3304"/>
    <w:rsid w:val="004E3715"/>
    <w:rsid w:val="004E375B"/>
    <w:rsid w:val="004E381D"/>
    <w:rsid w:val="004E3891"/>
    <w:rsid w:val="004E3AC6"/>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94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0F1D"/>
    <w:rsid w:val="004F103E"/>
    <w:rsid w:val="004F1045"/>
    <w:rsid w:val="004F1081"/>
    <w:rsid w:val="004F1308"/>
    <w:rsid w:val="004F13C9"/>
    <w:rsid w:val="004F1426"/>
    <w:rsid w:val="004F1861"/>
    <w:rsid w:val="004F1926"/>
    <w:rsid w:val="004F20B3"/>
    <w:rsid w:val="004F2130"/>
    <w:rsid w:val="004F21D6"/>
    <w:rsid w:val="004F2696"/>
    <w:rsid w:val="004F2856"/>
    <w:rsid w:val="004F28F2"/>
    <w:rsid w:val="004F2972"/>
    <w:rsid w:val="004F2A70"/>
    <w:rsid w:val="004F2AF9"/>
    <w:rsid w:val="004F2B74"/>
    <w:rsid w:val="004F2C36"/>
    <w:rsid w:val="004F2E84"/>
    <w:rsid w:val="004F3361"/>
    <w:rsid w:val="004F38D7"/>
    <w:rsid w:val="004F39BD"/>
    <w:rsid w:val="004F39C0"/>
    <w:rsid w:val="004F3A9F"/>
    <w:rsid w:val="004F3AED"/>
    <w:rsid w:val="004F3D90"/>
    <w:rsid w:val="004F411F"/>
    <w:rsid w:val="004F45F3"/>
    <w:rsid w:val="004F4827"/>
    <w:rsid w:val="004F493E"/>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0EF1"/>
    <w:rsid w:val="0050123C"/>
    <w:rsid w:val="005012D2"/>
    <w:rsid w:val="005013C6"/>
    <w:rsid w:val="00501546"/>
    <w:rsid w:val="00501713"/>
    <w:rsid w:val="0050176C"/>
    <w:rsid w:val="00501924"/>
    <w:rsid w:val="005019EB"/>
    <w:rsid w:val="00501CB0"/>
    <w:rsid w:val="00501F86"/>
    <w:rsid w:val="00501FEE"/>
    <w:rsid w:val="005021C3"/>
    <w:rsid w:val="00502356"/>
    <w:rsid w:val="00502420"/>
    <w:rsid w:val="00502467"/>
    <w:rsid w:val="00502680"/>
    <w:rsid w:val="0050293D"/>
    <w:rsid w:val="00502C51"/>
    <w:rsid w:val="00502D65"/>
    <w:rsid w:val="00503202"/>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134"/>
    <w:rsid w:val="0050721A"/>
    <w:rsid w:val="00507609"/>
    <w:rsid w:val="00507655"/>
    <w:rsid w:val="00507C4C"/>
    <w:rsid w:val="00510637"/>
    <w:rsid w:val="005109D4"/>
    <w:rsid w:val="00510D3E"/>
    <w:rsid w:val="00510DEA"/>
    <w:rsid w:val="00510F80"/>
    <w:rsid w:val="00511141"/>
    <w:rsid w:val="00511641"/>
    <w:rsid w:val="005119B0"/>
    <w:rsid w:val="00511C8F"/>
    <w:rsid w:val="00511ED8"/>
    <w:rsid w:val="00512183"/>
    <w:rsid w:val="005121F6"/>
    <w:rsid w:val="00512282"/>
    <w:rsid w:val="005124BC"/>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C25"/>
    <w:rsid w:val="00513E79"/>
    <w:rsid w:val="00514201"/>
    <w:rsid w:val="005142C8"/>
    <w:rsid w:val="0051475D"/>
    <w:rsid w:val="00514823"/>
    <w:rsid w:val="0051491E"/>
    <w:rsid w:val="00514DB9"/>
    <w:rsid w:val="00514DBF"/>
    <w:rsid w:val="00514EA2"/>
    <w:rsid w:val="00515092"/>
    <w:rsid w:val="00515227"/>
    <w:rsid w:val="00515746"/>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A63"/>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A78"/>
    <w:rsid w:val="00522DC3"/>
    <w:rsid w:val="00522E0E"/>
    <w:rsid w:val="00522FDE"/>
    <w:rsid w:val="00523407"/>
    <w:rsid w:val="005234BF"/>
    <w:rsid w:val="00523647"/>
    <w:rsid w:val="0052395C"/>
    <w:rsid w:val="00523B52"/>
    <w:rsid w:val="00523DD7"/>
    <w:rsid w:val="00523EB6"/>
    <w:rsid w:val="0052411C"/>
    <w:rsid w:val="005241AD"/>
    <w:rsid w:val="0052426E"/>
    <w:rsid w:val="00524503"/>
    <w:rsid w:val="005248A5"/>
    <w:rsid w:val="00524992"/>
    <w:rsid w:val="00524AD5"/>
    <w:rsid w:val="00524D7A"/>
    <w:rsid w:val="00524DF9"/>
    <w:rsid w:val="00525347"/>
    <w:rsid w:val="005254C8"/>
    <w:rsid w:val="005254CE"/>
    <w:rsid w:val="0052572A"/>
    <w:rsid w:val="0052586B"/>
    <w:rsid w:val="00525AB0"/>
    <w:rsid w:val="00525BC7"/>
    <w:rsid w:val="00525F2B"/>
    <w:rsid w:val="00526126"/>
    <w:rsid w:val="005261CF"/>
    <w:rsid w:val="0052655F"/>
    <w:rsid w:val="00526D56"/>
    <w:rsid w:val="0052702A"/>
    <w:rsid w:val="005273C4"/>
    <w:rsid w:val="00527774"/>
    <w:rsid w:val="0052788D"/>
    <w:rsid w:val="00530067"/>
    <w:rsid w:val="0053020B"/>
    <w:rsid w:val="00530215"/>
    <w:rsid w:val="005303A6"/>
    <w:rsid w:val="005303BB"/>
    <w:rsid w:val="0053041B"/>
    <w:rsid w:val="00530AC7"/>
    <w:rsid w:val="00530C6D"/>
    <w:rsid w:val="00530CB5"/>
    <w:rsid w:val="00530CFB"/>
    <w:rsid w:val="00530D8B"/>
    <w:rsid w:val="00530EDE"/>
    <w:rsid w:val="00531BC5"/>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4BE"/>
    <w:rsid w:val="0053456C"/>
    <w:rsid w:val="00534B53"/>
    <w:rsid w:val="00534BA8"/>
    <w:rsid w:val="00535111"/>
    <w:rsid w:val="00535239"/>
    <w:rsid w:val="005352A3"/>
    <w:rsid w:val="005353CF"/>
    <w:rsid w:val="0053550E"/>
    <w:rsid w:val="005355AE"/>
    <w:rsid w:val="005357D0"/>
    <w:rsid w:val="00535BAE"/>
    <w:rsid w:val="00535D58"/>
    <w:rsid w:val="00535DDA"/>
    <w:rsid w:val="00535F28"/>
    <w:rsid w:val="00535F8C"/>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2ED"/>
    <w:rsid w:val="0054081E"/>
    <w:rsid w:val="005409E2"/>
    <w:rsid w:val="00540DDC"/>
    <w:rsid w:val="00540E7E"/>
    <w:rsid w:val="00541038"/>
    <w:rsid w:val="00541055"/>
    <w:rsid w:val="00541145"/>
    <w:rsid w:val="00541165"/>
    <w:rsid w:val="005411B7"/>
    <w:rsid w:val="0054120E"/>
    <w:rsid w:val="00541233"/>
    <w:rsid w:val="00541551"/>
    <w:rsid w:val="00541674"/>
    <w:rsid w:val="005416C4"/>
    <w:rsid w:val="0054170F"/>
    <w:rsid w:val="005417A1"/>
    <w:rsid w:val="0054209D"/>
    <w:rsid w:val="005422DA"/>
    <w:rsid w:val="0054232A"/>
    <w:rsid w:val="0054283F"/>
    <w:rsid w:val="00542EEB"/>
    <w:rsid w:val="005434E7"/>
    <w:rsid w:val="005434F2"/>
    <w:rsid w:val="005438A2"/>
    <w:rsid w:val="00543A95"/>
    <w:rsid w:val="00543D2C"/>
    <w:rsid w:val="00543E36"/>
    <w:rsid w:val="0054441E"/>
    <w:rsid w:val="005444F9"/>
    <w:rsid w:val="005446F3"/>
    <w:rsid w:val="00544BF8"/>
    <w:rsid w:val="00545089"/>
    <w:rsid w:val="005450EE"/>
    <w:rsid w:val="00545125"/>
    <w:rsid w:val="00545274"/>
    <w:rsid w:val="00545905"/>
    <w:rsid w:val="00545A02"/>
    <w:rsid w:val="00545BD2"/>
    <w:rsid w:val="00545D1E"/>
    <w:rsid w:val="00545E54"/>
    <w:rsid w:val="00545ED4"/>
    <w:rsid w:val="00545F9F"/>
    <w:rsid w:val="00546009"/>
    <w:rsid w:val="005464F2"/>
    <w:rsid w:val="00546C4E"/>
    <w:rsid w:val="00546E34"/>
    <w:rsid w:val="00546FAD"/>
    <w:rsid w:val="00547136"/>
    <w:rsid w:val="0054718A"/>
    <w:rsid w:val="005476A0"/>
    <w:rsid w:val="00547C85"/>
    <w:rsid w:val="00547EA4"/>
    <w:rsid w:val="00547F04"/>
    <w:rsid w:val="005500BE"/>
    <w:rsid w:val="00550250"/>
    <w:rsid w:val="00550661"/>
    <w:rsid w:val="005508CA"/>
    <w:rsid w:val="005508D3"/>
    <w:rsid w:val="0055150B"/>
    <w:rsid w:val="00551786"/>
    <w:rsid w:val="005519DB"/>
    <w:rsid w:val="00551AC5"/>
    <w:rsid w:val="00551AF8"/>
    <w:rsid w:val="005521B2"/>
    <w:rsid w:val="00552535"/>
    <w:rsid w:val="005525E0"/>
    <w:rsid w:val="00552845"/>
    <w:rsid w:val="005528AA"/>
    <w:rsid w:val="0055297A"/>
    <w:rsid w:val="00552B40"/>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4E5"/>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C67"/>
    <w:rsid w:val="00563E80"/>
    <w:rsid w:val="00563EEF"/>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541"/>
    <w:rsid w:val="00566781"/>
    <w:rsid w:val="00566CE6"/>
    <w:rsid w:val="00566D63"/>
    <w:rsid w:val="00566E6C"/>
    <w:rsid w:val="0056723C"/>
    <w:rsid w:val="0056729B"/>
    <w:rsid w:val="00567680"/>
    <w:rsid w:val="00567A52"/>
    <w:rsid w:val="00567AAA"/>
    <w:rsid w:val="00567B57"/>
    <w:rsid w:val="00567C7E"/>
    <w:rsid w:val="0057041F"/>
    <w:rsid w:val="00570535"/>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1FE"/>
    <w:rsid w:val="0057626F"/>
    <w:rsid w:val="005762DC"/>
    <w:rsid w:val="00576436"/>
    <w:rsid w:val="00576621"/>
    <w:rsid w:val="005767AB"/>
    <w:rsid w:val="00576879"/>
    <w:rsid w:val="00576A76"/>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21E"/>
    <w:rsid w:val="00581313"/>
    <w:rsid w:val="00581545"/>
    <w:rsid w:val="00581804"/>
    <w:rsid w:val="00581A1E"/>
    <w:rsid w:val="00582152"/>
    <w:rsid w:val="005821E8"/>
    <w:rsid w:val="00582507"/>
    <w:rsid w:val="0058253A"/>
    <w:rsid w:val="005829EF"/>
    <w:rsid w:val="00582A6B"/>
    <w:rsid w:val="00582B5C"/>
    <w:rsid w:val="00582DE2"/>
    <w:rsid w:val="005831D5"/>
    <w:rsid w:val="00583258"/>
    <w:rsid w:val="00583689"/>
    <w:rsid w:val="005837E4"/>
    <w:rsid w:val="00583CB0"/>
    <w:rsid w:val="0058417D"/>
    <w:rsid w:val="00584366"/>
    <w:rsid w:val="005843CE"/>
    <w:rsid w:val="005846E2"/>
    <w:rsid w:val="005846E9"/>
    <w:rsid w:val="005849AC"/>
    <w:rsid w:val="00584C0E"/>
    <w:rsid w:val="00584EB7"/>
    <w:rsid w:val="00584EF3"/>
    <w:rsid w:val="005850DA"/>
    <w:rsid w:val="005853AD"/>
    <w:rsid w:val="00585429"/>
    <w:rsid w:val="00585495"/>
    <w:rsid w:val="00585E61"/>
    <w:rsid w:val="00585F3E"/>
    <w:rsid w:val="00585F60"/>
    <w:rsid w:val="005860DA"/>
    <w:rsid w:val="00586766"/>
    <w:rsid w:val="00586DCC"/>
    <w:rsid w:val="005870C5"/>
    <w:rsid w:val="00587291"/>
    <w:rsid w:val="0058733A"/>
    <w:rsid w:val="00587584"/>
    <w:rsid w:val="005875B1"/>
    <w:rsid w:val="005876D3"/>
    <w:rsid w:val="00587A47"/>
    <w:rsid w:val="00587D32"/>
    <w:rsid w:val="00590441"/>
    <w:rsid w:val="005904ED"/>
    <w:rsid w:val="00590574"/>
    <w:rsid w:val="0059057A"/>
    <w:rsid w:val="00590680"/>
    <w:rsid w:val="00590977"/>
    <w:rsid w:val="005909F8"/>
    <w:rsid w:val="00590A05"/>
    <w:rsid w:val="00590AB8"/>
    <w:rsid w:val="00590D03"/>
    <w:rsid w:val="00591136"/>
    <w:rsid w:val="00591843"/>
    <w:rsid w:val="0059186B"/>
    <w:rsid w:val="00591C76"/>
    <w:rsid w:val="00591CDD"/>
    <w:rsid w:val="00591D2F"/>
    <w:rsid w:val="005921E4"/>
    <w:rsid w:val="00592729"/>
    <w:rsid w:val="005929FC"/>
    <w:rsid w:val="00592BEC"/>
    <w:rsid w:val="005932A5"/>
    <w:rsid w:val="0059335B"/>
    <w:rsid w:val="0059344B"/>
    <w:rsid w:val="00593B7C"/>
    <w:rsid w:val="00593D5A"/>
    <w:rsid w:val="00593E41"/>
    <w:rsid w:val="00594167"/>
    <w:rsid w:val="00594592"/>
    <w:rsid w:val="005947ED"/>
    <w:rsid w:val="00594AC3"/>
    <w:rsid w:val="00594DF5"/>
    <w:rsid w:val="00594F55"/>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AC8"/>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288"/>
    <w:rsid w:val="005A4916"/>
    <w:rsid w:val="005A49B4"/>
    <w:rsid w:val="005A5040"/>
    <w:rsid w:val="005A50F9"/>
    <w:rsid w:val="005A51B5"/>
    <w:rsid w:val="005A5466"/>
    <w:rsid w:val="005A551F"/>
    <w:rsid w:val="005A5547"/>
    <w:rsid w:val="005A563D"/>
    <w:rsid w:val="005A59C3"/>
    <w:rsid w:val="005A5A88"/>
    <w:rsid w:val="005A5D37"/>
    <w:rsid w:val="005A5E28"/>
    <w:rsid w:val="005A634E"/>
    <w:rsid w:val="005A65F0"/>
    <w:rsid w:val="005A693D"/>
    <w:rsid w:val="005A6EF2"/>
    <w:rsid w:val="005A72E6"/>
    <w:rsid w:val="005A736B"/>
    <w:rsid w:val="005A7547"/>
    <w:rsid w:val="005A754C"/>
    <w:rsid w:val="005A7737"/>
    <w:rsid w:val="005A790B"/>
    <w:rsid w:val="005A7A2B"/>
    <w:rsid w:val="005A7A53"/>
    <w:rsid w:val="005A7B42"/>
    <w:rsid w:val="005A7BDA"/>
    <w:rsid w:val="005A7CB6"/>
    <w:rsid w:val="005A7E9C"/>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AAD"/>
    <w:rsid w:val="005B2C28"/>
    <w:rsid w:val="005B2C43"/>
    <w:rsid w:val="005B2D03"/>
    <w:rsid w:val="005B2D2F"/>
    <w:rsid w:val="005B2EBD"/>
    <w:rsid w:val="005B3074"/>
    <w:rsid w:val="005B3790"/>
    <w:rsid w:val="005B3C25"/>
    <w:rsid w:val="005B3C92"/>
    <w:rsid w:val="005B3CF3"/>
    <w:rsid w:val="005B3D63"/>
    <w:rsid w:val="005B3D65"/>
    <w:rsid w:val="005B408E"/>
    <w:rsid w:val="005B44E2"/>
    <w:rsid w:val="005B4ADA"/>
    <w:rsid w:val="005B4BD9"/>
    <w:rsid w:val="005B51AB"/>
    <w:rsid w:val="005B53FC"/>
    <w:rsid w:val="005B546F"/>
    <w:rsid w:val="005B5A8A"/>
    <w:rsid w:val="005B5B3D"/>
    <w:rsid w:val="005B5B8F"/>
    <w:rsid w:val="005B5C04"/>
    <w:rsid w:val="005B6467"/>
    <w:rsid w:val="005B64D9"/>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625"/>
    <w:rsid w:val="005C08A5"/>
    <w:rsid w:val="005C0A0E"/>
    <w:rsid w:val="005C0BFD"/>
    <w:rsid w:val="005C0C26"/>
    <w:rsid w:val="005C0D28"/>
    <w:rsid w:val="005C0DE5"/>
    <w:rsid w:val="005C0F22"/>
    <w:rsid w:val="005C0F73"/>
    <w:rsid w:val="005C1086"/>
    <w:rsid w:val="005C161A"/>
    <w:rsid w:val="005C17BF"/>
    <w:rsid w:val="005C197A"/>
    <w:rsid w:val="005C19D0"/>
    <w:rsid w:val="005C1EF4"/>
    <w:rsid w:val="005C1FCB"/>
    <w:rsid w:val="005C2374"/>
    <w:rsid w:val="005C2569"/>
    <w:rsid w:val="005C25BD"/>
    <w:rsid w:val="005C25CE"/>
    <w:rsid w:val="005C2AAF"/>
    <w:rsid w:val="005C2AB7"/>
    <w:rsid w:val="005C2AFE"/>
    <w:rsid w:val="005C2E7B"/>
    <w:rsid w:val="005C3155"/>
    <w:rsid w:val="005C320F"/>
    <w:rsid w:val="005C336E"/>
    <w:rsid w:val="005C352E"/>
    <w:rsid w:val="005C357F"/>
    <w:rsid w:val="005C3896"/>
    <w:rsid w:val="005C3953"/>
    <w:rsid w:val="005C3B80"/>
    <w:rsid w:val="005C3BB8"/>
    <w:rsid w:val="005C3BBE"/>
    <w:rsid w:val="005C4355"/>
    <w:rsid w:val="005C4761"/>
    <w:rsid w:val="005C48A1"/>
    <w:rsid w:val="005C4FB3"/>
    <w:rsid w:val="005C52D0"/>
    <w:rsid w:val="005C569B"/>
    <w:rsid w:val="005C56B6"/>
    <w:rsid w:val="005C5812"/>
    <w:rsid w:val="005C5880"/>
    <w:rsid w:val="005C5955"/>
    <w:rsid w:val="005C5E20"/>
    <w:rsid w:val="005C5E82"/>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0B8"/>
    <w:rsid w:val="005D05E3"/>
    <w:rsid w:val="005D0673"/>
    <w:rsid w:val="005D074C"/>
    <w:rsid w:val="005D081B"/>
    <w:rsid w:val="005D08C5"/>
    <w:rsid w:val="005D120A"/>
    <w:rsid w:val="005D13FA"/>
    <w:rsid w:val="005D1502"/>
    <w:rsid w:val="005D152A"/>
    <w:rsid w:val="005D1A35"/>
    <w:rsid w:val="005D1AE0"/>
    <w:rsid w:val="005D1B43"/>
    <w:rsid w:val="005D1E10"/>
    <w:rsid w:val="005D26D1"/>
    <w:rsid w:val="005D26F4"/>
    <w:rsid w:val="005D2791"/>
    <w:rsid w:val="005D2834"/>
    <w:rsid w:val="005D29A8"/>
    <w:rsid w:val="005D2BA6"/>
    <w:rsid w:val="005D306D"/>
    <w:rsid w:val="005D315E"/>
    <w:rsid w:val="005D32DA"/>
    <w:rsid w:val="005D3515"/>
    <w:rsid w:val="005D35A7"/>
    <w:rsid w:val="005D35D3"/>
    <w:rsid w:val="005D3731"/>
    <w:rsid w:val="005D3758"/>
    <w:rsid w:val="005D3896"/>
    <w:rsid w:val="005D3D17"/>
    <w:rsid w:val="005D3E29"/>
    <w:rsid w:val="005D3E7D"/>
    <w:rsid w:val="005D429C"/>
    <w:rsid w:val="005D4474"/>
    <w:rsid w:val="005D4703"/>
    <w:rsid w:val="005D4715"/>
    <w:rsid w:val="005D489A"/>
    <w:rsid w:val="005D490B"/>
    <w:rsid w:val="005D4B7E"/>
    <w:rsid w:val="005D4EA9"/>
    <w:rsid w:val="005D50DB"/>
    <w:rsid w:val="005D5287"/>
    <w:rsid w:val="005D5347"/>
    <w:rsid w:val="005D5626"/>
    <w:rsid w:val="005D5740"/>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56D"/>
    <w:rsid w:val="005D765D"/>
    <w:rsid w:val="005D7E5A"/>
    <w:rsid w:val="005E0DD9"/>
    <w:rsid w:val="005E0EB4"/>
    <w:rsid w:val="005E1105"/>
    <w:rsid w:val="005E14AE"/>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8"/>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DE5"/>
    <w:rsid w:val="005E6EA7"/>
    <w:rsid w:val="005E6F37"/>
    <w:rsid w:val="005E727D"/>
    <w:rsid w:val="005E7316"/>
    <w:rsid w:val="005E744F"/>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DDF"/>
    <w:rsid w:val="005F1308"/>
    <w:rsid w:val="005F159B"/>
    <w:rsid w:val="005F1849"/>
    <w:rsid w:val="005F1939"/>
    <w:rsid w:val="005F1BC4"/>
    <w:rsid w:val="005F1F1D"/>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4FBB"/>
    <w:rsid w:val="005F50A0"/>
    <w:rsid w:val="005F5119"/>
    <w:rsid w:val="005F5267"/>
    <w:rsid w:val="005F53BF"/>
    <w:rsid w:val="005F5960"/>
    <w:rsid w:val="005F5B00"/>
    <w:rsid w:val="005F5BAD"/>
    <w:rsid w:val="005F5CA5"/>
    <w:rsid w:val="005F616D"/>
    <w:rsid w:val="005F695C"/>
    <w:rsid w:val="005F6A39"/>
    <w:rsid w:val="005F6D0D"/>
    <w:rsid w:val="005F6DD0"/>
    <w:rsid w:val="005F6E40"/>
    <w:rsid w:val="005F700E"/>
    <w:rsid w:val="005F717D"/>
    <w:rsid w:val="005F737F"/>
    <w:rsid w:val="005F7621"/>
    <w:rsid w:val="005F784A"/>
    <w:rsid w:val="005F7B92"/>
    <w:rsid w:val="0060009B"/>
    <w:rsid w:val="006003A5"/>
    <w:rsid w:val="006005F0"/>
    <w:rsid w:val="00600B29"/>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6D0"/>
    <w:rsid w:val="006027B9"/>
    <w:rsid w:val="0060289A"/>
    <w:rsid w:val="0060291E"/>
    <w:rsid w:val="006029C4"/>
    <w:rsid w:val="00602A77"/>
    <w:rsid w:val="00602E1D"/>
    <w:rsid w:val="00602E75"/>
    <w:rsid w:val="006036A2"/>
    <w:rsid w:val="00603A79"/>
    <w:rsid w:val="00603BB1"/>
    <w:rsid w:val="00603F05"/>
    <w:rsid w:val="0060438A"/>
    <w:rsid w:val="006043F5"/>
    <w:rsid w:val="0060463D"/>
    <w:rsid w:val="00604B2A"/>
    <w:rsid w:val="00604BFD"/>
    <w:rsid w:val="00604DEC"/>
    <w:rsid w:val="00605106"/>
    <w:rsid w:val="00605209"/>
    <w:rsid w:val="006053AB"/>
    <w:rsid w:val="00605841"/>
    <w:rsid w:val="00605B20"/>
    <w:rsid w:val="00605C12"/>
    <w:rsid w:val="00605C4B"/>
    <w:rsid w:val="00605C69"/>
    <w:rsid w:val="00605D1C"/>
    <w:rsid w:val="00605F08"/>
    <w:rsid w:val="00605F75"/>
    <w:rsid w:val="00605FAF"/>
    <w:rsid w:val="00606298"/>
    <w:rsid w:val="0060664C"/>
    <w:rsid w:val="00606669"/>
    <w:rsid w:val="00606819"/>
    <w:rsid w:val="006068B7"/>
    <w:rsid w:val="006068E7"/>
    <w:rsid w:val="00606B36"/>
    <w:rsid w:val="00606FE4"/>
    <w:rsid w:val="006070CC"/>
    <w:rsid w:val="0060733F"/>
    <w:rsid w:val="00607397"/>
    <w:rsid w:val="00607444"/>
    <w:rsid w:val="0060769B"/>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0F99"/>
    <w:rsid w:val="0061106F"/>
    <w:rsid w:val="0061133F"/>
    <w:rsid w:val="006114E6"/>
    <w:rsid w:val="00611907"/>
    <w:rsid w:val="00611A0F"/>
    <w:rsid w:val="00611A1D"/>
    <w:rsid w:val="00611AD8"/>
    <w:rsid w:val="00611AE2"/>
    <w:rsid w:val="00611ED2"/>
    <w:rsid w:val="00611FB2"/>
    <w:rsid w:val="00612669"/>
    <w:rsid w:val="0061280E"/>
    <w:rsid w:val="00612936"/>
    <w:rsid w:val="00612D0C"/>
    <w:rsid w:val="00612DAC"/>
    <w:rsid w:val="006132BC"/>
    <w:rsid w:val="006133B2"/>
    <w:rsid w:val="006134CC"/>
    <w:rsid w:val="00613937"/>
    <w:rsid w:val="00613A71"/>
    <w:rsid w:val="00613B9A"/>
    <w:rsid w:val="00613C1B"/>
    <w:rsid w:val="00613CAA"/>
    <w:rsid w:val="00613CCA"/>
    <w:rsid w:val="00613DF4"/>
    <w:rsid w:val="0061405E"/>
    <w:rsid w:val="006140FE"/>
    <w:rsid w:val="0061433C"/>
    <w:rsid w:val="0061443C"/>
    <w:rsid w:val="00614691"/>
    <w:rsid w:val="00614DD4"/>
    <w:rsid w:val="00614F78"/>
    <w:rsid w:val="0061533A"/>
    <w:rsid w:val="006153C8"/>
    <w:rsid w:val="0061540C"/>
    <w:rsid w:val="0061597C"/>
    <w:rsid w:val="00615EC4"/>
    <w:rsid w:val="0061602F"/>
    <w:rsid w:val="006160C1"/>
    <w:rsid w:val="006161C8"/>
    <w:rsid w:val="0061639A"/>
    <w:rsid w:val="00616461"/>
    <w:rsid w:val="0061666E"/>
    <w:rsid w:val="0061689C"/>
    <w:rsid w:val="00616A54"/>
    <w:rsid w:val="00616F34"/>
    <w:rsid w:val="00616F53"/>
    <w:rsid w:val="00617783"/>
    <w:rsid w:val="00617862"/>
    <w:rsid w:val="00617B83"/>
    <w:rsid w:val="00617BEA"/>
    <w:rsid w:val="00617DDD"/>
    <w:rsid w:val="00617F22"/>
    <w:rsid w:val="006207AC"/>
    <w:rsid w:val="00620CCB"/>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7E4"/>
    <w:rsid w:val="00630CF2"/>
    <w:rsid w:val="00630FD3"/>
    <w:rsid w:val="00631484"/>
    <w:rsid w:val="00631684"/>
    <w:rsid w:val="0063174A"/>
    <w:rsid w:val="00631822"/>
    <w:rsid w:val="00631837"/>
    <w:rsid w:val="006319C2"/>
    <w:rsid w:val="00631A0C"/>
    <w:rsid w:val="00631BEF"/>
    <w:rsid w:val="00631C86"/>
    <w:rsid w:val="00631D78"/>
    <w:rsid w:val="00632099"/>
    <w:rsid w:val="0063256F"/>
    <w:rsid w:val="006327B8"/>
    <w:rsid w:val="0063296A"/>
    <w:rsid w:val="00632A8B"/>
    <w:rsid w:val="00632C79"/>
    <w:rsid w:val="00632C88"/>
    <w:rsid w:val="00632CC2"/>
    <w:rsid w:val="00632D54"/>
    <w:rsid w:val="00632EAB"/>
    <w:rsid w:val="00632EDB"/>
    <w:rsid w:val="00632FA6"/>
    <w:rsid w:val="0063336C"/>
    <w:rsid w:val="006333EB"/>
    <w:rsid w:val="00633448"/>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5FE"/>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37A59"/>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E1E"/>
    <w:rsid w:val="00641F9C"/>
    <w:rsid w:val="00642391"/>
    <w:rsid w:val="0064264F"/>
    <w:rsid w:val="00642864"/>
    <w:rsid w:val="00642961"/>
    <w:rsid w:val="00642BCF"/>
    <w:rsid w:val="00642D21"/>
    <w:rsid w:val="00643649"/>
    <w:rsid w:val="00643753"/>
    <w:rsid w:val="006437CF"/>
    <w:rsid w:val="006437FA"/>
    <w:rsid w:val="006438C7"/>
    <w:rsid w:val="006439C4"/>
    <w:rsid w:val="00643A2A"/>
    <w:rsid w:val="00643AD6"/>
    <w:rsid w:val="00643DAD"/>
    <w:rsid w:val="0064412E"/>
    <w:rsid w:val="00644395"/>
    <w:rsid w:val="006443F0"/>
    <w:rsid w:val="00644838"/>
    <w:rsid w:val="00644967"/>
    <w:rsid w:val="00644991"/>
    <w:rsid w:val="006449BF"/>
    <w:rsid w:val="00644BFA"/>
    <w:rsid w:val="00644C0D"/>
    <w:rsid w:val="00644DBE"/>
    <w:rsid w:val="00644E11"/>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6E7B"/>
    <w:rsid w:val="00647635"/>
    <w:rsid w:val="00647E76"/>
    <w:rsid w:val="00647FC7"/>
    <w:rsid w:val="006500A7"/>
    <w:rsid w:val="006503CC"/>
    <w:rsid w:val="006503E5"/>
    <w:rsid w:val="006503FF"/>
    <w:rsid w:val="00650413"/>
    <w:rsid w:val="0065059A"/>
    <w:rsid w:val="00650B10"/>
    <w:rsid w:val="00650B22"/>
    <w:rsid w:val="00650CF0"/>
    <w:rsid w:val="006511F9"/>
    <w:rsid w:val="0065131B"/>
    <w:rsid w:val="0065141F"/>
    <w:rsid w:val="00651773"/>
    <w:rsid w:val="006519C8"/>
    <w:rsid w:val="00651CDB"/>
    <w:rsid w:val="00651D39"/>
    <w:rsid w:val="00651DA7"/>
    <w:rsid w:val="00651EA6"/>
    <w:rsid w:val="006520E2"/>
    <w:rsid w:val="00652120"/>
    <w:rsid w:val="0065218C"/>
    <w:rsid w:val="006524BC"/>
    <w:rsid w:val="0065260F"/>
    <w:rsid w:val="006527FB"/>
    <w:rsid w:val="0065299C"/>
    <w:rsid w:val="00652B1A"/>
    <w:rsid w:val="00652CFD"/>
    <w:rsid w:val="00652D67"/>
    <w:rsid w:val="0065317B"/>
    <w:rsid w:val="006531EC"/>
    <w:rsid w:val="0065333D"/>
    <w:rsid w:val="0065345A"/>
    <w:rsid w:val="0065456F"/>
    <w:rsid w:val="006547CE"/>
    <w:rsid w:val="0065485D"/>
    <w:rsid w:val="006548E2"/>
    <w:rsid w:val="006548E6"/>
    <w:rsid w:val="00654A46"/>
    <w:rsid w:val="00654B71"/>
    <w:rsid w:val="00654BAA"/>
    <w:rsid w:val="00654CB3"/>
    <w:rsid w:val="00654CE6"/>
    <w:rsid w:val="00654DAF"/>
    <w:rsid w:val="00655325"/>
    <w:rsid w:val="00655363"/>
    <w:rsid w:val="00655376"/>
    <w:rsid w:val="006553C9"/>
    <w:rsid w:val="00655418"/>
    <w:rsid w:val="00655841"/>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400"/>
    <w:rsid w:val="006575ED"/>
    <w:rsid w:val="00657619"/>
    <w:rsid w:val="00657B5E"/>
    <w:rsid w:val="00657B7A"/>
    <w:rsid w:val="00657D80"/>
    <w:rsid w:val="00657E1B"/>
    <w:rsid w:val="0066023A"/>
    <w:rsid w:val="00660695"/>
    <w:rsid w:val="006607B9"/>
    <w:rsid w:val="00660953"/>
    <w:rsid w:val="0066097E"/>
    <w:rsid w:val="00661096"/>
    <w:rsid w:val="006610C0"/>
    <w:rsid w:val="0066121D"/>
    <w:rsid w:val="00661316"/>
    <w:rsid w:val="00661321"/>
    <w:rsid w:val="00661612"/>
    <w:rsid w:val="0066188C"/>
    <w:rsid w:val="00662051"/>
    <w:rsid w:val="0066213A"/>
    <w:rsid w:val="00662641"/>
    <w:rsid w:val="0066265C"/>
    <w:rsid w:val="006628A7"/>
    <w:rsid w:val="006629AB"/>
    <w:rsid w:val="00662B1A"/>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4F41"/>
    <w:rsid w:val="00665370"/>
    <w:rsid w:val="0066547B"/>
    <w:rsid w:val="006654E6"/>
    <w:rsid w:val="006657ED"/>
    <w:rsid w:val="006659E7"/>
    <w:rsid w:val="00665B0E"/>
    <w:rsid w:val="00665BCE"/>
    <w:rsid w:val="00665BD7"/>
    <w:rsid w:val="00665E2C"/>
    <w:rsid w:val="00665FE3"/>
    <w:rsid w:val="006660A8"/>
    <w:rsid w:val="0066624D"/>
    <w:rsid w:val="006662EB"/>
    <w:rsid w:val="00666445"/>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B42"/>
    <w:rsid w:val="00667C1C"/>
    <w:rsid w:val="00667D2D"/>
    <w:rsid w:val="00667D90"/>
    <w:rsid w:val="00670041"/>
    <w:rsid w:val="0067029D"/>
    <w:rsid w:val="006703E9"/>
    <w:rsid w:val="006704E0"/>
    <w:rsid w:val="006706DE"/>
    <w:rsid w:val="0067086D"/>
    <w:rsid w:val="006708C6"/>
    <w:rsid w:val="00670A53"/>
    <w:rsid w:val="00670A96"/>
    <w:rsid w:val="00670AAC"/>
    <w:rsid w:val="00670B2A"/>
    <w:rsid w:val="00670B48"/>
    <w:rsid w:val="00670DC8"/>
    <w:rsid w:val="0067118D"/>
    <w:rsid w:val="0067144A"/>
    <w:rsid w:val="00671A0D"/>
    <w:rsid w:val="00671AC8"/>
    <w:rsid w:val="00671FA2"/>
    <w:rsid w:val="00672461"/>
    <w:rsid w:val="00672670"/>
    <w:rsid w:val="006726D5"/>
    <w:rsid w:val="00672951"/>
    <w:rsid w:val="00672B09"/>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171"/>
    <w:rsid w:val="00675333"/>
    <w:rsid w:val="006753DD"/>
    <w:rsid w:val="006754A4"/>
    <w:rsid w:val="0067556D"/>
    <w:rsid w:val="00675913"/>
    <w:rsid w:val="0067597A"/>
    <w:rsid w:val="006759A9"/>
    <w:rsid w:val="0067610C"/>
    <w:rsid w:val="006764FE"/>
    <w:rsid w:val="00676C06"/>
    <w:rsid w:val="006771C7"/>
    <w:rsid w:val="00677474"/>
    <w:rsid w:val="006777CD"/>
    <w:rsid w:val="00677841"/>
    <w:rsid w:val="006778A2"/>
    <w:rsid w:val="00677AFF"/>
    <w:rsid w:val="00677B94"/>
    <w:rsid w:val="00677CD3"/>
    <w:rsid w:val="00677EC8"/>
    <w:rsid w:val="00677FEF"/>
    <w:rsid w:val="006801DC"/>
    <w:rsid w:val="00680355"/>
    <w:rsid w:val="00680902"/>
    <w:rsid w:val="0068097C"/>
    <w:rsid w:val="00680CB5"/>
    <w:rsid w:val="00680D17"/>
    <w:rsid w:val="00680EB4"/>
    <w:rsid w:val="006811CC"/>
    <w:rsid w:val="006811FF"/>
    <w:rsid w:val="00681232"/>
    <w:rsid w:val="0068145A"/>
    <w:rsid w:val="006814EE"/>
    <w:rsid w:val="0068150D"/>
    <w:rsid w:val="006817C4"/>
    <w:rsid w:val="0068181D"/>
    <w:rsid w:val="00681A9A"/>
    <w:rsid w:val="00681C36"/>
    <w:rsid w:val="00681D51"/>
    <w:rsid w:val="00681DA6"/>
    <w:rsid w:val="00681EFB"/>
    <w:rsid w:val="00682015"/>
    <w:rsid w:val="00682049"/>
    <w:rsid w:val="0068274A"/>
    <w:rsid w:val="00682CAB"/>
    <w:rsid w:val="00682D1D"/>
    <w:rsid w:val="00682DD9"/>
    <w:rsid w:val="00683133"/>
    <w:rsid w:val="006831B7"/>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650"/>
    <w:rsid w:val="00685E67"/>
    <w:rsid w:val="0068657D"/>
    <w:rsid w:val="006866D3"/>
    <w:rsid w:val="00687042"/>
    <w:rsid w:val="0068715D"/>
    <w:rsid w:val="006875CB"/>
    <w:rsid w:val="006876CA"/>
    <w:rsid w:val="0068774A"/>
    <w:rsid w:val="00687856"/>
    <w:rsid w:val="00687874"/>
    <w:rsid w:val="006878B9"/>
    <w:rsid w:val="00687C2B"/>
    <w:rsid w:val="00687F36"/>
    <w:rsid w:val="0069039F"/>
    <w:rsid w:val="00690553"/>
    <w:rsid w:val="00690591"/>
    <w:rsid w:val="00690864"/>
    <w:rsid w:val="006909E2"/>
    <w:rsid w:val="00690B5A"/>
    <w:rsid w:val="00690DE4"/>
    <w:rsid w:val="006914FD"/>
    <w:rsid w:val="00691501"/>
    <w:rsid w:val="0069184E"/>
    <w:rsid w:val="00692042"/>
    <w:rsid w:val="006923BB"/>
    <w:rsid w:val="006924E4"/>
    <w:rsid w:val="006927A0"/>
    <w:rsid w:val="00692AF8"/>
    <w:rsid w:val="00692B4D"/>
    <w:rsid w:val="00692B53"/>
    <w:rsid w:val="00692D89"/>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5C9"/>
    <w:rsid w:val="00695640"/>
    <w:rsid w:val="006956B4"/>
    <w:rsid w:val="00695BC2"/>
    <w:rsid w:val="00695CA4"/>
    <w:rsid w:val="00696154"/>
    <w:rsid w:val="006964EC"/>
    <w:rsid w:val="006964F2"/>
    <w:rsid w:val="00696907"/>
    <w:rsid w:val="00696A0B"/>
    <w:rsid w:val="00696E5E"/>
    <w:rsid w:val="0069710D"/>
    <w:rsid w:val="0069736D"/>
    <w:rsid w:val="006975B4"/>
    <w:rsid w:val="006975D2"/>
    <w:rsid w:val="00697667"/>
    <w:rsid w:val="0069772F"/>
    <w:rsid w:val="006979A5"/>
    <w:rsid w:val="006979C6"/>
    <w:rsid w:val="006A04CD"/>
    <w:rsid w:val="006A0AB6"/>
    <w:rsid w:val="006A0E61"/>
    <w:rsid w:val="006A0EE2"/>
    <w:rsid w:val="006A1224"/>
    <w:rsid w:val="006A1A33"/>
    <w:rsid w:val="006A1D45"/>
    <w:rsid w:val="006A1FC2"/>
    <w:rsid w:val="006A2166"/>
    <w:rsid w:val="006A2773"/>
    <w:rsid w:val="006A2A91"/>
    <w:rsid w:val="006A2B00"/>
    <w:rsid w:val="006A2C0E"/>
    <w:rsid w:val="006A2C4E"/>
    <w:rsid w:val="006A2C51"/>
    <w:rsid w:val="006A2DF0"/>
    <w:rsid w:val="006A2E39"/>
    <w:rsid w:val="006A2EE3"/>
    <w:rsid w:val="006A2F82"/>
    <w:rsid w:val="006A349C"/>
    <w:rsid w:val="006A35FB"/>
    <w:rsid w:val="006A39BD"/>
    <w:rsid w:val="006A3E3C"/>
    <w:rsid w:val="006A3ED7"/>
    <w:rsid w:val="006A434A"/>
    <w:rsid w:val="006A43E4"/>
    <w:rsid w:val="006A44E2"/>
    <w:rsid w:val="006A485E"/>
    <w:rsid w:val="006A4FB6"/>
    <w:rsid w:val="006A596B"/>
    <w:rsid w:val="006A5980"/>
    <w:rsid w:val="006A5AF7"/>
    <w:rsid w:val="006A5C83"/>
    <w:rsid w:val="006A5CF9"/>
    <w:rsid w:val="006A5D93"/>
    <w:rsid w:val="006A5DAD"/>
    <w:rsid w:val="006A685C"/>
    <w:rsid w:val="006A6970"/>
    <w:rsid w:val="006A6B3B"/>
    <w:rsid w:val="006A6F7D"/>
    <w:rsid w:val="006A6F94"/>
    <w:rsid w:val="006A6FA8"/>
    <w:rsid w:val="006A6FEB"/>
    <w:rsid w:val="006A6FF7"/>
    <w:rsid w:val="006A706A"/>
    <w:rsid w:val="006A7431"/>
    <w:rsid w:val="006A743A"/>
    <w:rsid w:val="006A74D2"/>
    <w:rsid w:val="006A75F2"/>
    <w:rsid w:val="006A7604"/>
    <w:rsid w:val="006A7824"/>
    <w:rsid w:val="006A78D0"/>
    <w:rsid w:val="006A79D0"/>
    <w:rsid w:val="006A7A07"/>
    <w:rsid w:val="006A7FC9"/>
    <w:rsid w:val="006B0214"/>
    <w:rsid w:val="006B0AB1"/>
    <w:rsid w:val="006B0AD4"/>
    <w:rsid w:val="006B1174"/>
    <w:rsid w:val="006B16C6"/>
    <w:rsid w:val="006B1754"/>
    <w:rsid w:val="006B18B7"/>
    <w:rsid w:val="006B19B7"/>
    <w:rsid w:val="006B1AD5"/>
    <w:rsid w:val="006B1AE1"/>
    <w:rsid w:val="006B1B6C"/>
    <w:rsid w:val="006B1BD5"/>
    <w:rsid w:val="006B1E0C"/>
    <w:rsid w:val="006B27CB"/>
    <w:rsid w:val="006B322E"/>
    <w:rsid w:val="006B3A28"/>
    <w:rsid w:val="006B3A6A"/>
    <w:rsid w:val="006B3C2C"/>
    <w:rsid w:val="006B3CFB"/>
    <w:rsid w:val="006B4511"/>
    <w:rsid w:val="006B4659"/>
    <w:rsid w:val="006B465A"/>
    <w:rsid w:val="006B4AA3"/>
    <w:rsid w:val="006B4EAB"/>
    <w:rsid w:val="006B4F3E"/>
    <w:rsid w:val="006B4FCE"/>
    <w:rsid w:val="006B5065"/>
    <w:rsid w:val="006B56B3"/>
    <w:rsid w:val="006B5796"/>
    <w:rsid w:val="006B599B"/>
    <w:rsid w:val="006B5A2E"/>
    <w:rsid w:val="006B5C74"/>
    <w:rsid w:val="006B5D1D"/>
    <w:rsid w:val="006B5D83"/>
    <w:rsid w:val="006B6304"/>
    <w:rsid w:val="006B642B"/>
    <w:rsid w:val="006B658C"/>
    <w:rsid w:val="006B6B02"/>
    <w:rsid w:val="006B6DCC"/>
    <w:rsid w:val="006B6F1E"/>
    <w:rsid w:val="006B72E7"/>
    <w:rsid w:val="006B73A3"/>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269"/>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7CE"/>
    <w:rsid w:val="006C5C96"/>
    <w:rsid w:val="006C5CA9"/>
    <w:rsid w:val="006C5F08"/>
    <w:rsid w:val="006C60A7"/>
    <w:rsid w:val="006C667B"/>
    <w:rsid w:val="006C6A13"/>
    <w:rsid w:val="006C71D5"/>
    <w:rsid w:val="006C7221"/>
    <w:rsid w:val="006C7890"/>
    <w:rsid w:val="006C7D02"/>
    <w:rsid w:val="006C7D31"/>
    <w:rsid w:val="006C7D9F"/>
    <w:rsid w:val="006C7EA6"/>
    <w:rsid w:val="006D00C7"/>
    <w:rsid w:val="006D0389"/>
    <w:rsid w:val="006D074C"/>
    <w:rsid w:val="006D077A"/>
    <w:rsid w:val="006D08E5"/>
    <w:rsid w:val="006D0E95"/>
    <w:rsid w:val="006D1151"/>
    <w:rsid w:val="006D116B"/>
    <w:rsid w:val="006D1267"/>
    <w:rsid w:val="006D16DC"/>
    <w:rsid w:val="006D17A0"/>
    <w:rsid w:val="006D1A97"/>
    <w:rsid w:val="006D1B28"/>
    <w:rsid w:val="006D1F85"/>
    <w:rsid w:val="006D205E"/>
    <w:rsid w:val="006D21CD"/>
    <w:rsid w:val="006D2392"/>
    <w:rsid w:val="006D2430"/>
    <w:rsid w:val="006D2563"/>
    <w:rsid w:val="006D2627"/>
    <w:rsid w:val="006D267B"/>
    <w:rsid w:val="006D2C21"/>
    <w:rsid w:val="006D2F88"/>
    <w:rsid w:val="006D3217"/>
    <w:rsid w:val="006D339F"/>
    <w:rsid w:val="006D341C"/>
    <w:rsid w:val="006D362B"/>
    <w:rsid w:val="006D375E"/>
    <w:rsid w:val="006D386A"/>
    <w:rsid w:val="006D3A8C"/>
    <w:rsid w:val="006D3C5B"/>
    <w:rsid w:val="006D40EF"/>
    <w:rsid w:val="006D4590"/>
    <w:rsid w:val="006D484E"/>
    <w:rsid w:val="006D49DF"/>
    <w:rsid w:val="006D4A06"/>
    <w:rsid w:val="006D4C00"/>
    <w:rsid w:val="006D4D73"/>
    <w:rsid w:val="006D4F47"/>
    <w:rsid w:val="006D541F"/>
    <w:rsid w:val="006D54CC"/>
    <w:rsid w:val="006D563E"/>
    <w:rsid w:val="006D57AA"/>
    <w:rsid w:val="006D5972"/>
    <w:rsid w:val="006D59D6"/>
    <w:rsid w:val="006D59DB"/>
    <w:rsid w:val="006D5FA7"/>
    <w:rsid w:val="006D612F"/>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68"/>
    <w:rsid w:val="006E0AE8"/>
    <w:rsid w:val="006E0F20"/>
    <w:rsid w:val="006E110F"/>
    <w:rsid w:val="006E13F8"/>
    <w:rsid w:val="006E1535"/>
    <w:rsid w:val="006E1546"/>
    <w:rsid w:val="006E158B"/>
    <w:rsid w:val="006E196B"/>
    <w:rsid w:val="006E1A50"/>
    <w:rsid w:val="006E1BE6"/>
    <w:rsid w:val="006E1CA5"/>
    <w:rsid w:val="006E1D36"/>
    <w:rsid w:val="006E2090"/>
    <w:rsid w:val="006E220D"/>
    <w:rsid w:val="006E241A"/>
    <w:rsid w:val="006E28FC"/>
    <w:rsid w:val="006E2A35"/>
    <w:rsid w:val="006E2AA6"/>
    <w:rsid w:val="006E2BE9"/>
    <w:rsid w:val="006E3112"/>
    <w:rsid w:val="006E31A8"/>
    <w:rsid w:val="006E3507"/>
    <w:rsid w:val="006E3609"/>
    <w:rsid w:val="006E3802"/>
    <w:rsid w:val="006E388C"/>
    <w:rsid w:val="006E3A24"/>
    <w:rsid w:val="006E3CAD"/>
    <w:rsid w:val="006E4006"/>
    <w:rsid w:val="006E42FD"/>
    <w:rsid w:val="006E44E3"/>
    <w:rsid w:val="006E482D"/>
    <w:rsid w:val="006E4971"/>
    <w:rsid w:val="006E4A38"/>
    <w:rsid w:val="006E4B21"/>
    <w:rsid w:val="006E4B56"/>
    <w:rsid w:val="006E4D05"/>
    <w:rsid w:val="006E51C5"/>
    <w:rsid w:val="006E5359"/>
    <w:rsid w:val="006E5487"/>
    <w:rsid w:val="006E5550"/>
    <w:rsid w:val="006E58B1"/>
    <w:rsid w:val="006E5B18"/>
    <w:rsid w:val="006E5C00"/>
    <w:rsid w:val="006E5F4F"/>
    <w:rsid w:val="006E6088"/>
    <w:rsid w:val="006E63A6"/>
    <w:rsid w:val="006E63E0"/>
    <w:rsid w:val="006E658E"/>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3A1"/>
    <w:rsid w:val="006F355D"/>
    <w:rsid w:val="006F3781"/>
    <w:rsid w:val="006F37C4"/>
    <w:rsid w:val="006F37C5"/>
    <w:rsid w:val="006F3818"/>
    <w:rsid w:val="006F3B9A"/>
    <w:rsid w:val="006F3C7C"/>
    <w:rsid w:val="006F3E7B"/>
    <w:rsid w:val="006F40F7"/>
    <w:rsid w:val="006F419C"/>
    <w:rsid w:val="006F4284"/>
    <w:rsid w:val="006F4412"/>
    <w:rsid w:val="006F4429"/>
    <w:rsid w:val="006F46FF"/>
    <w:rsid w:val="006F47F1"/>
    <w:rsid w:val="006F4879"/>
    <w:rsid w:val="006F4C91"/>
    <w:rsid w:val="006F4DE9"/>
    <w:rsid w:val="006F4DF0"/>
    <w:rsid w:val="006F4F7D"/>
    <w:rsid w:val="006F5143"/>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4D9"/>
    <w:rsid w:val="0070278B"/>
    <w:rsid w:val="00702C35"/>
    <w:rsid w:val="00702CF8"/>
    <w:rsid w:val="00702D05"/>
    <w:rsid w:val="007031FF"/>
    <w:rsid w:val="0070323F"/>
    <w:rsid w:val="0070334D"/>
    <w:rsid w:val="007037AF"/>
    <w:rsid w:val="007038C3"/>
    <w:rsid w:val="007038FB"/>
    <w:rsid w:val="00703BE6"/>
    <w:rsid w:val="0070419F"/>
    <w:rsid w:val="00704979"/>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6F8"/>
    <w:rsid w:val="00706796"/>
    <w:rsid w:val="00706830"/>
    <w:rsid w:val="00706A61"/>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66A"/>
    <w:rsid w:val="007117C5"/>
    <w:rsid w:val="00711934"/>
    <w:rsid w:val="00711A4E"/>
    <w:rsid w:val="00711D32"/>
    <w:rsid w:val="00712093"/>
    <w:rsid w:val="00712457"/>
    <w:rsid w:val="00712691"/>
    <w:rsid w:val="00712B34"/>
    <w:rsid w:val="00712E3F"/>
    <w:rsid w:val="00713521"/>
    <w:rsid w:val="00713639"/>
    <w:rsid w:val="00713ADC"/>
    <w:rsid w:val="00713E70"/>
    <w:rsid w:val="007140DE"/>
    <w:rsid w:val="0071420A"/>
    <w:rsid w:val="00714244"/>
    <w:rsid w:val="007142FE"/>
    <w:rsid w:val="007147B8"/>
    <w:rsid w:val="0071500B"/>
    <w:rsid w:val="007153B2"/>
    <w:rsid w:val="00715506"/>
    <w:rsid w:val="00715635"/>
    <w:rsid w:val="00715759"/>
    <w:rsid w:val="00715D0E"/>
    <w:rsid w:val="00715D64"/>
    <w:rsid w:val="0071617C"/>
    <w:rsid w:val="00716368"/>
    <w:rsid w:val="0071655F"/>
    <w:rsid w:val="0071656C"/>
    <w:rsid w:val="007167DB"/>
    <w:rsid w:val="00716DA6"/>
    <w:rsid w:val="00717093"/>
    <w:rsid w:val="0071736B"/>
    <w:rsid w:val="00717635"/>
    <w:rsid w:val="007177EA"/>
    <w:rsid w:val="007179F3"/>
    <w:rsid w:val="007179F8"/>
    <w:rsid w:val="00717B10"/>
    <w:rsid w:val="00717D8F"/>
    <w:rsid w:val="00720266"/>
    <w:rsid w:val="0072034B"/>
    <w:rsid w:val="00720680"/>
    <w:rsid w:val="007208AC"/>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653"/>
    <w:rsid w:val="0072476F"/>
    <w:rsid w:val="00724C1F"/>
    <w:rsid w:val="00724FB8"/>
    <w:rsid w:val="007251F7"/>
    <w:rsid w:val="00725406"/>
    <w:rsid w:val="0072573C"/>
    <w:rsid w:val="007257FB"/>
    <w:rsid w:val="00725BC7"/>
    <w:rsid w:val="00725E1E"/>
    <w:rsid w:val="00725F18"/>
    <w:rsid w:val="007263C9"/>
    <w:rsid w:val="00726597"/>
    <w:rsid w:val="0072662F"/>
    <w:rsid w:val="00726876"/>
    <w:rsid w:val="00726C14"/>
    <w:rsid w:val="00727060"/>
    <w:rsid w:val="007274AA"/>
    <w:rsid w:val="007279AA"/>
    <w:rsid w:val="00727BF6"/>
    <w:rsid w:val="00727CDE"/>
    <w:rsid w:val="00727D04"/>
    <w:rsid w:val="00727E31"/>
    <w:rsid w:val="007300E2"/>
    <w:rsid w:val="00730962"/>
    <w:rsid w:val="00730A86"/>
    <w:rsid w:val="00730B20"/>
    <w:rsid w:val="00730F9A"/>
    <w:rsid w:val="007310B7"/>
    <w:rsid w:val="00731417"/>
    <w:rsid w:val="007314CA"/>
    <w:rsid w:val="007315B5"/>
    <w:rsid w:val="0073176A"/>
    <w:rsid w:val="00731C3C"/>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09"/>
    <w:rsid w:val="0073492B"/>
    <w:rsid w:val="007349E9"/>
    <w:rsid w:val="00734B89"/>
    <w:rsid w:val="00735082"/>
    <w:rsid w:val="007351FF"/>
    <w:rsid w:val="00735412"/>
    <w:rsid w:val="0073547E"/>
    <w:rsid w:val="007354B1"/>
    <w:rsid w:val="007357A1"/>
    <w:rsid w:val="00735896"/>
    <w:rsid w:val="00735A86"/>
    <w:rsid w:val="00735D6C"/>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6C1"/>
    <w:rsid w:val="00737783"/>
    <w:rsid w:val="0073792C"/>
    <w:rsid w:val="00737A1D"/>
    <w:rsid w:val="00737B9F"/>
    <w:rsid w:val="00737C74"/>
    <w:rsid w:val="007402F9"/>
    <w:rsid w:val="0074052F"/>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7FF"/>
    <w:rsid w:val="00742928"/>
    <w:rsid w:val="007429AD"/>
    <w:rsid w:val="00742C26"/>
    <w:rsid w:val="00742C79"/>
    <w:rsid w:val="00743997"/>
    <w:rsid w:val="00744122"/>
    <w:rsid w:val="007441DE"/>
    <w:rsid w:val="00744330"/>
    <w:rsid w:val="0074435C"/>
    <w:rsid w:val="00744651"/>
    <w:rsid w:val="00744B2D"/>
    <w:rsid w:val="00744B30"/>
    <w:rsid w:val="00745234"/>
    <w:rsid w:val="007453AE"/>
    <w:rsid w:val="00745466"/>
    <w:rsid w:val="00745475"/>
    <w:rsid w:val="0074565C"/>
    <w:rsid w:val="00745820"/>
    <w:rsid w:val="00745A10"/>
    <w:rsid w:val="00745B66"/>
    <w:rsid w:val="00745D5A"/>
    <w:rsid w:val="007460C7"/>
    <w:rsid w:val="007460D4"/>
    <w:rsid w:val="007461C7"/>
    <w:rsid w:val="00746792"/>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1ECA"/>
    <w:rsid w:val="00751F8E"/>
    <w:rsid w:val="007521CF"/>
    <w:rsid w:val="00752D5A"/>
    <w:rsid w:val="00752DD6"/>
    <w:rsid w:val="00752F79"/>
    <w:rsid w:val="0075315A"/>
    <w:rsid w:val="007531C7"/>
    <w:rsid w:val="0075349B"/>
    <w:rsid w:val="00753880"/>
    <w:rsid w:val="00753926"/>
    <w:rsid w:val="00753DD0"/>
    <w:rsid w:val="00753E8F"/>
    <w:rsid w:val="0075404D"/>
    <w:rsid w:val="00754085"/>
    <w:rsid w:val="007545F9"/>
    <w:rsid w:val="007547F8"/>
    <w:rsid w:val="00754805"/>
    <w:rsid w:val="00754850"/>
    <w:rsid w:val="007549C4"/>
    <w:rsid w:val="00754C14"/>
    <w:rsid w:val="00754C3B"/>
    <w:rsid w:val="00754DFA"/>
    <w:rsid w:val="00754E0A"/>
    <w:rsid w:val="00755068"/>
    <w:rsid w:val="00755284"/>
    <w:rsid w:val="0075534F"/>
    <w:rsid w:val="0075539A"/>
    <w:rsid w:val="0075543F"/>
    <w:rsid w:val="0075564C"/>
    <w:rsid w:val="007556F3"/>
    <w:rsid w:val="0075585A"/>
    <w:rsid w:val="0075587B"/>
    <w:rsid w:val="007558A8"/>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E96"/>
    <w:rsid w:val="00756FB4"/>
    <w:rsid w:val="007571DE"/>
    <w:rsid w:val="00757206"/>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340"/>
    <w:rsid w:val="00764618"/>
    <w:rsid w:val="00764F34"/>
    <w:rsid w:val="007651DF"/>
    <w:rsid w:val="0076522E"/>
    <w:rsid w:val="00765314"/>
    <w:rsid w:val="0076555E"/>
    <w:rsid w:val="00765573"/>
    <w:rsid w:val="007655B6"/>
    <w:rsid w:val="00765603"/>
    <w:rsid w:val="007656AA"/>
    <w:rsid w:val="00765754"/>
    <w:rsid w:val="007657F8"/>
    <w:rsid w:val="007659C0"/>
    <w:rsid w:val="00765BBC"/>
    <w:rsid w:val="00765CFA"/>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07A"/>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4BE3"/>
    <w:rsid w:val="0077507C"/>
    <w:rsid w:val="007751EB"/>
    <w:rsid w:val="007757A3"/>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2978"/>
    <w:rsid w:val="00782CEE"/>
    <w:rsid w:val="00782D51"/>
    <w:rsid w:val="00783448"/>
    <w:rsid w:val="007834F2"/>
    <w:rsid w:val="00783747"/>
    <w:rsid w:val="00783784"/>
    <w:rsid w:val="007837CE"/>
    <w:rsid w:val="00783869"/>
    <w:rsid w:val="00783BA4"/>
    <w:rsid w:val="0078464B"/>
    <w:rsid w:val="007848C1"/>
    <w:rsid w:val="00784BD4"/>
    <w:rsid w:val="00784BFE"/>
    <w:rsid w:val="00784F62"/>
    <w:rsid w:val="007851A7"/>
    <w:rsid w:val="007853A7"/>
    <w:rsid w:val="00785412"/>
    <w:rsid w:val="00785683"/>
    <w:rsid w:val="007859CB"/>
    <w:rsid w:val="00785D69"/>
    <w:rsid w:val="00785F69"/>
    <w:rsid w:val="007861B7"/>
    <w:rsid w:val="007861EA"/>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FC6"/>
    <w:rsid w:val="00792108"/>
    <w:rsid w:val="007923F9"/>
    <w:rsid w:val="0079258C"/>
    <w:rsid w:val="0079288A"/>
    <w:rsid w:val="00792D4C"/>
    <w:rsid w:val="00793215"/>
    <w:rsid w:val="0079341F"/>
    <w:rsid w:val="00793536"/>
    <w:rsid w:val="007935B8"/>
    <w:rsid w:val="00793608"/>
    <w:rsid w:val="00793781"/>
    <w:rsid w:val="0079379A"/>
    <w:rsid w:val="0079390F"/>
    <w:rsid w:val="00793B05"/>
    <w:rsid w:val="00794127"/>
    <w:rsid w:val="007941E1"/>
    <w:rsid w:val="00794748"/>
    <w:rsid w:val="0079474D"/>
    <w:rsid w:val="007947D5"/>
    <w:rsid w:val="00794A3A"/>
    <w:rsid w:val="00794AC8"/>
    <w:rsid w:val="00794DF1"/>
    <w:rsid w:val="007951F2"/>
    <w:rsid w:val="00795256"/>
    <w:rsid w:val="0079583D"/>
    <w:rsid w:val="00795875"/>
    <w:rsid w:val="0079597E"/>
    <w:rsid w:val="00795B13"/>
    <w:rsid w:val="00795CB2"/>
    <w:rsid w:val="00795E0B"/>
    <w:rsid w:val="00795E72"/>
    <w:rsid w:val="00795F58"/>
    <w:rsid w:val="00796052"/>
    <w:rsid w:val="0079619B"/>
    <w:rsid w:val="007964D1"/>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7EE"/>
    <w:rsid w:val="007A0991"/>
    <w:rsid w:val="007A0BE3"/>
    <w:rsid w:val="007A0F0D"/>
    <w:rsid w:val="007A1291"/>
    <w:rsid w:val="007A135D"/>
    <w:rsid w:val="007A1A67"/>
    <w:rsid w:val="007A1CB6"/>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0D"/>
    <w:rsid w:val="007A46EC"/>
    <w:rsid w:val="007A483F"/>
    <w:rsid w:val="007A49B8"/>
    <w:rsid w:val="007A4A5F"/>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B4"/>
    <w:rsid w:val="007B07D0"/>
    <w:rsid w:val="007B07EB"/>
    <w:rsid w:val="007B07F6"/>
    <w:rsid w:val="007B08DE"/>
    <w:rsid w:val="007B0CE8"/>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EAF"/>
    <w:rsid w:val="007B5F29"/>
    <w:rsid w:val="007B68A8"/>
    <w:rsid w:val="007B69FB"/>
    <w:rsid w:val="007B6E3D"/>
    <w:rsid w:val="007B6E44"/>
    <w:rsid w:val="007B7001"/>
    <w:rsid w:val="007B73E9"/>
    <w:rsid w:val="007B7992"/>
    <w:rsid w:val="007B79E3"/>
    <w:rsid w:val="007B7B3B"/>
    <w:rsid w:val="007B7DD4"/>
    <w:rsid w:val="007B7F05"/>
    <w:rsid w:val="007B7F8D"/>
    <w:rsid w:val="007C037D"/>
    <w:rsid w:val="007C0631"/>
    <w:rsid w:val="007C0FD0"/>
    <w:rsid w:val="007C12EF"/>
    <w:rsid w:val="007C1393"/>
    <w:rsid w:val="007C1833"/>
    <w:rsid w:val="007C187F"/>
    <w:rsid w:val="007C1A1F"/>
    <w:rsid w:val="007C21F3"/>
    <w:rsid w:val="007C2587"/>
    <w:rsid w:val="007C2677"/>
    <w:rsid w:val="007C283F"/>
    <w:rsid w:val="007C28E1"/>
    <w:rsid w:val="007C2F16"/>
    <w:rsid w:val="007C3005"/>
    <w:rsid w:val="007C35C6"/>
    <w:rsid w:val="007C36A6"/>
    <w:rsid w:val="007C3791"/>
    <w:rsid w:val="007C3C1B"/>
    <w:rsid w:val="007C4262"/>
    <w:rsid w:val="007C4535"/>
    <w:rsid w:val="007C496A"/>
    <w:rsid w:val="007C5169"/>
    <w:rsid w:val="007C53D6"/>
    <w:rsid w:val="007C546C"/>
    <w:rsid w:val="007C57FB"/>
    <w:rsid w:val="007C5907"/>
    <w:rsid w:val="007C59E4"/>
    <w:rsid w:val="007C5FB8"/>
    <w:rsid w:val="007C604D"/>
    <w:rsid w:val="007C605F"/>
    <w:rsid w:val="007C6219"/>
    <w:rsid w:val="007C62C7"/>
    <w:rsid w:val="007C62EA"/>
    <w:rsid w:val="007C65F3"/>
    <w:rsid w:val="007C6675"/>
    <w:rsid w:val="007C6751"/>
    <w:rsid w:val="007C6EBD"/>
    <w:rsid w:val="007C6EE4"/>
    <w:rsid w:val="007C6F82"/>
    <w:rsid w:val="007C6FBC"/>
    <w:rsid w:val="007C77B7"/>
    <w:rsid w:val="007C7ACD"/>
    <w:rsid w:val="007C7C0C"/>
    <w:rsid w:val="007C7CD3"/>
    <w:rsid w:val="007C7F9E"/>
    <w:rsid w:val="007C7FE1"/>
    <w:rsid w:val="007D0200"/>
    <w:rsid w:val="007D0301"/>
    <w:rsid w:val="007D0598"/>
    <w:rsid w:val="007D060D"/>
    <w:rsid w:val="007D0B6F"/>
    <w:rsid w:val="007D0D5D"/>
    <w:rsid w:val="007D111F"/>
    <w:rsid w:val="007D11CB"/>
    <w:rsid w:val="007D1272"/>
    <w:rsid w:val="007D1489"/>
    <w:rsid w:val="007D17A8"/>
    <w:rsid w:val="007D1872"/>
    <w:rsid w:val="007D1FA1"/>
    <w:rsid w:val="007D212B"/>
    <w:rsid w:val="007D25F3"/>
    <w:rsid w:val="007D28D3"/>
    <w:rsid w:val="007D2B45"/>
    <w:rsid w:val="007D2C47"/>
    <w:rsid w:val="007D2DF3"/>
    <w:rsid w:val="007D2E40"/>
    <w:rsid w:val="007D2EBB"/>
    <w:rsid w:val="007D2FE7"/>
    <w:rsid w:val="007D3164"/>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A13"/>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726"/>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2F6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319"/>
    <w:rsid w:val="007E640D"/>
    <w:rsid w:val="007E67FA"/>
    <w:rsid w:val="007E68FF"/>
    <w:rsid w:val="007E6911"/>
    <w:rsid w:val="007E6A68"/>
    <w:rsid w:val="007E6B53"/>
    <w:rsid w:val="007E6CFC"/>
    <w:rsid w:val="007E6E2F"/>
    <w:rsid w:val="007E6E3F"/>
    <w:rsid w:val="007E75D4"/>
    <w:rsid w:val="007E769B"/>
    <w:rsid w:val="007E7715"/>
    <w:rsid w:val="007E7AA8"/>
    <w:rsid w:val="007E7B54"/>
    <w:rsid w:val="007E7C37"/>
    <w:rsid w:val="007E7E58"/>
    <w:rsid w:val="007F0403"/>
    <w:rsid w:val="007F041A"/>
    <w:rsid w:val="007F0671"/>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2EFF"/>
    <w:rsid w:val="007F312D"/>
    <w:rsid w:val="007F372A"/>
    <w:rsid w:val="007F38DC"/>
    <w:rsid w:val="007F3BA3"/>
    <w:rsid w:val="007F3D04"/>
    <w:rsid w:val="007F3D1C"/>
    <w:rsid w:val="007F3DA5"/>
    <w:rsid w:val="007F3DCC"/>
    <w:rsid w:val="007F3E58"/>
    <w:rsid w:val="007F4194"/>
    <w:rsid w:val="007F42BB"/>
    <w:rsid w:val="007F4405"/>
    <w:rsid w:val="007F47D8"/>
    <w:rsid w:val="007F47F4"/>
    <w:rsid w:val="007F48BD"/>
    <w:rsid w:val="007F49ED"/>
    <w:rsid w:val="007F4A6D"/>
    <w:rsid w:val="007F4C37"/>
    <w:rsid w:val="007F4D40"/>
    <w:rsid w:val="007F4EF4"/>
    <w:rsid w:val="007F4F76"/>
    <w:rsid w:val="007F4FDE"/>
    <w:rsid w:val="007F518F"/>
    <w:rsid w:val="007F587E"/>
    <w:rsid w:val="007F5B28"/>
    <w:rsid w:val="007F5E80"/>
    <w:rsid w:val="007F6380"/>
    <w:rsid w:val="007F63F5"/>
    <w:rsid w:val="007F6584"/>
    <w:rsid w:val="007F662F"/>
    <w:rsid w:val="007F6675"/>
    <w:rsid w:val="007F669C"/>
    <w:rsid w:val="007F6778"/>
    <w:rsid w:val="007F698D"/>
    <w:rsid w:val="007F6A59"/>
    <w:rsid w:val="007F6ABD"/>
    <w:rsid w:val="007F6B22"/>
    <w:rsid w:val="007F6B63"/>
    <w:rsid w:val="007F6BD8"/>
    <w:rsid w:val="007F7146"/>
    <w:rsid w:val="007F7880"/>
    <w:rsid w:val="007F7A9B"/>
    <w:rsid w:val="007F7DE9"/>
    <w:rsid w:val="0080008F"/>
    <w:rsid w:val="0080027C"/>
    <w:rsid w:val="0080071D"/>
    <w:rsid w:val="00800790"/>
    <w:rsid w:val="00800DC4"/>
    <w:rsid w:val="00800DDD"/>
    <w:rsid w:val="00800E65"/>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CAB"/>
    <w:rsid w:val="00802EE3"/>
    <w:rsid w:val="00802F1A"/>
    <w:rsid w:val="00802FB5"/>
    <w:rsid w:val="008030F2"/>
    <w:rsid w:val="00803188"/>
    <w:rsid w:val="0080351D"/>
    <w:rsid w:val="0080365A"/>
    <w:rsid w:val="00803983"/>
    <w:rsid w:val="00803D68"/>
    <w:rsid w:val="00803FA4"/>
    <w:rsid w:val="00804216"/>
    <w:rsid w:val="0080427E"/>
    <w:rsid w:val="00804610"/>
    <w:rsid w:val="00804E7F"/>
    <w:rsid w:val="00805565"/>
    <w:rsid w:val="0080566D"/>
    <w:rsid w:val="008057BF"/>
    <w:rsid w:val="00805A08"/>
    <w:rsid w:val="0080690B"/>
    <w:rsid w:val="008069AC"/>
    <w:rsid w:val="00806BE9"/>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AE"/>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25C"/>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44"/>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1C02"/>
    <w:rsid w:val="00821F9E"/>
    <w:rsid w:val="00822168"/>
    <w:rsid w:val="008221AA"/>
    <w:rsid w:val="008223C2"/>
    <w:rsid w:val="0082263B"/>
    <w:rsid w:val="0082282A"/>
    <w:rsid w:val="00822907"/>
    <w:rsid w:val="008229E1"/>
    <w:rsid w:val="00822B85"/>
    <w:rsid w:val="008230A5"/>
    <w:rsid w:val="0082340D"/>
    <w:rsid w:val="0082354F"/>
    <w:rsid w:val="0082357C"/>
    <w:rsid w:val="00823806"/>
    <w:rsid w:val="00823AD3"/>
    <w:rsid w:val="00823E3A"/>
    <w:rsid w:val="00823E51"/>
    <w:rsid w:val="0082439C"/>
    <w:rsid w:val="008243E1"/>
    <w:rsid w:val="008244D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A4A"/>
    <w:rsid w:val="00826B1B"/>
    <w:rsid w:val="00826B74"/>
    <w:rsid w:val="00826D0A"/>
    <w:rsid w:val="00826D0F"/>
    <w:rsid w:val="00826F25"/>
    <w:rsid w:val="008275D1"/>
    <w:rsid w:val="00827DB5"/>
    <w:rsid w:val="00827ECD"/>
    <w:rsid w:val="00827F93"/>
    <w:rsid w:val="00827FF7"/>
    <w:rsid w:val="00827FFD"/>
    <w:rsid w:val="0083004F"/>
    <w:rsid w:val="0083020E"/>
    <w:rsid w:val="008302B8"/>
    <w:rsid w:val="008302DB"/>
    <w:rsid w:val="008308CF"/>
    <w:rsid w:val="00830915"/>
    <w:rsid w:val="00830A5E"/>
    <w:rsid w:val="00830AE1"/>
    <w:rsid w:val="00830C9F"/>
    <w:rsid w:val="00830EFF"/>
    <w:rsid w:val="00831584"/>
    <w:rsid w:val="008317B0"/>
    <w:rsid w:val="00831885"/>
    <w:rsid w:val="008318C8"/>
    <w:rsid w:val="00831BC0"/>
    <w:rsid w:val="00831BE3"/>
    <w:rsid w:val="00831D78"/>
    <w:rsid w:val="00831DE4"/>
    <w:rsid w:val="00831FDB"/>
    <w:rsid w:val="00832349"/>
    <w:rsid w:val="0083236B"/>
    <w:rsid w:val="00832591"/>
    <w:rsid w:val="008326E4"/>
    <w:rsid w:val="00832C15"/>
    <w:rsid w:val="00832C30"/>
    <w:rsid w:val="00832F4B"/>
    <w:rsid w:val="00833A21"/>
    <w:rsid w:val="00833B77"/>
    <w:rsid w:val="00833B92"/>
    <w:rsid w:val="00833C17"/>
    <w:rsid w:val="00833C67"/>
    <w:rsid w:val="00833EAE"/>
    <w:rsid w:val="008349C6"/>
    <w:rsid w:val="00834BD8"/>
    <w:rsid w:val="00834DA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54A"/>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293"/>
    <w:rsid w:val="008443F7"/>
    <w:rsid w:val="0084448F"/>
    <w:rsid w:val="008444B6"/>
    <w:rsid w:val="008448A3"/>
    <w:rsid w:val="00844928"/>
    <w:rsid w:val="00844DE5"/>
    <w:rsid w:val="00844FEE"/>
    <w:rsid w:val="008451AA"/>
    <w:rsid w:val="008451E6"/>
    <w:rsid w:val="00845218"/>
    <w:rsid w:val="008459FA"/>
    <w:rsid w:val="00845F63"/>
    <w:rsid w:val="0084628F"/>
    <w:rsid w:val="0084699D"/>
    <w:rsid w:val="00846EF9"/>
    <w:rsid w:val="00847054"/>
    <w:rsid w:val="00847104"/>
    <w:rsid w:val="00847113"/>
    <w:rsid w:val="00847336"/>
    <w:rsid w:val="0084738B"/>
    <w:rsid w:val="008475D2"/>
    <w:rsid w:val="0084767E"/>
    <w:rsid w:val="0084787C"/>
    <w:rsid w:val="00847C18"/>
    <w:rsid w:val="00847C59"/>
    <w:rsid w:val="00847E0E"/>
    <w:rsid w:val="008500D8"/>
    <w:rsid w:val="008501ED"/>
    <w:rsid w:val="00850685"/>
    <w:rsid w:val="00850761"/>
    <w:rsid w:val="0085091D"/>
    <w:rsid w:val="00850A2E"/>
    <w:rsid w:val="00851219"/>
    <w:rsid w:val="00851280"/>
    <w:rsid w:val="008513A4"/>
    <w:rsid w:val="008513B5"/>
    <w:rsid w:val="00851468"/>
    <w:rsid w:val="008516EA"/>
    <w:rsid w:val="00851809"/>
    <w:rsid w:val="00851B81"/>
    <w:rsid w:val="00852327"/>
    <w:rsid w:val="00852587"/>
    <w:rsid w:val="00852A55"/>
    <w:rsid w:val="00852A78"/>
    <w:rsid w:val="00852B67"/>
    <w:rsid w:val="00852D1D"/>
    <w:rsid w:val="008530DB"/>
    <w:rsid w:val="00853159"/>
    <w:rsid w:val="0085355F"/>
    <w:rsid w:val="00853698"/>
    <w:rsid w:val="0085413A"/>
    <w:rsid w:val="00854194"/>
    <w:rsid w:val="008544A3"/>
    <w:rsid w:val="00854C75"/>
    <w:rsid w:val="00854D23"/>
    <w:rsid w:val="00854D4F"/>
    <w:rsid w:val="00854E19"/>
    <w:rsid w:val="00854EE4"/>
    <w:rsid w:val="008552C7"/>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2C6"/>
    <w:rsid w:val="008626F4"/>
    <w:rsid w:val="00862EFA"/>
    <w:rsid w:val="00862F09"/>
    <w:rsid w:val="008631BE"/>
    <w:rsid w:val="0086327F"/>
    <w:rsid w:val="00863336"/>
    <w:rsid w:val="00863411"/>
    <w:rsid w:val="00863480"/>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7DC"/>
    <w:rsid w:val="008668A9"/>
    <w:rsid w:val="008668CB"/>
    <w:rsid w:val="00866945"/>
    <w:rsid w:val="00866A45"/>
    <w:rsid w:val="00866D36"/>
    <w:rsid w:val="00867199"/>
    <w:rsid w:val="00867240"/>
    <w:rsid w:val="008672FF"/>
    <w:rsid w:val="00867302"/>
    <w:rsid w:val="0086767C"/>
    <w:rsid w:val="00867759"/>
    <w:rsid w:val="008677BB"/>
    <w:rsid w:val="008678D9"/>
    <w:rsid w:val="00867995"/>
    <w:rsid w:val="00867C4A"/>
    <w:rsid w:val="0087066B"/>
    <w:rsid w:val="00870833"/>
    <w:rsid w:val="00870CA1"/>
    <w:rsid w:val="00870D2C"/>
    <w:rsid w:val="00870D4C"/>
    <w:rsid w:val="00870F2F"/>
    <w:rsid w:val="00871011"/>
    <w:rsid w:val="00871129"/>
    <w:rsid w:val="0087116D"/>
    <w:rsid w:val="0087138C"/>
    <w:rsid w:val="0087159F"/>
    <w:rsid w:val="00871B21"/>
    <w:rsid w:val="00871CF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896"/>
    <w:rsid w:val="00873956"/>
    <w:rsid w:val="008739A8"/>
    <w:rsid w:val="00873ACC"/>
    <w:rsid w:val="00873B8E"/>
    <w:rsid w:val="00873C64"/>
    <w:rsid w:val="00873C7E"/>
    <w:rsid w:val="00873D60"/>
    <w:rsid w:val="00874129"/>
    <w:rsid w:val="008743D4"/>
    <w:rsid w:val="0087477C"/>
    <w:rsid w:val="00874BAB"/>
    <w:rsid w:val="00874BF0"/>
    <w:rsid w:val="00874CD3"/>
    <w:rsid w:val="00874D15"/>
    <w:rsid w:val="00874FA0"/>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170"/>
    <w:rsid w:val="0087729A"/>
    <w:rsid w:val="008772D7"/>
    <w:rsid w:val="008776EC"/>
    <w:rsid w:val="008778E8"/>
    <w:rsid w:val="00877A0B"/>
    <w:rsid w:val="00877B9C"/>
    <w:rsid w:val="00877D9D"/>
    <w:rsid w:val="00880060"/>
    <w:rsid w:val="0088031C"/>
    <w:rsid w:val="00880563"/>
    <w:rsid w:val="00880599"/>
    <w:rsid w:val="00880859"/>
    <w:rsid w:val="0088090B"/>
    <w:rsid w:val="00880991"/>
    <w:rsid w:val="008809F1"/>
    <w:rsid w:val="00880A85"/>
    <w:rsid w:val="00880A99"/>
    <w:rsid w:val="00880B1A"/>
    <w:rsid w:val="00880CA3"/>
    <w:rsid w:val="00880D07"/>
    <w:rsid w:val="00880FEC"/>
    <w:rsid w:val="00881052"/>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A55"/>
    <w:rsid w:val="00882B4E"/>
    <w:rsid w:val="00882E3F"/>
    <w:rsid w:val="00882E63"/>
    <w:rsid w:val="00882F08"/>
    <w:rsid w:val="008831BA"/>
    <w:rsid w:val="008831EC"/>
    <w:rsid w:val="008832EE"/>
    <w:rsid w:val="00883651"/>
    <w:rsid w:val="0088365F"/>
    <w:rsid w:val="00883B48"/>
    <w:rsid w:val="00884046"/>
    <w:rsid w:val="00884187"/>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01"/>
    <w:rsid w:val="0088765C"/>
    <w:rsid w:val="008876C1"/>
    <w:rsid w:val="008876CC"/>
    <w:rsid w:val="00887D81"/>
    <w:rsid w:val="00890045"/>
    <w:rsid w:val="00890091"/>
    <w:rsid w:val="00890137"/>
    <w:rsid w:val="00890311"/>
    <w:rsid w:val="00890377"/>
    <w:rsid w:val="00890681"/>
    <w:rsid w:val="00890756"/>
    <w:rsid w:val="008908BC"/>
    <w:rsid w:val="00890AB1"/>
    <w:rsid w:val="00890C23"/>
    <w:rsid w:val="00890CA9"/>
    <w:rsid w:val="00890CDE"/>
    <w:rsid w:val="00890CF3"/>
    <w:rsid w:val="00890DC7"/>
    <w:rsid w:val="008912B7"/>
    <w:rsid w:val="0089186C"/>
    <w:rsid w:val="00891997"/>
    <w:rsid w:val="00891C35"/>
    <w:rsid w:val="00891C77"/>
    <w:rsid w:val="00891D35"/>
    <w:rsid w:val="00891DED"/>
    <w:rsid w:val="00891F56"/>
    <w:rsid w:val="00892059"/>
    <w:rsid w:val="0089206F"/>
    <w:rsid w:val="00892341"/>
    <w:rsid w:val="008923E5"/>
    <w:rsid w:val="00892500"/>
    <w:rsid w:val="0089272B"/>
    <w:rsid w:val="00892E74"/>
    <w:rsid w:val="00893030"/>
    <w:rsid w:val="00893040"/>
    <w:rsid w:val="00893143"/>
    <w:rsid w:val="008931B1"/>
    <w:rsid w:val="00893470"/>
    <w:rsid w:val="008936B8"/>
    <w:rsid w:val="0089374B"/>
    <w:rsid w:val="008938A5"/>
    <w:rsid w:val="00893FA0"/>
    <w:rsid w:val="0089412F"/>
    <w:rsid w:val="00894173"/>
    <w:rsid w:val="008942B2"/>
    <w:rsid w:val="008943E8"/>
    <w:rsid w:val="00894489"/>
    <w:rsid w:val="0089455C"/>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00"/>
    <w:rsid w:val="00895E31"/>
    <w:rsid w:val="00895F8A"/>
    <w:rsid w:val="0089683C"/>
    <w:rsid w:val="00896885"/>
    <w:rsid w:val="00896A13"/>
    <w:rsid w:val="00896CBD"/>
    <w:rsid w:val="00896E4C"/>
    <w:rsid w:val="00896EF1"/>
    <w:rsid w:val="0089709E"/>
    <w:rsid w:val="008970D2"/>
    <w:rsid w:val="008974B2"/>
    <w:rsid w:val="00897611"/>
    <w:rsid w:val="00897B0D"/>
    <w:rsid w:val="00897EF7"/>
    <w:rsid w:val="008A02D6"/>
    <w:rsid w:val="008A0743"/>
    <w:rsid w:val="008A1353"/>
    <w:rsid w:val="008A1392"/>
    <w:rsid w:val="008A14DD"/>
    <w:rsid w:val="008A159A"/>
    <w:rsid w:val="008A1656"/>
    <w:rsid w:val="008A19EC"/>
    <w:rsid w:val="008A1CFE"/>
    <w:rsid w:val="008A1EA6"/>
    <w:rsid w:val="008A22F2"/>
    <w:rsid w:val="008A2596"/>
    <w:rsid w:val="008A2898"/>
    <w:rsid w:val="008A29F7"/>
    <w:rsid w:val="008A2A17"/>
    <w:rsid w:val="008A2AB0"/>
    <w:rsid w:val="008A2C7F"/>
    <w:rsid w:val="008A2CC8"/>
    <w:rsid w:val="008A2D69"/>
    <w:rsid w:val="008A2ED7"/>
    <w:rsid w:val="008A2FDD"/>
    <w:rsid w:val="008A3043"/>
    <w:rsid w:val="008A3213"/>
    <w:rsid w:val="008A32F9"/>
    <w:rsid w:val="008A359C"/>
    <w:rsid w:val="008A366B"/>
    <w:rsid w:val="008A3863"/>
    <w:rsid w:val="008A4004"/>
    <w:rsid w:val="008A447D"/>
    <w:rsid w:val="008A4565"/>
    <w:rsid w:val="008A456D"/>
    <w:rsid w:val="008A4A1F"/>
    <w:rsid w:val="008A4AEF"/>
    <w:rsid w:val="008A4C12"/>
    <w:rsid w:val="008A4E87"/>
    <w:rsid w:val="008A4F2B"/>
    <w:rsid w:val="008A4FE9"/>
    <w:rsid w:val="008A543E"/>
    <w:rsid w:val="008A54B4"/>
    <w:rsid w:val="008A553D"/>
    <w:rsid w:val="008A58BF"/>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DBF"/>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EC"/>
    <w:rsid w:val="008B6DF6"/>
    <w:rsid w:val="008B6E20"/>
    <w:rsid w:val="008B6FD2"/>
    <w:rsid w:val="008B7109"/>
    <w:rsid w:val="008B72CB"/>
    <w:rsid w:val="008B7798"/>
    <w:rsid w:val="008B79DF"/>
    <w:rsid w:val="008B7CBD"/>
    <w:rsid w:val="008B7E2F"/>
    <w:rsid w:val="008C0205"/>
    <w:rsid w:val="008C03A6"/>
    <w:rsid w:val="008C03B8"/>
    <w:rsid w:val="008C0472"/>
    <w:rsid w:val="008C08BF"/>
    <w:rsid w:val="008C0BF1"/>
    <w:rsid w:val="008C0CE9"/>
    <w:rsid w:val="008C10BB"/>
    <w:rsid w:val="008C1385"/>
    <w:rsid w:val="008C1586"/>
    <w:rsid w:val="008C1AD1"/>
    <w:rsid w:val="008C1ADE"/>
    <w:rsid w:val="008C1B19"/>
    <w:rsid w:val="008C1DAE"/>
    <w:rsid w:val="008C202C"/>
    <w:rsid w:val="008C20C9"/>
    <w:rsid w:val="008C2127"/>
    <w:rsid w:val="008C2320"/>
    <w:rsid w:val="008C23E4"/>
    <w:rsid w:val="008C23F5"/>
    <w:rsid w:val="008C246B"/>
    <w:rsid w:val="008C2AD2"/>
    <w:rsid w:val="008C2C2A"/>
    <w:rsid w:val="008C30A6"/>
    <w:rsid w:val="008C30AC"/>
    <w:rsid w:val="008C325C"/>
    <w:rsid w:val="008C3266"/>
    <w:rsid w:val="008C3B13"/>
    <w:rsid w:val="008C3CDE"/>
    <w:rsid w:val="008C3E7F"/>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24"/>
    <w:rsid w:val="008C6BE7"/>
    <w:rsid w:val="008C6D22"/>
    <w:rsid w:val="008C6F7B"/>
    <w:rsid w:val="008C7590"/>
    <w:rsid w:val="008C7631"/>
    <w:rsid w:val="008C77C6"/>
    <w:rsid w:val="008C780B"/>
    <w:rsid w:val="008C790C"/>
    <w:rsid w:val="008C7928"/>
    <w:rsid w:val="008C7ABD"/>
    <w:rsid w:val="008C7B50"/>
    <w:rsid w:val="008C7C40"/>
    <w:rsid w:val="008D01D3"/>
    <w:rsid w:val="008D0247"/>
    <w:rsid w:val="008D08CC"/>
    <w:rsid w:val="008D0AA6"/>
    <w:rsid w:val="008D1312"/>
    <w:rsid w:val="008D1661"/>
    <w:rsid w:val="008D194B"/>
    <w:rsid w:val="008D1C65"/>
    <w:rsid w:val="008D1F5C"/>
    <w:rsid w:val="008D23A3"/>
    <w:rsid w:val="008D2A97"/>
    <w:rsid w:val="008D2C23"/>
    <w:rsid w:val="008D2CD2"/>
    <w:rsid w:val="008D2EBD"/>
    <w:rsid w:val="008D3682"/>
    <w:rsid w:val="008D3775"/>
    <w:rsid w:val="008D3AD9"/>
    <w:rsid w:val="008D3F48"/>
    <w:rsid w:val="008D4216"/>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207"/>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0CF1"/>
    <w:rsid w:val="008E10E5"/>
    <w:rsid w:val="008E130F"/>
    <w:rsid w:val="008E1350"/>
    <w:rsid w:val="008E16C1"/>
    <w:rsid w:val="008E17D8"/>
    <w:rsid w:val="008E1D44"/>
    <w:rsid w:val="008E235B"/>
    <w:rsid w:val="008E23E1"/>
    <w:rsid w:val="008E2B18"/>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5C63"/>
    <w:rsid w:val="008E624B"/>
    <w:rsid w:val="008E6303"/>
    <w:rsid w:val="008E67D9"/>
    <w:rsid w:val="008E6803"/>
    <w:rsid w:val="008E6805"/>
    <w:rsid w:val="008E69C0"/>
    <w:rsid w:val="008E6ACA"/>
    <w:rsid w:val="008E6B56"/>
    <w:rsid w:val="008E6B69"/>
    <w:rsid w:val="008E6D74"/>
    <w:rsid w:val="008E6FB9"/>
    <w:rsid w:val="008E71C8"/>
    <w:rsid w:val="008E7491"/>
    <w:rsid w:val="008E7711"/>
    <w:rsid w:val="008E773C"/>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8F8"/>
    <w:rsid w:val="008F5A53"/>
    <w:rsid w:val="008F5BD6"/>
    <w:rsid w:val="008F5C11"/>
    <w:rsid w:val="008F60D0"/>
    <w:rsid w:val="008F617D"/>
    <w:rsid w:val="008F61F1"/>
    <w:rsid w:val="008F63A4"/>
    <w:rsid w:val="008F64FA"/>
    <w:rsid w:val="008F6501"/>
    <w:rsid w:val="008F677D"/>
    <w:rsid w:val="008F67B7"/>
    <w:rsid w:val="008F67FC"/>
    <w:rsid w:val="008F68B5"/>
    <w:rsid w:val="008F68C9"/>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350"/>
    <w:rsid w:val="00901666"/>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65"/>
    <w:rsid w:val="009059B0"/>
    <w:rsid w:val="00905BBB"/>
    <w:rsid w:val="00905CC2"/>
    <w:rsid w:val="00905EB3"/>
    <w:rsid w:val="009060DF"/>
    <w:rsid w:val="00906141"/>
    <w:rsid w:val="009061E7"/>
    <w:rsid w:val="00906230"/>
    <w:rsid w:val="00906314"/>
    <w:rsid w:val="009063B9"/>
    <w:rsid w:val="009066E7"/>
    <w:rsid w:val="009069BE"/>
    <w:rsid w:val="00906CCC"/>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541"/>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B8D"/>
    <w:rsid w:val="00917DF3"/>
    <w:rsid w:val="00917E20"/>
    <w:rsid w:val="00920292"/>
    <w:rsid w:val="009203FF"/>
    <w:rsid w:val="009205D8"/>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1FC0"/>
    <w:rsid w:val="00922095"/>
    <w:rsid w:val="00922375"/>
    <w:rsid w:val="00922398"/>
    <w:rsid w:val="009227B9"/>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1E"/>
    <w:rsid w:val="0092637E"/>
    <w:rsid w:val="00926460"/>
    <w:rsid w:val="009264CC"/>
    <w:rsid w:val="0092686F"/>
    <w:rsid w:val="00926B95"/>
    <w:rsid w:val="00927043"/>
    <w:rsid w:val="00927461"/>
    <w:rsid w:val="00927650"/>
    <w:rsid w:val="0092798A"/>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079"/>
    <w:rsid w:val="00932413"/>
    <w:rsid w:val="009325E7"/>
    <w:rsid w:val="00932B64"/>
    <w:rsid w:val="00932D0C"/>
    <w:rsid w:val="00933788"/>
    <w:rsid w:val="0093390C"/>
    <w:rsid w:val="00933A8A"/>
    <w:rsid w:val="00933CE6"/>
    <w:rsid w:val="00933D97"/>
    <w:rsid w:val="00933E89"/>
    <w:rsid w:val="00933F2D"/>
    <w:rsid w:val="00934524"/>
    <w:rsid w:val="00934959"/>
    <w:rsid w:val="00934985"/>
    <w:rsid w:val="00934BEA"/>
    <w:rsid w:val="00934EC1"/>
    <w:rsid w:val="00935954"/>
    <w:rsid w:val="00935DB9"/>
    <w:rsid w:val="00935E1A"/>
    <w:rsid w:val="00936121"/>
    <w:rsid w:val="00936C18"/>
    <w:rsid w:val="00936FBA"/>
    <w:rsid w:val="00937176"/>
    <w:rsid w:val="0093727F"/>
    <w:rsid w:val="0093750C"/>
    <w:rsid w:val="009376C3"/>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789"/>
    <w:rsid w:val="00942A6E"/>
    <w:rsid w:val="00942BEA"/>
    <w:rsid w:val="00942C13"/>
    <w:rsid w:val="00942D05"/>
    <w:rsid w:val="009430DC"/>
    <w:rsid w:val="00943368"/>
    <w:rsid w:val="00943883"/>
    <w:rsid w:val="00943A6F"/>
    <w:rsid w:val="00943CF5"/>
    <w:rsid w:val="0094410B"/>
    <w:rsid w:val="009442D4"/>
    <w:rsid w:val="0094442F"/>
    <w:rsid w:val="009445A7"/>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6F00"/>
    <w:rsid w:val="009479A6"/>
    <w:rsid w:val="00947CC8"/>
    <w:rsid w:val="009501A6"/>
    <w:rsid w:val="00950614"/>
    <w:rsid w:val="00950B1F"/>
    <w:rsid w:val="009512A9"/>
    <w:rsid w:val="00951340"/>
    <w:rsid w:val="00951538"/>
    <w:rsid w:val="0095182A"/>
    <w:rsid w:val="00951902"/>
    <w:rsid w:val="00951AFB"/>
    <w:rsid w:val="00951C9E"/>
    <w:rsid w:val="009522B5"/>
    <w:rsid w:val="00952388"/>
    <w:rsid w:val="00952535"/>
    <w:rsid w:val="00952626"/>
    <w:rsid w:val="00952A70"/>
    <w:rsid w:val="00952A96"/>
    <w:rsid w:val="00952AB7"/>
    <w:rsid w:val="00952B6B"/>
    <w:rsid w:val="00952D00"/>
    <w:rsid w:val="00952FDA"/>
    <w:rsid w:val="00952FFB"/>
    <w:rsid w:val="00953504"/>
    <w:rsid w:val="00953C80"/>
    <w:rsid w:val="00953E5D"/>
    <w:rsid w:val="00953F17"/>
    <w:rsid w:val="00954137"/>
    <w:rsid w:val="00954146"/>
    <w:rsid w:val="00954B20"/>
    <w:rsid w:val="00954BE4"/>
    <w:rsid w:val="00954F6A"/>
    <w:rsid w:val="00954FEA"/>
    <w:rsid w:val="00955486"/>
    <w:rsid w:val="009554F4"/>
    <w:rsid w:val="00955898"/>
    <w:rsid w:val="00955F80"/>
    <w:rsid w:val="00956284"/>
    <w:rsid w:val="0095653C"/>
    <w:rsid w:val="0095672C"/>
    <w:rsid w:val="00956AE2"/>
    <w:rsid w:val="00956FC9"/>
    <w:rsid w:val="00957188"/>
    <w:rsid w:val="009571CC"/>
    <w:rsid w:val="00957447"/>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982"/>
    <w:rsid w:val="00961A2F"/>
    <w:rsid w:val="00961BC4"/>
    <w:rsid w:val="0096219B"/>
    <w:rsid w:val="009622CA"/>
    <w:rsid w:val="009627BF"/>
    <w:rsid w:val="00962B51"/>
    <w:rsid w:val="00962CD4"/>
    <w:rsid w:val="00963014"/>
    <w:rsid w:val="00963100"/>
    <w:rsid w:val="00963358"/>
    <w:rsid w:val="00963366"/>
    <w:rsid w:val="009634C5"/>
    <w:rsid w:val="00963664"/>
    <w:rsid w:val="00963AA3"/>
    <w:rsid w:val="00963AA7"/>
    <w:rsid w:val="00963C55"/>
    <w:rsid w:val="00963D67"/>
    <w:rsid w:val="00963E33"/>
    <w:rsid w:val="00963E58"/>
    <w:rsid w:val="00964193"/>
    <w:rsid w:val="0096440F"/>
    <w:rsid w:val="009644F9"/>
    <w:rsid w:val="00964673"/>
    <w:rsid w:val="00964900"/>
    <w:rsid w:val="00964B28"/>
    <w:rsid w:val="00964F9D"/>
    <w:rsid w:val="00964FE7"/>
    <w:rsid w:val="0096532E"/>
    <w:rsid w:val="009653A1"/>
    <w:rsid w:val="00965792"/>
    <w:rsid w:val="00965C4F"/>
    <w:rsid w:val="00965DAC"/>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0C8E"/>
    <w:rsid w:val="009712C4"/>
    <w:rsid w:val="00971AE2"/>
    <w:rsid w:val="00971B24"/>
    <w:rsid w:val="00971B76"/>
    <w:rsid w:val="00971F8C"/>
    <w:rsid w:val="0097207B"/>
    <w:rsid w:val="009721EB"/>
    <w:rsid w:val="00972248"/>
    <w:rsid w:val="009722EF"/>
    <w:rsid w:val="00972D61"/>
    <w:rsid w:val="0097318B"/>
    <w:rsid w:val="00973192"/>
    <w:rsid w:val="009731AC"/>
    <w:rsid w:val="0097356C"/>
    <w:rsid w:val="00973682"/>
    <w:rsid w:val="00973744"/>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46"/>
    <w:rsid w:val="00976CE8"/>
    <w:rsid w:val="00976D99"/>
    <w:rsid w:val="00976EB4"/>
    <w:rsid w:val="00976F59"/>
    <w:rsid w:val="009770D0"/>
    <w:rsid w:val="00977131"/>
    <w:rsid w:val="00977527"/>
    <w:rsid w:val="00977B6E"/>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5B5"/>
    <w:rsid w:val="0098468E"/>
    <w:rsid w:val="00984A5C"/>
    <w:rsid w:val="00984AC2"/>
    <w:rsid w:val="00984C89"/>
    <w:rsid w:val="0098543E"/>
    <w:rsid w:val="00985A77"/>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83"/>
    <w:rsid w:val="009874FB"/>
    <w:rsid w:val="00987604"/>
    <w:rsid w:val="009877DD"/>
    <w:rsid w:val="00987969"/>
    <w:rsid w:val="00987CF5"/>
    <w:rsid w:val="00987EAF"/>
    <w:rsid w:val="00987ECB"/>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104"/>
    <w:rsid w:val="0099233A"/>
    <w:rsid w:val="009925FC"/>
    <w:rsid w:val="00992892"/>
    <w:rsid w:val="00992AB3"/>
    <w:rsid w:val="00992CDE"/>
    <w:rsid w:val="00992D68"/>
    <w:rsid w:val="00992FBD"/>
    <w:rsid w:val="009932AD"/>
    <w:rsid w:val="009934DC"/>
    <w:rsid w:val="009935AF"/>
    <w:rsid w:val="00993CCF"/>
    <w:rsid w:val="00993F52"/>
    <w:rsid w:val="00993FC7"/>
    <w:rsid w:val="0099414B"/>
    <w:rsid w:val="009946DA"/>
    <w:rsid w:val="0099488C"/>
    <w:rsid w:val="009948B6"/>
    <w:rsid w:val="0099496A"/>
    <w:rsid w:val="00994C9E"/>
    <w:rsid w:val="0099503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F72"/>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3F6A"/>
    <w:rsid w:val="009A3F8E"/>
    <w:rsid w:val="009A4073"/>
    <w:rsid w:val="009A40A2"/>
    <w:rsid w:val="009A4492"/>
    <w:rsid w:val="009A453E"/>
    <w:rsid w:val="009A456F"/>
    <w:rsid w:val="009A45AF"/>
    <w:rsid w:val="009A4998"/>
    <w:rsid w:val="009A4B39"/>
    <w:rsid w:val="009A4E2A"/>
    <w:rsid w:val="009A4FB8"/>
    <w:rsid w:val="009A5123"/>
    <w:rsid w:val="009A5835"/>
    <w:rsid w:val="009A5A27"/>
    <w:rsid w:val="009A5AB7"/>
    <w:rsid w:val="009A5D5A"/>
    <w:rsid w:val="009A5D87"/>
    <w:rsid w:val="009A5DE5"/>
    <w:rsid w:val="009A6287"/>
    <w:rsid w:val="009A6605"/>
    <w:rsid w:val="009A6A66"/>
    <w:rsid w:val="009A6EF2"/>
    <w:rsid w:val="009A6FCD"/>
    <w:rsid w:val="009A6FF9"/>
    <w:rsid w:val="009A7069"/>
    <w:rsid w:val="009A7377"/>
    <w:rsid w:val="009A773E"/>
    <w:rsid w:val="009A784F"/>
    <w:rsid w:val="009A7953"/>
    <w:rsid w:val="009A798D"/>
    <w:rsid w:val="009A7DA7"/>
    <w:rsid w:val="009A7EFC"/>
    <w:rsid w:val="009A7F29"/>
    <w:rsid w:val="009A7FA8"/>
    <w:rsid w:val="009B0073"/>
    <w:rsid w:val="009B01B1"/>
    <w:rsid w:val="009B0207"/>
    <w:rsid w:val="009B041B"/>
    <w:rsid w:val="009B07CA"/>
    <w:rsid w:val="009B07CE"/>
    <w:rsid w:val="009B0AE4"/>
    <w:rsid w:val="009B0BD8"/>
    <w:rsid w:val="009B0E37"/>
    <w:rsid w:val="009B118F"/>
    <w:rsid w:val="009B128D"/>
    <w:rsid w:val="009B134A"/>
    <w:rsid w:val="009B1782"/>
    <w:rsid w:val="009B1A69"/>
    <w:rsid w:val="009B1B3C"/>
    <w:rsid w:val="009B1CF2"/>
    <w:rsid w:val="009B1E55"/>
    <w:rsid w:val="009B1FB6"/>
    <w:rsid w:val="009B20BE"/>
    <w:rsid w:val="009B2229"/>
    <w:rsid w:val="009B22B7"/>
    <w:rsid w:val="009B2300"/>
    <w:rsid w:val="009B264A"/>
    <w:rsid w:val="009B2913"/>
    <w:rsid w:val="009B29BC"/>
    <w:rsid w:val="009B2A22"/>
    <w:rsid w:val="009B2C30"/>
    <w:rsid w:val="009B2C81"/>
    <w:rsid w:val="009B2D4A"/>
    <w:rsid w:val="009B2E2A"/>
    <w:rsid w:val="009B2E41"/>
    <w:rsid w:val="009B324F"/>
    <w:rsid w:val="009B3356"/>
    <w:rsid w:val="009B3A93"/>
    <w:rsid w:val="009B3D13"/>
    <w:rsid w:val="009B3EB0"/>
    <w:rsid w:val="009B3F7A"/>
    <w:rsid w:val="009B4100"/>
    <w:rsid w:val="009B430A"/>
    <w:rsid w:val="009B440B"/>
    <w:rsid w:val="009B4486"/>
    <w:rsid w:val="009B4517"/>
    <w:rsid w:val="009B4760"/>
    <w:rsid w:val="009B47B2"/>
    <w:rsid w:val="009B510A"/>
    <w:rsid w:val="009B5202"/>
    <w:rsid w:val="009B52A0"/>
    <w:rsid w:val="009B57CC"/>
    <w:rsid w:val="009B5895"/>
    <w:rsid w:val="009B5AC3"/>
    <w:rsid w:val="009B5AFF"/>
    <w:rsid w:val="009B6302"/>
    <w:rsid w:val="009B658B"/>
    <w:rsid w:val="009B661F"/>
    <w:rsid w:val="009B691C"/>
    <w:rsid w:val="009B6AA6"/>
    <w:rsid w:val="009B6BAC"/>
    <w:rsid w:val="009B6CFD"/>
    <w:rsid w:val="009B6EDE"/>
    <w:rsid w:val="009B6F22"/>
    <w:rsid w:val="009B6F6D"/>
    <w:rsid w:val="009B7478"/>
    <w:rsid w:val="009B74E9"/>
    <w:rsid w:val="009B7CE2"/>
    <w:rsid w:val="009B7D2B"/>
    <w:rsid w:val="009B7E6D"/>
    <w:rsid w:val="009C0127"/>
    <w:rsid w:val="009C0349"/>
    <w:rsid w:val="009C04C9"/>
    <w:rsid w:val="009C0BC9"/>
    <w:rsid w:val="009C0F10"/>
    <w:rsid w:val="009C1084"/>
    <w:rsid w:val="009C11BA"/>
    <w:rsid w:val="009C15D4"/>
    <w:rsid w:val="009C1972"/>
    <w:rsid w:val="009C1AD0"/>
    <w:rsid w:val="009C1D0E"/>
    <w:rsid w:val="009C1D8F"/>
    <w:rsid w:val="009C2115"/>
    <w:rsid w:val="009C2191"/>
    <w:rsid w:val="009C21EA"/>
    <w:rsid w:val="009C259E"/>
    <w:rsid w:val="009C261D"/>
    <w:rsid w:val="009C2634"/>
    <w:rsid w:val="009C2968"/>
    <w:rsid w:val="009C2C18"/>
    <w:rsid w:val="009C2C26"/>
    <w:rsid w:val="009C2CCF"/>
    <w:rsid w:val="009C2CEB"/>
    <w:rsid w:val="009C30AB"/>
    <w:rsid w:val="009C3418"/>
    <w:rsid w:val="009C361B"/>
    <w:rsid w:val="009C3797"/>
    <w:rsid w:val="009C3A09"/>
    <w:rsid w:val="009C3EF1"/>
    <w:rsid w:val="009C40B1"/>
    <w:rsid w:val="009C43F1"/>
    <w:rsid w:val="009C4428"/>
    <w:rsid w:val="009C4840"/>
    <w:rsid w:val="009C4DD5"/>
    <w:rsid w:val="009C4E65"/>
    <w:rsid w:val="009C50D2"/>
    <w:rsid w:val="009C518A"/>
    <w:rsid w:val="009C518F"/>
    <w:rsid w:val="009C52F0"/>
    <w:rsid w:val="009C5550"/>
    <w:rsid w:val="009C5589"/>
    <w:rsid w:val="009C55BC"/>
    <w:rsid w:val="009C5650"/>
    <w:rsid w:val="009C57FB"/>
    <w:rsid w:val="009C59E5"/>
    <w:rsid w:val="009C5BE6"/>
    <w:rsid w:val="009C66C8"/>
    <w:rsid w:val="009C6726"/>
    <w:rsid w:val="009C68D2"/>
    <w:rsid w:val="009C6A7B"/>
    <w:rsid w:val="009C6C53"/>
    <w:rsid w:val="009C6E55"/>
    <w:rsid w:val="009C7103"/>
    <w:rsid w:val="009C7290"/>
    <w:rsid w:val="009C7370"/>
    <w:rsid w:val="009C7436"/>
    <w:rsid w:val="009C76AB"/>
    <w:rsid w:val="009C788F"/>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6E0"/>
    <w:rsid w:val="009D1969"/>
    <w:rsid w:val="009D1A05"/>
    <w:rsid w:val="009D1A1A"/>
    <w:rsid w:val="009D1B58"/>
    <w:rsid w:val="009D1B62"/>
    <w:rsid w:val="009D1BC5"/>
    <w:rsid w:val="009D21DA"/>
    <w:rsid w:val="009D2B39"/>
    <w:rsid w:val="009D30DC"/>
    <w:rsid w:val="009D3248"/>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047"/>
    <w:rsid w:val="009D712C"/>
    <w:rsid w:val="009D76C7"/>
    <w:rsid w:val="009D798F"/>
    <w:rsid w:val="009D7DFE"/>
    <w:rsid w:val="009E00A5"/>
    <w:rsid w:val="009E0451"/>
    <w:rsid w:val="009E0548"/>
    <w:rsid w:val="009E05A6"/>
    <w:rsid w:val="009E0762"/>
    <w:rsid w:val="009E088E"/>
    <w:rsid w:val="009E08E7"/>
    <w:rsid w:val="009E0B3C"/>
    <w:rsid w:val="009E0B8A"/>
    <w:rsid w:val="009E0E40"/>
    <w:rsid w:val="009E1064"/>
    <w:rsid w:val="009E10CF"/>
    <w:rsid w:val="009E11C0"/>
    <w:rsid w:val="009E126F"/>
    <w:rsid w:val="009E143B"/>
    <w:rsid w:val="009E1460"/>
    <w:rsid w:val="009E1494"/>
    <w:rsid w:val="009E1592"/>
    <w:rsid w:val="009E1ABD"/>
    <w:rsid w:val="009E1AF2"/>
    <w:rsid w:val="009E1B48"/>
    <w:rsid w:val="009E1B62"/>
    <w:rsid w:val="009E1C12"/>
    <w:rsid w:val="009E1C7B"/>
    <w:rsid w:val="009E1D7A"/>
    <w:rsid w:val="009E1DB5"/>
    <w:rsid w:val="009E221F"/>
    <w:rsid w:val="009E23E9"/>
    <w:rsid w:val="009E2B54"/>
    <w:rsid w:val="009E2BCD"/>
    <w:rsid w:val="009E2D05"/>
    <w:rsid w:val="009E32C8"/>
    <w:rsid w:val="009E33DA"/>
    <w:rsid w:val="009E34E1"/>
    <w:rsid w:val="009E35CC"/>
    <w:rsid w:val="009E3681"/>
    <w:rsid w:val="009E379A"/>
    <w:rsid w:val="009E3890"/>
    <w:rsid w:val="009E39A4"/>
    <w:rsid w:val="009E39BB"/>
    <w:rsid w:val="009E414C"/>
    <w:rsid w:val="009E41C2"/>
    <w:rsid w:val="009E4274"/>
    <w:rsid w:val="009E42A5"/>
    <w:rsid w:val="009E4856"/>
    <w:rsid w:val="009E4B5C"/>
    <w:rsid w:val="009E4BD9"/>
    <w:rsid w:val="009E4DAB"/>
    <w:rsid w:val="009E4DB2"/>
    <w:rsid w:val="009E5136"/>
    <w:rsid w:val="009E535A"/>
    <w:rsid w:val="009E5568"/>
    <w:rsid w:val="009E57E8"/>
    <w:rsid w:val="009E607E"/>
    <w:rsid w:val="009E63F1"/>
    <w:rsid w:val="009E663B"/>
    <w:rsid w:val="009E6797"/>
    <w:rsid w:val="009E68D1"/>
    <w:rsid w:val="009E6A93"/>
    <w:rsid w:val="009E6B66"/>
    <w:rsid w:val="009E6BC4"/>
    <w:rsid w:val="009E6BC8"/>
    <w:rsid w:val="009E6C57"/>
    <w:rsid w:val="009E6E34"/>
    <w:rsid w:val="009E6F50"/>
    <w:rsid w:val="009E71D7"/>
    <w:rsid w:val="009E7256"/>
    <w:rsid w:val="009E7564"/>
    <w:rsid w:val="009E761C"/>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8C4"/>
    <w:rsid w:val="009F1BE9"/>
    <w:rsid w:val="009F2031"/>
    <w:rsid w:val="009F2105"/>
    <w:rsid w:val="009F211F"/>
    <w:rsid w:val="009F2181"/>
    <w:rsid w:val="009F220E"/>
    <w:rsid w:val="009F22B8"/>
    <w:rsid w:val="009F2366"/>
    <w:rsid w:val="009F25DC"/>
    <w:rsid w:val="009F2B73"/>
    <w:rsid w:val="009F2C8D"/>
    <w:rsid w:val="009F3F43"/>
    <w:rsid w:val="009F40F8"/>
    <w:rsid w:val="009F4116"/>
    <w:rsid w:val="009F44D1"/>
    <w:rsid w:val="009F452F"/>
    <w:rsid w:val="009F45C8"/>
    <w:rsid w:val="009F4626"/>
    <w:rsid w:val="009F4955"/>
    <w:rsid w:val="009F4E13"/>
    <w:rsid w:val="009F4F1A"/>
    <w:rsid w:val="009F50DC"/>
    <w:rsid w:val="009F531F"/>
    <w:rsid w:val="009F5392"/>
    <w:rsid w:val="009F5651"/>
    <w:rsid w:val="009F5700"/>
    <w:rsid w:val="009F57EA"/>
    <w:rsid w:val="009F5841"/>
    <w:rsid w:val="009F5BD7"/>
    <w:rsid w:val="009F5CC5"/>
    <w:rsid w:val="009F5D75"/>
    <w:rsid w:val="009F5EC9"/>
    <w:rsid w:val="009F6032"/>
    <w:rsid w:val="009F65CE"/>
    <w:rsid w:val="009F70AA"/>
    <w:rsid w:val="009F7166"/>
    <w:rsid w:val="009F729A"/>
    <w:rsid w:val="009F7708"/>
    <w:rsid w:val="009F77DE"/>
    <w:rsid w:val="009F7848"/>
    <w:rsid w:val="009F7A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2C9D"/>
    <w:rsid w:val="00A0308A"/>
    <w:rsid w:val="00A03373"/>
    <w:rsid w:val="00A03402"/>
    <w:rsid w:val="00A03690"/>
    <w:rsid w:val="00A03700"/>
    <w:rsid w:val="00A0390E"/>
    <w:rsid w:val="00A03A55"/>
    <w:rsid w:val="00A03C16"/>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0FD"/>
    <w:rsid w:val="00A06187"/>
    <w:rsid w:val="00A06365"/>
    <w:rsid w:val="00A06B82"/>
    <w:rsid w:val="00A06D85"/>
    <w:rsid w:val="00A06EB2"/>
    <w:rsid w:val="00A06F71"/>
    <w:rsid w:val="00A07269"/>
    <w:rsid w:val="00A07285"/>
    <w:rsid w:val="00A07619"/>
    <w:rsid w:val="00A076A6"/>
    <w:rsid w:val="00A07745"/>
    <w:rsid w:val="00A07862"/>
    <w:rsid w:val="00A07D1D"/>
    <w:rsid w:val="00A07E9C"/>
    <w:rsid w:val="00A10003"/>
    <w:rsid w:val="00A104BA"/>
    <w:rsid w:val="00A10573"/>
    <w:rsid w:val="00A105A9"/>
    <w:rsid w:val="00A10862"/>
    <w:rsid w:val="00A10B81"/>
    <w:rsid w:val="00A10BB9"/>
    <w:rsid w:val="00A10C4A"/>
    <w:rsid w:val="00A10E4A"/>
    <w:rsid w:val="00A10E63"/>
    <w:rsid w:val="00A10EAC"/>
    <w:rsid w:val="00A10F9A"/>
    <w:rsid w:val="00A1138E"/>
    <w:rsid w:val="00A11A47"/>
    <w:rsid w:val="00A11A8C"/>
    <w:rsid w:val="00A11F83"/>
    <w:rsid w:val="00A122B1"/>
    <w:rsid w:val="00A123EF"/>
    <w:rsid w:val="00A1240D"/>
    <w:rsid w:val="00A12451"/>
    <w:rsid w:val="00A1260B"/>
    <w:rsid w:val="00A126EA"/>
    <w:rsid w:val="00A12717"/>
    <w:rsid w:val="00A12741"/>
    <w:rsid w:val="00A1274B"/>
    <w:rsid w:val="00A1299D"/>
    <w:rsid w:val="00A129FC"/>
    <w:rsid w:val="00A12DFC"/>
    <w:rsid w:val="00A12EA4"/>
    <w:rsid w:val="00A1305D"/>
    <w:rsid w:val="00A1307F"/>
    <w:rsid w:val="00A13EB0"/>
    <w:rsid w:val="00A13ED2"/>
    <w:rsid w:val="00A13F55"/>
    <w:rsid w:val="00A1463D"/>
    <w:rsid w:val="00A14671"/>
    <w:rsid w:val="00A14AFE"/>
    <w:rsid w:val="00A14B66"/>
    <w:rsid w:val="00A14C25"/>
    <w:rsid w:val="00A15595"/>
    <w:rsid w:val="00A15801"/>
    <w:rsid w:val="00A1583A"/>
    <w:rsid w:val="00A158A2"/>
    <w:rsid w:val="00A15987"/>
    <w:rsid w:val="00A162DA"/>
    <w:rsid w:val="00A1638B"/>
    <w:rsid w:val="00A1644F"/>
    <w:rsid w:val="00A16714"/>
    <w:rsid w:val="00A16901"/>
    <w:rsid w:val="00A169D0"/>
    <w:rsid w:val="00A16CFD"/>
    <w:rsid w:val="00A16E60"/>
    <w:rsid w:val="00A172B8"/>
    <w:rsid w:val="00A178EB"/>
    <w:rsid w:val="00A17C3D"/>
    <w:rsid w:val="00A17D40"/>
    <w:rsid w:val="00A201BC"/>
    <w:rsid w:val="00A201D0"/>
    <w:rsid w:val="00A2022C"/>
    <w:rsid w:val="00A2041F"/>
    <w:rsid w:val="00A20509"/>
    <w:rsid w:val="00A2064B"/>
    <w:rsid w:val="00A20869"/>
    <w:rsid w:val="00A20AB8"/>
    <w:rsid w:val="00A20D19"/>
    <w:rsid w:val="00A20D7D"/>
    <w:rsid w:val="00A20F84"/>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CB2"/>
    <w:rsid w:val="00A23E0D"/>
    <w:rsid w:val="00A23F9F"/>
    <w:rsid w:val="00A24272"/>
    <w:rsid w:val="00A24AE0"/>
    <w:rsid w:val="00A24BFB"/>
    <w:rsid w:val="00A24E64"/>
    <w:rsid w:val="00A24ED3"/>
    <w:rsid w:val="00A250B2"/>
    <w:rsid w:val="00A25357"/>
    <w:rsid w:val="00A2569A"/>
    <w:rsid w:val="00A25BA6"/>
    <w:rsid w:val="00A25BBA"/>
    <w:rsid w:val="00A25E8A"/>
    <w:rsid w:val="00A25F1C"/>
    <w:rsid w:val="00A26569"/>
    <w:rsid w:val="00A26651"/>
    <w:rsid w:val="00A26A2C"/>
    <w:rsid w:val="00A26A81"/>
    <w:rsid w:val="00A26CCF"/>
    <w:rsid w:val="00A276EA"/>
    <w:rsid w:val="00A2783D"/>
    <w:rsid w:val="00A27971"/>
    <w:rsid w:val="00A300BE"/>
    <w:rsid w:val="00A3015E"/>
    <w:rsid w:val="00A303B0"/>
    <w:rsid w:val="00A307E6"/>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47"/>
    <w:rsid w:val="00A34E7C"/>
    <w:rsid w:val="00A352CF"/>
    <w:rsid w:val="00A355D6"/>
    <w:rsid w:val="00A35CAC"/>
    <w:rsid w:val="00A35F34"/>
    <w:rsid w:val="00A361A5"/>
    <w:rsid w:val="00A3632A"/>
    <w:rsid w:val="00A3632F"/>
    <w:rsid w:val="00A364C2"/>
    <w:rsid w:val="00A365B8"/>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29F"/>
    <w:rsid w:val="00A402E7"/>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1B1"/>
    <w:rsid w:val="00A423A4"/>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5BD"/>
    <w:rsid w:val="00A47716"/>
    <w:rsid w:val="00A477C7"/>
    <w:rsid w:val="00A479A6"/>
    <w:rsid w:val="00A479AA"/>
    <w:rsid w:val="00A47AEE"/>
    <w:rsid w:val="00A47EE3"/>
    <w:rsid w:val="00A47F59"/>
    <w:rsid w:val="00A50668"/>
    <w:rsid w:val="00A50798"/>
    <w:rsid w:val="00A5082E"/>
    <w:rsid w:val="00A50C5A"/>
    <w:rsid w:val="00A50C61"/>
    <w:rsid w:val="00A50D24"/>
    <w:rsid w:val="00A50D79"/>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56C"/>
    <w:rsid w:val="00A56BA2"/>
    <w:rsid w:val="00A56FF5"/>
    <w:rsid w:val="00A570BC"/>
    <w:rsid w:val="00A571B9"/>
    <w:rsid w:val="00A57352"/>
    <w:rsid w:val="00A57834"/>
    <w:rsid w:val="00A579A9"/>
    <w:rsid w:val="00A57DCB"/>
    <w:rsid w:val="00A602B0"/>
    <w:rsid w:val="00A602EA"/>
    <w:rsid w:val="00A60649"/>
    <w:rsid w:val="00A60A65"/>
    <w:rsid w:val="00A6107E"/>
    <w:rsid w:val="00A6118B"/>
    <w:rsid w:val="00A6145B"/>
    <w:rsid w:val="00A61557"/>
    <w:rsid w:val="00A61BE6"/>
    <w:rsid w:val="00A61C27"/>
    <w:rsid w:val="00A61C37"/>
    <w:rsid w:val="00A61F10"/>
    <w:rsid w:val="00A62016"/>
    <w:rsid w:val="00A621FA"/>
    <w:rsid w:val="00A6223E"/>
    <w:rsid w:val="00A62345"/>
    <w:rsid w:val="00A626B3"/>
    <w:rsid w:val="00A6276C"/>
    <w:rsid w:val="00A62963"/>
    <w:rsid w:val="00A62B7A"/>
    <w:rsid w:val="00A62D52"/>
    <w:rsid w:val="00A62EC9"/>
    <w:rsid w:val="00A62F34"/>
    <w:rsid w:val="00A6343F"/>
    <w:rsid w:val="00A63663"/>
    <w:rsid w:val="00A63880"/>
    <w:rsid w:val="00A63949"/>
    <w:rsid w:val="00A63DC0"/>
    <w:rsid w:val="00A64162"/>
    <w:rsid w:val="00A6439B"/>
    <w:rsid w:val="00A64889"/>
    <w:rsid w:val="00A64A4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674D7"/>
    <w:rsid w:val="00A67E4A"/>
    <w:rsid w:val="00A7017C"/>
    <w:rsid w:val="00A70271"/>
    <w:rsid w:val="00A70392"/>
    <w:rsid w:val="00A70488"/>
    <w:rsid w:val="00A704A0"/>
    <w:rsid w:val="00A70766"/>
    <w:rsid w:val="00A70CBD"/>
    <w:rsid w:val="00A70CCE"/>
    <w:rsid w:val="00A70D88"/>
    <w:rsid w:val="00A70F90"/>
    <w:rsid w:val="00A718DA"/>
    <w:rsid w:val="00A71AC3"/>
    <w:rsid w:val="00A71AC5"/>
    <w:rsid w:val="00A721E3"/>
    <w:rsid w:val="00A72222"/>
    <w:rsid w:val="00A72904"/>
    <w:rsid w:val="00A72919"/>
    <w:rsid w:val="00A72963"/>
    <w:rsid w:val="00A72ECF"/>
    <w:rsid w:val="00A73068"/>
    <w:rsid w:val="00A73096"/>
    <w:rsid w:val="00A730C5"/>
    <w:rsid w:val="00A738EA"/>
    <w:rsid w:val="00A73915"/>
    <w:rsid w:val="00A73962"/>
    <w:rsid w:val="00A739AD"/>
    <w:rsid w:val="00A73BFD"/>
    <w:rsid w:val="00A73F4A"/>
    <w:rsid w:val="00A7419B"/>
    <w:rsid w:val="00A741D7"/>
    <w:rsid w:val="00A747F6"/>
    <w:rsid w:val="00A74A0D"/>
    <w:rsid w:val="00A74CC0"/>
    <w:rsid w:val="00A74F87"/>
    <w:rsid w:val="00A7520A"/>
    <w:rsid w:val="00A7546C"/>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77F1F"/>
    <w:rsid w:val="00A80402"/>
    <w:rsid w:val="00A80702"/>
    <w:rsid w:val="00A80848"/>
    <w:rsid w:val="00A80858"/>
    <w:rsid w:val="00A808A0"/>
    <w:rsid w:val="00A813C9"/>
    <w:rsid w:val="00A8192B"/>
    <w:rsid w:val="00A81D36"/>
    <w:rsid w:val="00A81F2B"/>
    <w:rsid w:val="00A81FDC"/>
    <w:rsid w:val="00A82172"/>
    <w:rsid w:val="00A821FA"/>
    <w:rsid w:val="00A82239"/>
    <w:rsid w:val="00A82B47"/>
    <w:rsid w:val="00A82CE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9B8"/>
    <w:rsid w:val="00A87AEE"/>
    <w:rsid w:val="00A87BFE"/>
    <w:rsid w:val="00A87D08"/>
    <w:rsid w:val="00A90183"/>
    <w:rsid w:val="00A904E9"/>
    <w:rsid w:val="00A9059E"/>
    <w:rsid w:val="00A90807"/>
    <w:rsid w:val="00A908AD"/>
    <w:rsid w:val="00A90A5B"/>
    <w:rsid w:val="00A90CEF"/>
    <w:rsid w:val="00A90CF7"/>
    <w:rsid w:val="00A9109E"/>
    <w:rsid w:val="00A9152C"/>
    <w:rsid w:val="00A918FF"/>
    <w:rsid w:val="00A91968"/>
    <w:rsid w:val="00A91C56"/>
    <w:rsid w:val="00A91DC0"/>
    <w:rsid w:val="00A91DE2"/>
    <w:rsid w:val="00A920E1"/>
    <w:rsid w:val="00A92104"/>
    <w:rsid w:val="00A9235C"/>
    <w:rsid w:val="00A92364"/>
    <w:rsid w:val="00A9237C"/>
    <w:rsid w:val="00A92484"/>
    <w:rsid w:val="00A92973"/>
    <w:rsid w:val="00A92BEC"/>
    <w:rsid w:val="00A92C7F"/>
    <w:rsid w:val="00A92FE3"/>
    <w:rsid w:val="00A933EF"/>
    <w:rsid w:val="00A934C7"/>
    <w:rsid w:val="00A93834"/>
    <w:rsid w:val="00A93FB3"/>
    <w:rsid w:val="00A94013"/>
    <w:rsid w:val="00A940EB"/>
    <w:rsid w:val="00A941E1"/>
    <w:rsid w:val="00A9428C"/>
    <w:rsid w:val="00A94345"/>
    <w:rsid w:val="00A944EB"/>
    <w:rsid w:val="00A9450C"/>
    <w:rsid w:val="00A94610"/>
    <w:rsid w:val="00A947A4"/>
    <w:rsid w:val="00A948A0"/>
    <w:rsid w:val="00A94904"/>
    <w:rsid w:val="00A949B4"/>
    <w:rsid w:val="00A94A6B"/>
    <w:rsid w:val="00A95234"/>
    <w:rsid w:val="00A95396"/>
    <w:rsid w:val="00A954A7"/>
    <w:rsid w:val="00A95596"/>
    <w:rsid w:val="00A95728"/>
    <w:rsid w:val="00A95755"/>
    <w:rsid w:val="00A95A64"/>
    <w:rsid w:val="00A95DA5"/>
    <w:rsid w:val="00A95DB6"/>
    <w:rsid w:val="00A9633F"/>
    <w:rsid w:val="00A9635B"/>
    <w:rsid w:val="00A96389"/>
    <w:rsid w:val="00A96617"/>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12"/>
    <w:rsid w:val="00AA0C95"/>
    <w:rsid w:val="00AA0E3F"/>
    <w:rsid w:val="00AA0E89"/>
    <w:rsid w:val="00AA0F71"/>
    <w:rsid w:val="00AA102F"/>
    <w:rsid w:val="00AA10CC"/>
    <w:rsid w:val="00AA13C8"/>
    <w:rsid w:val="00AA16E1"/>
    <w:rsid w:val="00AA175F"/>
    <w:rsid w:val="00AA191D"/>
    <w:rsid w:val="00AA1CE9"/>
    <w:rsid w:val="00AA208A"/>
    <w:rsid w:val="00AA217F"/>
    <w:rsid w:val="00AA21CD"/>
    <w:rsid w:val="00AA259C"/>
    <w:rsid w:val="00AA28E7"/>
    <w:rsid w:val="00AA32C4"/>
    <w:rsid w:val="00AA35E5"/>
    <w:rsid w:val="00AA361C"/>
    <w:rsid w:val="00AA3C97"/>
    <w:rsid w:val="00AA3D12"/>
    <w:rsid w:val="00AA41A8"/>
    <w:rsid w:val="00AA4995"/>
    <w:rsid w:val="00AA4AB6"/>
    <w:rsid w:val="00AA4B8B"/>
    <w:rsid w:val="00AA4BCE"/>
    <w:rsid w:val="00AA4DCC"/>
    <w:rsid w:val="00AA50E0"/>
    <w:rsid w:val="00AA518E"/>
    <w:rsid w:val="00AA5749"/>
    <w:rsid w:val="00AA5852"/>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354"/>
    <w:rsid w:val="00AB277E"/>
    <w:rsid w:val="00AB29E7"/>
    <w:rsid w:val="00AB2B36"/>
    <w:rsid w:val="00AB2C92"/>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1F"/>
    <w:rsid w:val="00AB4DB8"/>
    <w:rsid w:val="00AB4DE1"/>
    <w:rsid w:val="00AB519D"/>
    <w:rsid w:val="00AB52EE"/>
    <w:rsid w:val="00AB5531"/>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4B0"/>
    <w:rsid w:val="00AB7B23"/>
    <w:rsid w:val="00AB7CEB"/>
    <w:rsid w:val="00AB7DDE"/>
    <w:rsid w:val="00AC006A"/>
    <w:rsid w:val="00AC00EB"/>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8B"/>
    <w:rsid w:val="00AC1DD7"/>
    <w:rsid w:val="00AC1E87"/>
    <w:rsid w:val="00AC244A"/>
    <w:rsid w:val="00AC27D0"/>
    <w:rsid w:val="00AC2B55"/>
    <w:rsid w:val="00AC2C67"/>
    <w:rsid w:val="00AC2CFC"/>
    <w:rsid w:val="00AC2EED"/>
    <w:rsid w:val="00AC2EF4"/>
    <w:rsid w:val="00AC311E"/>
    <w:rsid w:val="00AC34CF"/>
    <w:rsid w:val="00AC373B"/>
    <w:rsid w:val="00AC3C1D"/>
    <w:rsid w:val="00AC3CAC"/>
    <w:rsid w:val="00AC3EEC"/>
    <w:rsid w:val="00AC3F2E"/>
    <w:rsid w:val="00AC3F5B"/>
    <w:rsid w:val="00AC4144"/>
    <w:rsid w:val="00AC4268"/>
    <w:rsid w:val="00AC46C5"/>
    <w:rsid w:val="00AC46DE"/>
    <w:rsid w:val="00AC4AA8"/>
    <w:rsid w:val="00AC4C87"/>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E66"/>
    <w:rsid w:val="00AC6FCF"/>
    <w:rsid w:val="00AC7063"/>
    <w:rsid w:val="00AC7146"/>
    <w:rsid w:val="00AC72A2"/>
    <w:rsid w:val="00AC7710"/>
    <w:rsid w:val="00AC7873"/>
    <w:rsid w:val="00AC790B"/>
    <w:rsid w:val="00AC7AE9"/>
    <w:rsid w:val="00AC7B74"/>
    <w:rsid w:val="00AC7D32"/>
    <w:rsid w:val="00AC7DAE"/>
    <w:rsid w:val="00AD0027"/>
    <w:rsid w:val="00AD0104"/>
    <w:rsid w:val="00AD021B"/>
    <w:rsid w:val="00AD02B6"/>
    <w:rsid w:val="00AD0436"/>
    <w:rsid w:val="00AD0554"/>
    <w:rsid w:val="00AD0884"/>
    <w:rsid w:val="00AD0DC2"/>
    <w:rsid w:val="00AD124C"/>
    <w:rsid w:val="00AD1351"/>
    <w:rsid w:val="00AD1478"/>
    <w:rsid w:val="00AD153D"/>
    <w:rsid w:val="00AD184E"/>
    <w:rsid w:val="00AD1B2D"/>
    <w:rsid w:val="00AD1DBB"/>
    <w:rsid w:val="00AD20A8"/>
    <w:rsid w:val="00AD2317"/>
    <w:rsid w:val="00AD2604"/>
    <w:rsid w:val="00AD283A"/>
    <w:rsid w:val="00AD29C8"/>
    <w:rsid w:val="00AD2CE8"/>
    <w:rsid w:val="00AD2EEF"/>
    <w:rsid w:val="00AD310D"/>
    <w:rsid w:val="00AD3724"/>
    <w:rsid w:val="00AD37C1"/>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09D"/>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E7EDC"/>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046"/>
    <w:rsid w:val="00AF22D5"/>
    <w:rsid w:val="00AF269F"/>
    <w:rsid w:val="00AF29C4"/>
    <w:rsid w:val="00AF2A22"/>
    <w:rsid w:val="00AF2E78"/>
    <w:rsid w:val="00AF36E6"/>
    <w:rsid w:val="00AF3723"/>
    <w:rsid w:val="00AF377D"/>
    <w:rsid w:val="00AF37E6"/>
    <w:rsid w:val="00AF382C"/>
    <w:rsid w:val="00AF393E"/>
    <w:rsid w:val="00AF4295"/>
    <w:rsid w:val="00AF43A9"/>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EE8"/>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1DE"/>
    <w:rsid w:val="00B0722E"/>
    <w:rsid w:val="00B07302"/>
    <w:rsid w:val="00B0732B"/>
    <w:rsid w:val="00B07596"/>
    <w:rsid w:val="00B077E5"/>
    <w:rsid w:val="00B07828"/>
    <w:rsid w:val="00B0784F"/>
    <w:rsid w:val="00B07D91"/>
    <w:rsid w:val="00B100CF"/>
    <w:rsid w:val="00B10234"/>
    <w:rsid w:val="00B10239"/>
    <w:rsid w:val="00B102A4"/>
    <w:rsid w:val="00B10686"/>
    <w:rsid w:val="00B10810"/>
    <w:rsid w:val="00B109D5"/>
    <w:rsid w:val="00B10AB8"/>
    <w:rsid w:val="00B10DB0"/>
    <w:rsid w:val="00B10FA8"/>
    <w:rsid w:val="00B11073"/>
    <w:rsid w:val="00B11427"/>
    <w:rsid w:val="00B1180E"/>
    <w:rsid w:val="00B1241C"/>
    <w:rsid w:val="00B128D3"/>
    <w:rsid w:val="00B128F4"/>
    <w:rsid w:val="00B12F9B"/>
    <w:rsid w:val="00B13070"/>
    <w:rsid w:val="00B13310"/>
    <w:rsid w:val="00B1356D"/>
    <w:rsid w:val="00B1364E"/>
    <w:rsid w:val="00B136ED"/>
    <w:rsid w:val="00B13A24"/>
    <w:rsid w:val="00B13A42"/>
    <w:rsid w:val="00B13D1B"/>
    <w:rsid w:val="00B13DA0"/>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530"/>
    <w:rsid w:val="00B2366F"/>
    <w:rsid w:val="00B23A47"/>
    <w:rsid w:val="00B23A77"/>
    <w:rsid w:val="00B23D8E"/>
    <w:rsid w:val="00B23EE2"/>
    <w:rsid w:val="00B23F1D"/>
    <w:rsid w:val="00B23FBB"/>
    <w:rsid w:val="00B2412A"/>
    <w:rsid w:val="00B245F5"/>
    <w:rsid w:val="00B24B77"/>
    <w:rsid w:val="00B24E8C"/>
    <w:rsid w:val="00B24EC4"/>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31A"/>
    <w:rsid w:val="00B32440"/>
    <w:rsid w:val="00B32564"/>
    <w:rsid w:val="00B326F2"/>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5E1"/>
    <w:rsid w:val="00B355EF"/>
    <w:rsid w:val="00B358B2"/>
    <w:rsid w:val="00B3597A"/>
    <w:rsid w:val="00B36025"/>
    <w:rsid w:val="00B362AF"/>
    <w:rsid w:val="00B3648B"/>
    <w:rsid w:val="00B3652D"/>
    <w:rsid w:val="00B369BF"/>
    <w:rsid w:val="00B36CD3"/>
    <w:rsid w:val="00B36F90"/>
    <w:rsid w:val="00B3705B"/>
    <w:rsid w:val="00B37138"/>
    <w:rsid w:val="00B37154"/>
    <w:rsid w:val="00B375EA"/>
    <w:rsid w:val="00B37655"/>
    <w:rsid w:val="00B37BF0"/>
    <w:rsid w:val="00B37C83"/>
    <w:rsid w:val="00B37C92"/>
    <w:rsid w:val="00B37EB6"/>
    <w:rsid w:val="00B4000C"/>
    <w:rsid w:val="00B40053"/>
    <w:rsid w:val="00B403D5"/>
    <w:rsid w:val="00B403F8"/>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066"/>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99F"/>
    <w:rsid w:val="00B46A4E"/>
    <w:rsid w:val="00B46D38"/>
    <w:rsid w:val="00B470FB"/>
    <w:rsid w:val="00B47117"/>
    <w:rsid w:val="00B4711C"/>
    <w:rsid w:val="00B47312"/>
    <w:rsid w:val="00B47571"/>
    <w:rsid w:val="00B47699"/>
    <w:rsid w:val="00B477C4"/>
    <w:rsid w:val="00B477EE"/>
    <w:rsid w:val="00B4795A"/>
    <w:rsid w:val="00B47CDA"/>
    <w:rsid w:val="00B47DA4"/>
    <w:rsid w:val="00B47F09"/>
    <w:rsid w:val="00B50781"/>
    <w:rsid w:val="00B5080A"/>
    <w:rsid w:val="00B5080C"/>
    <w:rsid w:val="00B50859"/>
    <w:rsid w:val="00B5096A"/>
    <w:rsid w:val="00B50A1A"/>
    <w:rsid w:val="00B50B36"/>
    <w:rsid w:val="00B50B9A"/>
    <w:rsid w:val="00B5113D"/>
    <w:rsid w:val="00B514C2"/>
    <w:rsid w:val="00B515FA"/>
    <w:rsid w:val="00B5242F"/>
    <w:rsid w:val="00B52588"/>
    <w:rsid w:val="00B528EA"/>
    <w:rsid w:val="00B52AF9"/>
    <w:rsid w:val="00B52E83"/>
    <w:rsid w:val="00B52F95"/>
    <w:rsid w:val="00B5304D"/>
    <w:rsid w:val="00B53480"/>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7"/>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4B"/>
    <w:rsid w:val="00B57EA4"/>
    <w:rsid w:val="00B57F21"/>
    <w:rsid w:val="00B57F88"/>
    <w:rsid w:val="00B6003E"/>
    <w:rsid w:val="00B60153"/>
    <w:rsid w:val="00B603D6"/>
    <w:rsid w:val="00B60474"/>
    <w:rsid w:val="00B60E04"/>
    <w:rsid w:val="00B61054"/>
    <w:rsid w:val="00B611B0"/>
    <w:rsid w:val="00B612D2"/>
    <w:rsid w:val="00B6139C"/>
    <w:rsid w:val="00B618CC"/>
    <w:rsid w:val="00B61C2A"/>
    <w:rsid w:val="00B61F1E"/>
    <w:rsid w:val="00B61FD7"/>
    <w:rsid w:val="00B6210D"/>
    <w:rsid w:val="00B622FD"/>
    <w:rsid w:val="00B624F9"/>
    <w:rsid w:val="00B62508"/>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00"/>
    <w:rsid w:val="00B65315"/>
    <w:rsid w:val="00B654FC"/>
    <w:rsid w:val="00B658B5"/>
    <w:rsid w:val="00B658D6"/>
    <w:rsid w:val="00B65A61"/>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57D"/>
    <w:rsid w:val="00B676A6"/>
    <w:rsid w:val="00B67742"/>
    <w:rsid w:val="00B677A8"/>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695"/>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082"/>
    <w:rsid w:val="00B772D2"/>
    <w:rsid w:val="00B772D8"/>
    <w:rsid w:val="00B77C03"/>
    <w:rsid w:val="00B77C7C"/>
    <w:rsid w:val="00B80247"/>
    <w:rsid w:val="00B803BD"/>
    <w:rsid w:val="00B805F6"/>
    <w:rsid w:val="00B80778"/>
    <w:rsid w:val="00B8086D"/>
    <w:rsid w:val="00B809EE"/>
    <w:rsid w:val="00B80A89"/>
    <w:rsid w:val="00B80AA6"/>
    <w:rsid w:val="00B80B21"/>
    <w:rsid w:val="00B80CD4"/>
    <w:rsid w:val="00B80E34"/>
    <w:rsid w:val="00B80F5F"/>
    <w:rsid w:val="00B81332"/>
    <w:rsid w:val="00B81439"/>
    <w:rsid w:val="00B816A3"/>
    <w:rsid w:val="00B81D45"/>
    <w:rsid w:val="00B81EEC"/>
    <w:rsid w:val="00B825A4"/>
    <w:rsid w:val="00B826EE"/>
    <w:rsid w:val="00B827F0"/>
    <w:rsid w:val="00B828F6"/>
    <w:rsid w:val="00B82926"/>
    <w:rsid w:val="00B8297F"/>
    <w:rsid w:val="00B82B2F"/>
    <w:rsid w:val="00B82C3C"/>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3BA"/>
    <w:rsid w:val="00B8642A"/>
    <w:rsid w:val="00B86458"/>
    <w:rsid w:val="00B869C3"/>
    <w:rsid w:val="00B86B8F"/>
    <w:rsid w:val="00B87080"/>
    <w:rsid w:val="00B8709E"/>
    <w:rsid w:val="00B871B9"/>
    <w:rsid w:val="00B8727A"/>
    <w:rsid w:val="00B8762C"/>
    <w:rsid w:val="00B8786C"/>
    <w:rsid w:val="00B87DDA"/>
    <w:rsid w:val="00B90009"/>
    <w:rsid w:val="00B902CD"/>
    <w:rsid w:val="00B90518"/>
    <w:rsid w:val="00B909BF"/>
    <w:rsid w:val="00B90A7A"/>
    <w:rsid w:val="00B90D8B"/>
    <w:rsid w:val="00B90EE2"/>
    <w:rsid w:val="00B916A3"/>
    <w:rsid w:val="00B91731"/>
    <w:rsid w:val="00B9176D"/>
    <w:rsid w:val="00B919B9"/>
    <w:rsid w:val="00B91AB9"/>
    <w:rsid w:val="00B91B63"/>
    <w:rsid w:val="00B91BA8"/>
    <w:rsid w:val="00B91BB3"/>
    <w:rsid w:val="00B91CE3"/>
    <w:rsid w:val="00B91EDB"/>
    <w:rsid w:val="00B9215C"/>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4FA"/>
    <w:rsid w:val="00B948E5"/>
    <w:rsid w:val="00B9495C"/>
    <w:rsid w:val="00B94A6E"/>
    <w:rsid w:val="00B94CE1"/>
    <w:rsid w:val="00B94CED"/>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6FA4"/>
    <w:rsid w:val="00B9711F"/>
    <w:rsid w:val="00B975D0"/>
    <w:rsid w:val="00B976D7"/>
    <w:rsid w:val="00B97D40"/>
    <w:rsid w:val="00B97E4F"/>
    <w:rsid w:val="00B97EE5"/>
    <w:rsid w:val="00BA02F5"/>
    <w:rsid w:val="00BA046C"/>
    <w:rsid w:val="00BA0521"/>
    <w:rsid w:val="00BA055C"/>
    <w:rsid w:val="00BA07DE"/>
    <w:rsid w:val="00BA08B8"/>
    <w:rsid w:val="00BA09FC"/>
    <w:rsid w:val="00BA0A28"/>
    <w:rsid w:val="00BA0A63"/>
    <w:rsid w:val="00BA0CD5"/>
    <w:rsid w:val="00BA0EAA"/>
    <w:rsid w:val="00BA1030"/>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79"/>
    <w:rsid w:val="00BA3BBE"/>
    <w:rsid w:val="00BA4191"/>
    <w:rsid w:val="00BA45A9"/>
    <w:rsid w:val="00BA4999"/>
    <w:rsid w:val="00BA4CBF"/>
    <w:rsid w:val="00BA4CFF"/>
    <w:rsid w:val="00BA4FC6"/>
    <w:rsid w:val="00BA5283"/>
    <w:rsid w:val="00BA5633"/>
    <w:rsid w:val="00BA633D"/>
    <w:rsid w:val="00BA6420"/>
    <w:rsid w:val="00BA6618"/>
    <w:rsid w:val="00BA6888"/>
    <w:rsid w:val="00BA6BC4"/>
    <w:rsid w:val="00BA707B"/>
    <w:rsid w:val="00BA7152"/>
    <w:rsid w:val="00BA7299"/>
    <w:rsid w:val="00BA756D"/>
    <w:rsid w:val="00BA764A"/>
    <w:rsid w:val="00BA766F"/>
    <w:rsid w:val="00BA7717"/>
    <w:rsid w:val="00BA7812"/>
    <w:rsid w:val="00BA7D1A"/>
    <w:rsid w:val="00BA7F8B"/>
    <w:rsid w:val="00BB00EC"/>
    <w:rsid w:val="00BB033E"/>
    <w:rsid w:val="00BB067A"/>
    <w:rsid w:val="00BB0776"/>
    <w:rsid w:val="00BB0898"/>
    <w:rsid w:val="00BB0A59"/>
    <w:rsid w:val="00BB0D74"/>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31C"/>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6F0D"/>
    <w:rsid w:val="00BB7AC1"/>
    <w:rsid w:val="00BB7B0C"/>
    <w:rsid w:val="00BB7B6F"/>
    <w:rsid w:val="00BB7E6C"/>
    <w:rsid w:val="00BB7F77"/>
    <w:rsid w:val="00BC0006"/>
    <w:rsid w:val="00BC0625"/>
    <w:rsid w:val="00BC0DCF"/>
    <w:rsid w:val="00BC1427"/>
    <w:rsid w:val="00BC14F3"/>
    <w:rsid w:val="00BC1644"/>
    <w:rsid w:val="00BC19F5"/>
    <w:rsid w:val="00BC1A9F"/>
    <w:rsid w:val="00BC1AF7"/>
    <w:rsid w:val="00BC20A8"/>
    <w:rsid w:val="00BC21BA"/>
    <w:rsid w:val="00BC224B"/>
    <w:rsid w:val="00BC25E9"/>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04"/>
    <w:rsid w:val="00BC412A"/>
    <w:rsid w:val="00BC4215"/>
    <w:rsid w:val="00BC43E3"/>
    <w:rsid w:val="00BC44F2"/>
    <w:rsid w:val="00BC498F"/>
    <w:rsid w:val="00BC4BF5"/>
    <w:rsid w:val="00BC4CEC"/>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779"/>
    <w:rsid w:val="00BC6D4E"/>
    <w:rsid w:val="00BC71CA"/>
    <w:rsid w:val="00BC7389"/>
    <w:rsid w:val="00BC73B4"/>
    <w:rsid w:val="00BC789F"/>
    <w:rsid w:val="00BC7A25"/>
    <w:rsid w:val="00BC7F38"/>
    <w:rsid w:val="00BC7F44"/>
    <w:rsid w:val="00BD00AB"/>
    <w:rsid w:val="00BD01F2"/>
    <w:rsid w:val="00BD02F3"/>
    <w:rsid w:val="00BD0458"/>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E1E"/>
    <w:rsid w:val="00BD1FC4"/>
    <w:rsid w:val="00BD23A2"/>
    <w:rsid w:val="00BD2854"/>
    <w:rsid w:val="00BD2AA1"/>
    <w:rsid w:val="00BD2BBF"/>
    <w:rsid w:val="00BD2D3B"/>
    <w:rsid w:val="00BD349B"/>
    <w:rsid w:val="00BD37FC"/>
    <w:rsid w:val="00BD38F0"/>
    <w:rsid w:val="00BD3963"/>
    <w:rsid w:val="00BD3AB4"/>
    <w:rsid w:val="00BD3C3D"/>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604"/>
    <w:rsid w:val="00BD7997"/>
    <w:rsid w:val="00BD7A27"/>
    <w:rsid w:val="00BD7B05"/>
    <w:rsid w:val="00BE06BD"/>
    <w:rsid w:val="00BE0A38"/>
    <w:rsid w:val="00BE0C5E"/>
    <w:rsid w:val="00BE0CC5"/>
    <w:rsid w:val="00BE0D4B"/>
    <w:rsid w:val="00BE0DEB"/>
    <w:rsid w:val="00BE0E89"/>
    <w:rsid w:val="00BE1041"/>
    <w:rsid w:val="00BE12EF"/>
    <w:rsid w:val="00BE1477"/>
    <w:rsid w:val="00BE152C"/>
    <w:rsid w:val="00BE15CE"/>
    <w:rsid w:val="00BE15D6"/>
    <w:rsid w:val="00BE16DD"/>
    <w:rsid w:val="00BE1717"/>
    <w:rsid w:val="00BE1CC8"/>
    <w:rsid w:val="00BE1D4B"/>
    <w:rsid w:val="00BE1F07"/>
    <w:rsid w:val="00BE1FA3"/>
    <w:rsid w:val="00BE20CC"/>
    <w:rsid w:val="00BE2463"/>
    <w:rsid w:val="00BE2A09"/>
    <w:rsid w:val="00BE2E5F"/>
    <w:rsid w:val="00BE3043"/>
    <w:rsid w:val="00BE3164"/>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279"/>
    <w:rsid w:val="00BF03C0"/>
    <w:rsid w:val="00BF057B"/>
    <w:rsid w:val="00BF0811"/>
    <w:rsid w:val="00BF08F6"/>
    <w:rsid w:val="00BF0C2A"/>
    <w:rsid w:val="00BF0F5F"/>
    <w:rsid w:val="00BF0FEE"/>
    <w:rsid w:val="00BF1050"/>
    <w:rsid w:val="00BF12C2"/>
    <w:rsid w:val="00BF16AA"/>
    <w:rsid w:val="00BF1A08"/>
    <w:rsid w:val="00BF1B66"/>
    <w:rsid w:val="00BF1E7F"/>
    <w:rsid w:val="00BF2082"/>
    <w:rsid w:val="00BF20CD"/>
    <w:rsid w:val="00BF2138"/>
    <w:rsid w:val="00BF233A"/>
    <w:rsid w:val="00BF29FC"/>
    <w:rsid w:val="00BF2B3C"/>
    <w:rsid w:val="00BF2B92"/>
    <w:rsid w:val="00BF2C39"/>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22F"/>
    <w:rsid w:val="00BF53B9"/>
    <w:rsid w:val="00BF57C9"/>
    <w:rsid w:val="00BF5C85"/>
    <w:rsid w:val="00BF5D56"/>
    <w:rsid w:val="00BF621F"/>
    <w:rsid w:val="00BF62E0"/>
    <w:rsid w:val="00BF6412"/>
    <w:rsid w:val="00BF65C5"/>
    <w:rsid w:val="00BF6607"/>
    <w:rsid w:val="00BF696D"/>
    <w:rsid w:val="00BF6B44"/>
    <w:rsid w:val="00BF6E65"/>
    <w:rsid w:val="00BF7098"/>
    <w:rsid w:val="00BF713E"/>
    <w:rsid w:val="00BF73F4"/>
    <w:rsid w:val="00BF7700"/>
    <w:rsid w:val="00BF7871"/>
    <w:rsid w:val="00BF792E"/>
    <w:rsid w:val="00BF7ACF"/>
    <w:rsid w:val="00BF7ECF"/>
    <w:rsid w:val="00C001DA"/>
    <w:rsid w:val="00C00318"/>
    <w:rsid w:val="00C00325"/>
    <w:rsid w:val="00C0043F"/>
    <w:rsid w:val="00C004DC"/>
    <w:rsid w:val="00C0079F"/>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5F"/>
    <w:rsid w:val="00C023FC"/>
    <w:rsid w:val="00C02960"/>
    <w:rsid w:val="00C02B8F"/>
    <w:rsid w:val="00C0309A"/>
    <w:rsid w:val="00C0332A"/>
    <w:rsid w:val="00C035D4"/>
    <w:rsid w:val="00C0394A"/>
    <w:rsid w:val="00C039F4"/>
    <w:rsid w:val="00C03C2D"/>
    <w:rsid w:val="00C03E1F"/>
    <w:rsid w:val="00C03F9D"/>
    <w:rsid w:val="00C045AB"/>
    <w:rsid w:val="00C047C1"/>
    <w:rsid w:val="00C047CB"/>
    <w:rsid w:val="00C04852"/>
    <w:rsid w:val="00C04B01"/>
    <w:rsid w:val="00C04B34"/>
    <w:rsid w:val="00C04CA5"/>
    <w:rsid w:val="00C04CDD"/>
    <w:rsid w:val="00C04E00"/>
    <w:rsid w:val="00C04EE8"/>
    <w:rsid w:val="00C05276"/>
    <w:rsid w:val="00C0550A"/>
    <w:rsid w:val="00C05740"/>
    <w:rsid w:val="00C058B9"/>
    <w:rsid w:val="00C05D9B"/>
    <w:rsid w:val="00C05DEA"/>
    <w:rsid w:val="00C0620A"/>
    <w:rsid w:val="00C06223"/>
    <w:rsid w:val="00C0641E"/>
    <w:rsid w:val="00C06625"/>
    <w:rsid w:val="00C066E7"/>
    <w:rsid w:val="00C069D4"/>
    <w:rsid w:val="00C0734C"/>
    <w:rsid w:val="00C0748C"/>
    <w:rsid w:val="00C074DC"/>
    <w:rsid w:val="00C07AFC"/>
    <w:rsid w:val="00C1025B"/>
    <w:rsid w:val="00C10417"/>
    <w:rsid w:val="00C1045D"/>
    <w:rsid w:val="00C105C2"/>
    <w:rsid w:val="00C105E8"/>
    <w:rsid w:val="00C10C00"/>
    <w:rsid w:val="00C10DC5"/>
    <w:rsid w:val="00C110AD"/>
    <w:rsid w:val="00C1119E"/>
    <w:rsid w:val="00C115C3"/>
    <w:rsid w:val="00C115E0"/>
    <w:rsid w:val="00C11BDC"/>
    <w:rsid w:val="00C11C8B"/>
    <w:rsid w:val="00C11E51"/>
    <w:rsid w:val="00C12146"/>
    <w:rsid w:val="00C12157"/>
    <w:rsid w:val="00C12418"/>
    <w:rsid w:val="00C1244B"/>
    <w:rsid w:val="00C12608"/>
    <w:rsid w:val="00C1286F"/>
    <w:rsid w:val="00C12925"/>
    <w:rsid w:val="00C129F7"/>
    <w:rsid w:val="00C12DF1"/>
    <w:rsid w:val="00C12F56"/>
    <w:rsid w:val="00C12F6D"/>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0B"/>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1D8"/>
    <w:rsid w:val="00C2041C"/>
    <w:rsid w:val="00C204A2"/>
    <w:rsid w:val="00C20533"/>
    <w:rsid w:val="00C205FA"/>
    <w:rsid w:val="00C209C4"/>
    <w:rsid w:val="00C20B39"/>
    <w:rsid w:val="00C21160"/>
    <w:rsid w:val="00C21435"/>
    <w:rsid w:val="00C21BA3"/>
    <w:rsid w:val="00C21CE8"/>
    <w:rsid w:val="00C21CED"/>
    <w:rsid w:val="00C221AF"/>
    <w:rsid w:val="00C22465"/>
    <w:rsid w:val="00C22872"/>
    <w:rsid w:val="00C22C29"/>
    <w:rsid w:val="00C22E38"/>
    <w:rsid w:val="00C22E3E"/>
    <w:rsid w:val="00C22F3F"/>
    <w:rsid w:val="00C22FC1"/>
    <w:rsid w:val="00C22FC5"/>
    <w:rsid w:val="00C2320D"/>
    <w:rsid w:val="00C2329D"/>
    <w:rsid w:val="00C232B8"/>
    <w:rsid w:val="00C234AB"/>
    <w:rsid w:val="00C236E2"/>
    <w:rsid w:val="00C23874"/>
    <w:rsid w:val="00C2395A"/>
    <w:rsid w:val="00C239AF"/>
    <w:rsid w:val="00C23B53"/>
    <w:rsid w:val="00C23F05"/>
    <w:rsid w:val="00C23F3A"/>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1C8"/>
    <w:rsid w:val="00C31669"/>
    <w:rsid w:val="00C319DC"/>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40B"/>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37F15"/>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A48"/>
    <w:rsid w:val="00C41BDF"/>
    <w:rsid w:val="00C41F81"/>
    <w:rsid w:val="00C42146"/>
    <w:rsid w:val="00C423D2"/>
    <w:rsid w:val="00C424FE"/>
    <w:rsid w:val="00C428BD"/>
    <w:rsid w:val="00C42A69"/>
    <w:rsid w:val="00C42AF5"/>
    <w:rsid w:val="00C42B80"/>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934"/>
    <w:rsid w:val="00C44D95"/>
    <w:rsid w:val="00C44E3D"/>
    <w:rsid w:val="00C44E5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344"/>
    <w:rsid w:val="00C51484"/>
    <w:rsid w:val="00C51743"/>
    <w:rsid w:val="00C51DEF"/>
    <w:rsid w:val="00C522B7"/>
    <w:rsid w:val="00C52547"/>
    <w:rsid w:val="00C52801"/>
    <w:rsid w:val="00C5288A"/>
    <w:rsid w:val="00C5291C"/>
    <w:rsid w:val="00C52C23"/>
    <w:rsid w:val="00C52D20"/>
    <w:rsid w:val="00C52DA1"/>
    <w:rsid w:val="00C52F72"/>
    <w:rsid w:val="00C52FA5"/>
    <w:rsid w:val="00C53265"/>
    <w:rsid w:val="00C534F1"/>
    <w:rsid w:val="00C5369C"/>
    <w:rsid w:val="00C53C7D"/>
    <w:rsid w:val="00C54647"/>
    <w:rsid w:val="00C547A1"/>
    <w:rsid w:val="00C5488B"/>
    <w:rsid w:val="00C549C2"/>
    <w:rsid w:val="00C54B04"/>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789"/>
    <w:rsid w:val="00C56A8F"/>
    <w:rsid w:val="00C56E9E"/>
    <w:rsid w:val="00C56F9B"/>
    <w:rsid w:val="00C56FB7"/>
    <w:rsid w:val="00C57477"/>
    <w:rsid w:val="00C574E8"/>
    <w:rsid w:val="00C578C1"/>
    <w:rsid w:val="00C57B17"/>
    <w:rsid w:val="00C57CC3"/>
    <w:rsid w:val="00C602BA"/>
    <w:rsid w:val="00C602E1"/>
    <w:rsid w:val="00C60B0B"/>
    <w:rsid w:val="00C60C59"/>
    <w:rsid w:val="00C6126F"/>
    <w:rsid w:val="00C614FE"/>
    <w:rsid w:val="00C61624"/>
    <w:rsid w:val="00C618E6"/>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2DE"/>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8CA"/>
    <w:rsid w:val="00C67C4B"/>
    <w:rsid w:val="00C67CC1"/>
    <w:rsid w:val="00C67D86"/>
    <w:rsid w:val="00C67F1D"/>
    <w:rsid w:val="00C7062C"/>
    <w:rsid w:val="00C70663"/>
    <w:rsid w:val="00C70808"/>
    <w:rsid w:val="00C708E8"/>
    <w:rsid w:val="00C70B64"/>
    <w:rsid w:val="00C70B9E"/>
    <w:rsid w:val="00C70CBA"/>
    <w:rsid w:val="00C70CC8"/>
    <w:rsid w:val="00C70E52"/>
    <w:rsid w:val="00C70FC8"/>
    <w:rsid w:val="00C710D9"/>
    <w:rsid w:val="00C714DF"/>
    <w:rsid w:val="00C71515"/>
    <w:rsid w:val="00C71724"/>
    <w:rsid w:val="00C717CD"/>
    <w:rsid w:val="00C71C02"/>
    <w:rsid w:val="00C71D96"/>
    <w:rsid w:val="00C71FDF"/>
    <w:rsid w:val="00C72276"/>
    <w:rsid w:val="00C723D3"/>
    <w:rsid w:val="00C7240C"/>
    <w:rsid w:val="00C72470"/>
    <w:rsid w:val="00C725CC"/>
    <w:rsid w:val="00C727DA"/>
    <w:rsid w:val="00C72A94"/>
    <w:rsid w:val="00C72AAF"/>
    <w:rsid w:val="00C72C38"/>
    <w:rsid w:val="00C72E16"/>
    <w:rsid w:val="00C73A94"/>
    <w:rsid w:val="00C73BD3"/>
    <w:rsid w:val="00C73D09"/>
    <w:rsid w:val="00C73D58"/>
    <w:rsid w:val="00C74039"/>
    <w:rsid w:val="00C74208"/>
    <w:rsid w:val="00C74327"/>
    <w:rsid w:val="00C7435E"/>
    <w:rsid w:val="00C744FB"/>
    <w:rsid w:val="00C745D8"/>
    <w:rsid w:val="00C74CC0"/>
    <w:rsid w:val="00C74F4B"/>
    <w:rsid w:val="00C754E6"/>
    <w:rsid w:val="00C75623"/>
    <w:rsid w:val="00C75A16"/>
    <w:rsid w:val="00C75B65"/>
    <w:rsid w:val="00C75C8A"/>
    <w:rsid w:val="00C75FCE"/>
    <w:rsid w:val="00C76352"/>
    <w:rsid w:val="00C76363"/>
    <w:rsid w:val="00C76389"/>
    <w:rsid w:val="00C76670"/>
    <w:rsid w:val="00C7685B"/>
    <w:rsid w:val="00C769CD"/>
    <w:rsid w:val="00C76AF4"/>
    <w:rsid w:val="00C76B6A"/>
    <w:rsid w:val="00C77069"/>
    <w:rsid w:val="00C77418"/>
    <w:rsid w:val="00C774D5"/>
    <w:rsid w:val="00C77528"/>
    <w:rsid w:val="00C776CE"/>
    <w:rsid w:val="00C7782A"/>
    <w:rsid w:val="00C778AA"/>
    <w:rsid w:val="00C77B14"/>
    <w:rsid w:val="00C77D1E"/>
    <w:rsid w:val="00C77F71"/>
    <w:rsid w:val="00C77FDF"/>
    <w:rsid w:val="00C802DC"/>
    <w:rsid w:val="00C80441"/>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7DA"/>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638"/>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8E"/>
    <w:rsid w:val="00C87CF6"/>
    <w:rsid w:val="00C87F4E"/>
    <w:rsid w:val="00C90025"/>
    <w:rsid w:val="00C90076"/>
    <w:rsid w:val="00C903E8"/>
    <w:rsid w:val="00C90533"/>
    <w:rsid w:val="00C9062C"/>
    <w:rsid w:val="00C90922"/>
    <w:rsid w:val="00C90F8E"/>
    <w:rsid w:val="00C910D2"/>
    <w:rsid w:val="00C9148A"/>
    <w:rsid w:val="00C914E0"/>
    <w:rsid w:val="00C91886"/>
    <w:rsid w:val="00C91B15"/>
    <w:rsid w:val="00C91D1F"/>
    <w:rsid w:val="00C91EF6"/>
    <w:rsid w:val="00C9227B"/>
    <w:rsid w:val="00C922B9"/>
    <w:rsid w:val="00C923CB"/>
    <w:rsid w:val="00C92502"/>
    <w:rsid w:val="00C92804"/>
    <w:rsid w:val="00C9287F"/>
    <w:rsid w:val="00C928DC"/>
    <w:rsid w:val="00C9296C"/>
    <w:rsid w:val="00C92988"/>
    <w:rsid w:val="00C936DC"/>
    <w:rsid w:val="00C937CE"/>
    <w:rsid w:val="00C93A6E"/>
    <w:rsid w:val="00C93ACD"/>
    <w:rsid w:val="00C93C94"/>
    <w:rsid w:val="00C94215"/>
    <w:rsid w:val="00C94301"/>
    <w:rsid w:val="00C943BD"/>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CE6"/>
    <w:rsid w:val="00CA1D1F"/>
    <w:rsid w:val="00CA1D34"/>
    <w:rsid w:val="00CA202D"/>
    <w:rsid w:val="00CA2104"/>
    <w:rsid w:val="00CA21B7"/>
    <w:rsid w:val="00CA23A6"/>
    <w:rsid w:val="00CA23ED"/>
    <w:rsid w:val="00CA2748"/>
    <w:rsid w:val="00CA2862"/>
    <w:rsid w:val="00CA2AF0"/>
    <w:rsid w:val="00CA2B4E"/>
    <w:rsid w:val="00CA3A9F"/>
    <w:rsid w:val="00CA3E10"/>
    <w:rsid w:val="00CA40EA"/>
    <w:rsid w:val="00CA43B4"/>
    <w:rsid w:val="00CA4453"/>
    <w:rsid w:val="00CA446C"/>
    <w:rsid w:val="00CA44E3"/>
    <w:rsid w:val="00CA453F"/>
    <w:rsid w:val="00CA45EF"/>
    <w:rsid w:val="00CA464C"/>
    <w:rsid w:val="00CA4707"/>
    <w:rsid w:val="00CA4A46"/>
    <w:rsid w:val="00CA4AD5"/>
    <w:rsid w:val="00CA4BDB"/>
    <w:rsid w:val="00CA4EC9"/>
    <w:rsid w:val="00CA5053"/>
    <w:rsid w:val="00CA5619"/>
    <w:rsid w:val="00CA599A"/>
    <w:rsid w:val="00CA5C39"/>
    <w:rsid w:val="00CA5DCD"/>
    <w:rsid w:val="00CA5FD5"/>
    <w:rsid w:val="00CA60AD"/>
    <w:rsid w:val="00CA60F7"/>
    <w:rsid w:val="00CA61B8"/>
    <w:rsid w:val="00CA63D2"/>
    <w:rsid w:val="00CA6474"/>
    <w:rsid w:val="00CA680B"/>
    <w:rsid w:val="00CA685F"/>
    <w:rsid w:val="00CA6880"/>
    <w:rsid w:val="00CA6DAC"/>
    <w:rsid w:val="00CA71B8"/>
    <w:rsid w:val="00CA73F8"/>
    <w:rsid w:val="00CA74E7"/>
    <w:rsid w:val="00CA7842"/>
    <w:rsid w:val="00CA7A01"/>
    <w:rsid w:val="00CA7BAA"/>
    <w:rsid w:val="00CA7F67"/>
    <w:rsid w:val="00CB0032"/>
    <w:rsid w:val="00CB088C"/>
    <w:rsid w:val="00CB097C"/>
    <w:rsid w:val="00CB09B3"/>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8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10C"/>
    <w:rsid w:val="00CB439B"/>
    <w:rsid w:val="00CB454E"/>
    <w:rsid w:val="00CB49B4"/>
    <w:rsid w:val="00CB49C4"/>
    <w:rsid w:val="00CB4A80"/>
    <w:rsid w:val="00CB4BC9"/>
    <w:rsid w:val="00CB5127"/>
    <w:rsid w:val="00CB518B"/>
    <w:rsid w:val="00CB51C8"/>
    <w:rsid w:val="00CB56C7"/>
    <w:rsid w:val="00CB5ADE"/>
    <w:rsid w:val="00CB5D31"/>
    <w:rsid w:val="00CB60DD"/>
    <w:rsid w:val="00CB611C"/>
    <w:rsid w:val="00CB6123"/>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1EE9"/>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56B"/>
    <w:rsid w:val="00CC46DD"/>
    <w:rsid w:val="00CC48F4"/>
    <w:rsid w:val="00CC4AE9"/>
    <w:rsid w:val="00CC4AED"/>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BD"/>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6A"/>
    <w:rsid w:val="00CD63AB"/>
    <w:rsid w:val="00CD6597"/>
    <w:rsid w:val="00CD6A42"/>
    <w:rsid w:val="00CD6E82"/>
    <w:rsid w:val="00CD6FD3"/>
    <w:rsid w:val="00CD78A6"/>
    <w:rsid w:val="00CD791B"/>
    <w:rsid w:val="00CD7E1D"/>
    <w:rsid w:val="00CD7F15"/>
    <w:rsid w:val="00CD7F29"/>
    <w:rsid w:val="00CE0167"/>
    <w:rsid w:val="00CE025A"/>
    <w:rsid w:val="00CE05D4"/>
    <w:rsid w:val="00CE0893"/>
    <w:rsid w:val="00CE0986"/>
    <w:rsid w:val="00CE0CD7"/>
    <w:rsid w:val="00CE0F45"/>
    <w:rsid w:val="00CE157B"/>
    <w:rsid w:val="00CE197B"/>
    <w:rsid w:val="00CE19AA"/>
    <w:rsid w:val="00CE19C5"/>
    <w:rsid w:val="00CE1BC4"/>
    <w:rsid w:val="00CE1BD7"/>
    <w:rsid w:val="00CE2139"/>
    <w:rsid w:val="00CE21DA"/>
    <w:rsid w:val="00CE2A8A"/>
    <w:rsid w:val="00CE2CB2"/>
    <w:rsid w:val="00CE2F25"/>
    <w:rsid w:val="00CE3060"/>
    <w:rsid w:val="00CE3270"/>
    <w:rsid w:val="00CE329C"/>
    <w:rsid w:val="00CE34B1"/>
    <w:rsid w:val="00CE3780"/>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83"/>
    <w:rsid w:val="00CE64AA"/>
    <w:rsid w:val="00CE6B64"/>
    <w:rsid w:val="00CE6BE7"/>
    <w:rsid w:val="00CE6CA8"/>
    <w:rsid w:val="00CE6D26"/>
    <w:rsid w:val="00CE715E"/>
    <w:rsid w:val="00CE76C5"/>
    <w:rsid w:val="00CE7927"/>
    <w:rsid w:val="00CE793A"/>
    <w:rsid w:val="00CE79D9"/>
    <w:rsid w:val="00CE7B21"/>
    <w:rsid w:val="00CE7BC4"/>
    <w:rsid w:val="00CE7C7C"/>
    <w:rsid w:val="00CE7D0D"/>
    <w:rsid w:val="00CE7DD4"/>
    <w:rsid w:val="00CF05D1"/>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2F6D"/>
    <w:rsid w:val="00CF301A"/>
    <w:rsid w:val="00CF3047"/>
    <w:rsid w:val="00CF3356"/>
    <w:rsid w:val="00CF375A"/>
    <w:rsid w:val="00CF388C"/>
    <w:rsid w:val="00CF38A7"/>
    <w:rsid w:val="00CF3BB6"/>
    <w:rsid w:val="00CF3EE4"/>
    <w:rsid w:val="00CF3FB1"/>
    <w:rsid w:val="00CF4000"/>
    <w:rsid w:val="00CF4083"/>
    <w:rsid w:val="00CF40C1"/>
    <w:rsid w:val="00CF41B2"/>
    <w:rsid w:val="00CF4450"/>
    <w:rsid w:val="00CF445E"/>
    <w:rsid w:val="00CF48CF"/>
    <w:rsid w:val="00CF5334"/>
    <w:rsid w:val="00CF5439"/>
    <w:rsid w:val="00CF555C"/>
    <w:rsid w:val="00CF55FA"/>
    <w:rsid w:val="00CF599D"/>
    <w:rsid w:val="00CF5BBE"/>
    <w:rsid w:val="00CF5C0D"/>
    <w:rsid w:val="00CF5F16"/>
    <w:rsid w:val="00CF647F"/>
    <w:rsid w:val="00CF6634"/>
    <w:rsid w:val="00CF6911"/>
    <w:rsid w:val="00CF6950"/>
    <w:rsid w:val="00CF6AD1"/>
    <w:rsid w:val="00CF6B48"/>
    <w:rsid w:val="00CF6BB5"/>
    <w:rsid w:val="00CF6ED5"/>
    <w:rsid w:val="00CF6F49"/>
    <w:rsid w:val="00CF6FA4"/>
    <w:rsid w:val="00CF7048"/>
    <w:rsid w:val="00CF72AE"/>
    <w:rsid w:val="00CF7833"/>
    <w:rsid w:val="00CF7B6F"/>
    <w:rsid w:val="00CF7BD5"/>
    <w:rsid w:val="00CF7E06"/>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03E"/>
    <w:rsid w:val="00D0216A"/>
    <w:rsid w:val="00D02424"/>
    <w:rsid w:val="00D026C1"/>
    <w:rsid w:val="00D0271B"/>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81"/>
    <w:rsid w:val="00D06BD1"/>
    <w:rsid w:val="00D06C99"/>
    <w:rsid w:val="00D071E8"/>
    <w:rsid w:val="00D07222"/>
    <w:rsid w:val="00D07305"/>
    <w:rsid w:val="00D078E6"/>
    <w:rsid w:val="00D0791E"/>
    <w:rsid w:val="00D0797D"/>
    <w:rsid w:val="00D07B68"/>
    <w:rsid w:val="00D07DB6"/>
    <w:rsid w:val="00D07E94"/>
    <w:rsid w:val="00D100A1"/>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58A"/>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3D"/>
    <w:rsid w:val="00D206B8"/>
    <w:rsid w:val="00D20CD0"/>
    <w:rsid w:val="00D20D31"/>
    <w:rsid w:val="00D20EE9"/>
    <w:rsid w:val="00D20F1E"/>
    <w:rsid w:val="00D21443"/>
    <w:rsid w:val="00D2148D"/>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83E"/>
    <w:rsid w:val="00D23A80"/>
    <w:rsid w:val="00D23AA9"/>
    <w:rsid w:val="00D23B96"/>
    <w:rsid w:val="00D23F8D"/>
    <w:rsid w:val="00D242E8"/>
    <w:rsid w:val="00D24358"/>
    <w:rsid w:val="00D24460"/>
    <w:rsid w:val="00D24E5F"/>
    <w:rsid w:val="00D24FCE"/>
    <w:rsid w:val="00D251C7"/>
    <w:rsid w:val="00D25434"/>
    <w:rsid w:val="00D25625"/>
    <w:rsid w:val="00D25670"/>
    <w:rsid w:val="00D25793"/>
    <w:rsid w:val="00D263B5"/>
    <w:rsid w:val="00D26745"/>
    <w:rsid w:val="00D26BF7"/>
    <w:rsid w:val="00D27229"/>
    <w:rsid w:val="00D27497"/>
    <w:rsid w:val="00D27733"/>
    <w:rsid w:val="00D277EE"/>
    <w:rsid w:val="00D27A9B"/>
    <w:rsid w:val="00D27D29"/>
    <w:rsid w:val="00D27D88"/>
    <w:rsid w:val="00D27FC4"/>
    <w:rsid w:val="00D30158"/>
    <w:rsid w:val="00D30337"/>
    <w:rsid w:val="00D3061C"/>
    <w:rsid w:val="00D306A9"/>
    <w:rsid w:val="00D30753"/>
    <w:rsid w:val="00D308DF"/>
    <w:rsid w:val="00D30A1C"/>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0C7"/>
    <w:rsid w:val="00D37339"/>
    <w:rsid w:val="00D3738E"/>
    <w:rsid w:val="00D37634"/>
    <w:rsid w:val="00D376F7"/>
    <w:rsid w:val="00D37797"/>
    <w:rsid w:val="00D377AE"/>
    <w:rsid w:val="00D37968"/>
    <w:rsid w:val="00D401AB"/>
    <w:rsid w:val="00D40719"/>
    <w:rsid w:val="00D40A15"/>
    <w:rsid w:val="00D40B34"/>
    <w:rsid w:val="00D40B77"/>
    <w:rsid w:val="00D40C1D"/>
    <w:rsid w:val="00D41089"/>
    <w:rsid w:val="00D4132D"/>
    <w:rsid w:val="00D41389"/>
    <w:rsid w:val="00D415B4"/>
    <w:rsid w:val="00D4190C"/>
    <w:rsid w:val="00D41921"/>
    <w:rsid w:val="00D4199F"/>
    <w:rsid w:val="00D419DE"/>
    <w:rsid w:val="00D41BD0"/>
    <w:rsid w:val="00D41D1C"/>
    <w:rsid w:val="00D41FCD"/>
    <w:rsid w:val="00D42002"/>
    <w:rsid w:val="00D421A8"/>
    <w:rsid w:val="00D421DB"/>
    <w:rsid w:val="00D42203"/>
    <w:rsid w:val="00D423E2"/>
    <w:rsid w:val="00D424D2"/>
    <w:rsid w:val="00D42649"/>
    <w:rsid w:val="00D428A1"/>
    <w:rsid w:val="00D42D56"/>
    <w:rsid w:val="00D42E94"/>
    <w:rsid w:val="00D4313D"/>
    <w:rsid w:val="00D431FB"/>
    <w:rsid w:val="00D43492"/>
    <w:rsid w:val="00D435E3"/>
    <w:rsid w:val="00D43BA7"/>
    <w:rsid w:val="00D442A4"/>
    <w:rsid w:val="00D44368"/>
    <w:rsid w:val="00D443C3"/>
    <w:rsid w:val="00D445BE"/>
    <w:rsid w:val="00D4465E"/>
    <w:rsid w:val="00D4492C"/>
    <w:rsid w:val="00D4497C"/>
    <w:rsid w:val="00D44C7C"/>
    <w:rsid w:val="00D44F01"/>
    <w:rsid w:val="00D45725"/>
    <w:rsid w:val="00D457E2"/>
    <w:rsid w:val="00D45954"/>
    <w:rsid w:val="00D45C59"/>
    <w:rsid w:val="00D45D29"/>
    <w:rsid w:val="00D45D2F"/>
    <w:rsid w:val="00D46095"/>
    <w:rsid w:val="00D464F8"/>
    <w:rsid w:val="00D466E7"/>
    <w:rsid w:val="00D46A4F"/>
    <w:rsid w:val="00D46BCC"/>
    <w:rsid w:val="00D46C5E"/>
    <w:rsid w:val="00D46F76"/>
    <w:rsid w:val="00D47120"/>
    <w:rsid w:val="00D47615"/>
    <w:rsid w:val="00D4770B"/>
    <w:rsid w:val="00D47A6F"/>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724"/>
    <w:rsid w:val="00D529B8"/>
    <w:rsid w:val="00D533CB"/>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AA4"/>
    <w:rsid w:val="00D56B2C"/>
    <w:rsid w:val="00D56D3B"/>
    <w:rsid w:val="00D56D8E"/>
    <w:rsid w:val="00D56E8D"/>
    <w:rsid w:val="00D56F90"/>
    <w:rsid w:val="00D570ED"/>
    <w:rsid w:val="00D57957"/>
    <w:rsid w:val="00D57A06"/>
    <w:rsid w:val="00D57B66"/>
    <w:rsid w:val="00D57C34"/>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1AA3"/>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4CB1"/>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5F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5CFE"/>
    <w:rsid w:val="00D7631B"/>
    <w:rsid w:val="00D7666D"/>
    <w:rsid w:val="00D7673A"/>
    <w:rsid w:val="00D76988"/>
    <w:rsid w:val="00D769F4"/>
    <w:rsid w:val="00D76D93"/>
    <w:rsid w:val="00D7727B"/>
    <w:rsid w:val="00D7731F"/>
    <w:rsid w:val="00D777C0"/>
    <w:rsid w:val="00D778B8"/>
    <w:rsid w:val="00D778E5"/>
    <w:rsid w:val="00D77C3E"/>
    <w:rsid w:val="00D77F49"/>
    <w:rsid w:val="00D80059"/>
    <w:rsid w:val="00D802FE"/>
    <w:rsid w:val="00D8088B"/>
    <w:rsid w:val="00D809D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3FF1"/>
    <w:rsid w:val="00D842ED"/>
    <w:rsid w:val="00D84337"/>
    <w:rsid w:val="00D84533"/>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2"/>
    <w:rsid w:val="00D87245"/>
    <w:rsid w:val="00D879DF"/>
    <w:rsid w:val="00D87B8F"/>
    <w:rsid w:val="00D87C20"/>
    <w:rsid w:val="00D87D54"/>
    <w:rsid w:val="00D87F1A"/>
    <w:rsid w:val="00D87FE5"/>
    <w:rsid w:val="00D90042"/>
    <w:rsid w:val="00D90048"/>
    <w:rsid w:val="00D90477"/>
    <w:rsid w:val="00D908D9"/>
    <w:rsid w:val="00D90D90"/>
    <w:rsid w:val="00D90F59"/>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4B"/>
    <w:rsid w:val="00D935ED"/>
    <w:rsid w:val="00D93648"/>
    <w:rsid w:val="00D93B5A"/>
    <w:rsid w:val="00D93BE6"/>
    <w:rsid w:val="00D93BF9"/>
    <w:rsid w:val="00D93FAC"/>
    <w:rsid w:val="00D94508"/>
    <w:rsid w:val="00D945D8"/>
    <w:rsid w:val="00D946AB"/>
    <w:rsid w:val="00D94706"/>
    <w:rsid w:val="00D94767"/>
    <w:rsid w:val="00D94EC4"/>
    <w:rsid w:val="00D94FAE"/>
    <w:rsid w:val="00D95188"/>
    <w:rsid w:val="00D9543F"/>
    <w:rsid w:val="00D95629"/>
    <w:rsid w:val="00D959D4"/>
    <w:rsid w:val="00D95AE6"/>
    <w:rsid w:val="00D95DD3"/>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70"/>
    <w:rsid w:val="00DA038C"/>
    <w:rsid w:val="00DA0400"/>
    <w:rsid w:val="00DA0898"/>
    <w:rsid w:val="00DA0A36"/>
    <w:rsid w:val="00DA0B59"/>
    <w:rsid w:val="00DA0B79"/>
    <w:rsid w:val="00DA1035"/>
    <w:rsid w:val="00DA134C"/>
    <w:rsid w:val="00DA135E"/>
    <w:rsid w:val="00DA160F"/>
    <w:rsid w:val="00DA16EB"/>
    <w:rsid w:val="00DA1788"/>
    <w:rsid w:val="00DA1840"/>
    <w:rsid w:val="00DA18AB"/>
    <w:rsid w:val="00DA1A86"/>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570"/>
    <w:rsid w:val="00DA48AD"/>
    <w:rsid w:val="00DA48AE"/>
    <w:rsid w:val="00DA4E2A"/>
    <w:rsid w:val="00DA4EB7"/>
    <w:rsid w:val="00DA520C"/>
    <w:rsid w:val="00DA5550"/>
    <w:rsid w:val="00DA56EB"/>
    <w:rsid w:val="00DA5C22"/>
    <w:rsid w:val="00DA60FA"/>
    <w:rsid w:val="00DA624C"/>
    <w:rsid w:val="00DA6A00"/>
    <w:rsid w:val="00DA6A78"/>
    <w:rsid w:val="00DA756D"/>
    <w:rsid w:val="00DA77C7"/>
    <w:rsid w:val="00DA7E41"/>
    <w:rsid w:val="00DA7EFF"/>
    <w:rsid w:val="00DB02A8"/>
    <w:rsid w:val="00DB03F0"/>
    <w:rsid w:val="00DB03F3"/>
    <w:rsid w:val="00DB0495"/>
    <w:rsid w:val="00DB05FC"/>
    <w:rsid w:val="00DB085F"/>
    <w:rsid w:val="00DB08DF"/>
    <w:rsid w:val="00DB0983"/>
    <w:rsid w:val="00DB0C79"/>
    <w:rsid w:val="00DB1504"/>
    <w:rsid w:val="00DB16E0"/>
    <w:rsid w:val="00DB183D"/>
    <w:rsid w:val="00DB1BBA"/>
    <w:rsid w:val="00DB2141"/>
    <w:rsid w:val="00DB21FA"/>
    <w:rsid w:val="00DB232A"/>
    <w:rsid w:val="00DB2718"/>
    <w:rsid w:val="00DB27CF"/>
    <w:rsid w:val="00DB29C9"/>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CBF"/>
    <w:rsid w:val="00DB3E44"/>
    <w:rsid w:val="00DB3EF6"/>
    <w:rsid w:val="00DB3F89"/>
    <w:rsid w:val="00DB4567"/>
    <w:rsid w:val="00DB4600"/>
    <w:rsid w:val="00DB46D0"/>
    <w:rsid w:val="00DB4A90"/>
    <w:rsid w:val="00DB4C98"/>
    <w:rsid w:val="00DB4CA4"/>
    <w:rsid w:val="00DB548A"/>
    <w:rsid w:val="00DB54E9"/>
    <w:rsid w:val="00DB5844"/>
    <w:rsid w:val="00DB58E3"/>
    <w:rsid w:val="00DB59AF"/>
    <w:rsid w:val="00DB5BE3"/>
    <w:rsid w:val="00DB5E39"/>
    <w:rsid w:val="00DB5F2F"/>
    <w:rsid w:val="00DB65AF"/>
    <w:rsid w:val="00DB6CCE"/>
    <w:rsid w:val="00DB6DA3"/>
    <w:rsid w:val="00DB6E64"/>
    <w:rsid w:val="00DB6EE7"/>
    <w:rsid w:val="00DB6F7D"/>
    <w:rsid w:val="00DB71FB"/>
    <w:rsid w:val="00DB7283"/>
    <w:rsid w:val="00DB7476"/>
    <w:rsid w:val="00DB74D2"/>
    <w:rsid w:val="00DB750D"/>
    <w:rsid w:val="00DB76FD"/>
    <w:rsid w:val="00DB780C"/>
    <w:rsid w:val="00DB7BB2"/>
    <w:rsid w:val="00DC0943"/>
    <w:rsid w:val="00DC0B6F"/>
    <w:rsid w:val="00DC0BEB"/>
    <w:rsid w:val="00DC0DC5"/>
    <w:rsid w:val="00DC114E"/>
    <w:rsid w:val="00DC17BA"/>
    <w:rsid w:val="00DC1CF5"/>
    <w:rsid w:val="00DC1D89"/>
    <w:rsid w:val="00DC1E54"/>
    <w:rsid w:val="00DC1EB0"/>
    <w:rsid w:val="00DC2222"/>
    <w:rsid w:val="00DC2534"/>
    <w:rsid w:val="00DC2639"/>
    <w:rsid w:val="00DC2810"/>
    <w:rsid w:val="00DC2FD9"/>
    <w:rsid w:val="00DC3137"/>
    <w:rsid w:val="00DC313A"/>
    <w:rsid w:val="00DC3224"/>
    <w:rsid w:val="00DC32EF"/>
    <w:rsid w:val="00DC3413"/>
    <w:rsid w:val="00DC356C"/>
    <w:rsid w:val="00DC3606"/>
    <w:rsid w:val="00DC3754"/>
    <w:rsid w:val="00DC394D"/>
    <w:rsid w:val="00DC39C1"/>
    <w:rsid w:val="00DC39E5"/>
    <w:rsid w:val="00DC3A87"/>
    <w:rsid w:val="00DC3B6B"/>
    <w:rsid w:val="00DC42F7"/>
    <w:rsid w:val="00DC457E"/>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7BD"/>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0B08"/>
    <w:rsid w:val="00DD13C2"/>
    <w:rsid w:val="00DD1823"/>
    <w:rsid w:val="00DD18D8"/>
    <w:rsid w:val="00DD1938"/>
    <w:rsid w:val="00DD1993"/>
    <w:rsid w:val="00DD1B31"/>
    <w:rsid w:val="00DD1D3E"/>
    <w:rsid w:val="00DD2215"/>
    <w:rsid w:val="00DD221A"/>
    <w:rsid w:val="00DD268A"/>
    <w:rsid w:val="00DD2990"/>
    <w:rsid w:val="00DD2B22"/>
    <w:rsid w:val="00DD2D7C"/>
    <w:rsid w:val="00DD340D"/>
    <w:rsid w:val="00DD3CDE"/>
    <w:rsid w:val="00DD3F23"/>
    <w:rsid w:val="00DD4236"/>
    <w:rsid w:val="00DD47A9"/>
    <w:rsid w:val="00DD4947"/>
    <w:rsid w:val="00DD4AD3"/>
    <w:rsid w:val="00DD4AEF"/>
    <w:rsid w:val="00DD508D"/>
    <w:rsid w:val="00DD522A"/>
    <w:rsid w:val="00DD5498"/>
    <w:rsid w:val="00DD5509"/>
    <w:rsid w:val="00DD5749"/>
    <w:rsid w:val="00DD5825"/>
    <w:rsid w:val="00DD5AF8"/>
    <w:rsid w:val="00DD5C5F"/>
    <w:rsid w:val="00DD5DBB"/>
    <w:rsid w:val="00DD5E62"/>
    <w:rsid w:val="00DD5FBA"/>
    <w:rsid w:val="00DD5FE0"/>
    <w:rsid w:val="00DD63BF"/>
    <w:rsid w:val="00DD66FE"/>
    <w:rsid w:val="00DD68D0"/>
    <w:rsid w:val="00DD6AB1"/>
    <w:rsid w:val="00DD6E53"/>
    <w:rsid w:val="00DD6FD0"/>
    <w:rsid w:val="00DD70EA"/>
    <w:rsid w:val="00DD71F0"/>
    <w:rsid w:val="00DD72FA"/>
    <w:rsid w:val="00DD734D"/>
    <w:rsid w:val="00DD750C"/>
    <w:rsid w:val="00DD7517"/>
    <w:rsid w:val="00DD7552"/>
    <w:rsid w:val="00DD77B9"/>
    <w:rsid w:val="00DD7834"/>
    <w:rsid w:val="00DD7957"/>
    <w:rsid w:val="00DD79AE"/>
    <w:rsid w:val="00DD7B16"/>
    <w:rsid w:val="00DD7BE0"/>
    <w:rsid w:val="00DD7C40"/>
    <w:rsid w:val="00DD7D48"/>
    <w:rsid w:val="00DD7EDA"/>
    <w:rsid w:val="00DE0427"/>
    <w:rsid w:val="00DE04E9"/>
    <w:rsid w:val="00DE057F"/>
    <w:rsid w:val="00DE089E"/>
    <w:rsid w:val="00DE09A3"/>
    <w:rsid w:val="00DE0BA1"/>
    <w:rsid w:val="00DE0E03"/>
    <w:rsid w:val="00DE0E1E"/>
    <w:rsid w:val="00DE0F76"/>
    <w:rsid w:val="00DE1502"/>
    <w:rsid w:val="00DE1663"/>
    <w:rsid w:val="00DE1C19"/>
    <w:rsid w:val="00DE202E"/>
    <w:rsid w:val="00DE2059"/>
    <w:rsid w:val="00DE208E"/>
    <w:rsid w:val="00DE20B2"/>
    <w:rsid w:val="00DE217B"/>
    <w:rsid w:val="00DE233C"/>
    <w:rsid w:val="00DE2520"/>
    <w:rsid w:val="00DE28CB"/>
    <w:rsid w:val="00DE28E7"/>
    <w:rsid w:val="00DE29C8"/>
    <w:rsid w:val="00DE2A2D"/>
    <w:rsid w:val="00DE2AF6"/>
    <w:rsid w:val="00DE2C4A"/>
    <w:rsid w:val="00DE2E95"/>
    <w:rsid w:val="00DE2F94"/>
    <w:rsid w:val="00DE302F"/>
    <w:rsid w:val="00DE328C"/>
    <w:rsid w:val="00DE3760"/>
    <w:rsid w:val="00DE38F3"/>
    <w:rsid w:val="00DE3A05"/>
    <w:rsid w:val="00DE3C1C"/>
    <w:rsid w:val="00DE3C78"/>
    <w:rsid w:val="00DE3E24"/>
    <w:rsid w:val="00DE3F3A"/>
    <w:rsid w:val="00DE41B8"/>
    <w:rsid w:val="00DE47C8"/>
    <w:rsid w:val="00DE4AF0"/>
    <w:rsid w:val="00DE4B65"/>
    <w:rsid w:val="00DE4C92"/>
    <w:rsid w:val="00DE4D8D"/>
    <w:rsid w:val="00DE51F2"/>
    <w:rsid w:val="00DE5323"/>
    <w:rsid w:val="00DE545F"/>
    <w:rsid w:val="00DE5BE1"/>
    <w:rsid w:val="00DE60CD"/>
    <w:rsid w:val="00DE614C"/>
    <w:rsid w:val="00DE620C"/>
    <w:rsid w:val="00DE6226"/>
    <w:rsid w:val="00DE6406"/>
    <w:rsid w:val="00DE6552"/>
    <w:rsid w:val="00DE6636"/>
    <w:rsid w:val="00DE6748"/>
    <w:rsid w:val="00DE6853"/>
    <w:rsid w:val="00DE6D0C"/>
    <w:rsid w:val="00DE6FC9"/>
    <w:rsid w:val="00DE714D"/>
    <w:rsid w:val="00DE7212"/>
    <w:rsid w:val="00DE7279"/>
    <w:rsid w:val="00DE733F"/>
    <w:rsid w:val="00DE75DE"/>
    <w:rsid w:val="00DE7978"/>
    <w:rsid w:val="00DE7A41"/>
    <w:rsid w:val="00DE7E99"/>
    <w:rsid w:val="00DE7EA7"/>
    <w:rsid w:val="00DE7F09"/>
    <w:rsid w:val="00DF08DD"/>
    <w:rsid w:val="00DF0B6D"/>
    <w:rsid w:val="00DF0D2A"/>
    <w:rsid w:val="00DF0D7E"/>
    <w:rsid w:val="00DF1282"/>
    <w:rsid w:val="00DF1371"/>
    <w:rsid w:val="00DF17A1"/>
    <w:rsid w:val="00DF1A42"/>
    <w:rsid w:val="00DF1EB3"/>
    <w:rsid w:val="00DF20B5"/>
    <w:rsid w:val="00DF2228"/>
    <w:rsid w:val="00DF25C0"/>
    <w:rsid w:val="00DF2EA0"/>
    <w:rsid w:val="00DF30E1"/>
    <w:rsid w:val="00DF311B"/>
    <w:rsid w:val="00DF31E2"/>
    <w:rsid w:val="00DF3266"/>
    <w:rsid w:val="00DF34A1"/>
    <w:rsid w:val="00DF3917"/>
    <w:rsid w:val="00DF3A66"/>
    <w:rsid w:val="00DF3A69"/>
    <w:rsid w:val="00DF3E89"/>
    <w:rsid w:val="00DF41A3"/>
    <w:rsid w:val="00DF41D4"/>
    <w:rsid w:val="00DF4302"/>
    <w:rsid w:val="00DF4658"/>
    <w:rsid w:val="00DF482A"/>
    <w:rsid w:val="00DF4AA3"/>
    <w:rsid w:val="00DF4ED8"/>
    <w:rsid w:val="00DF5382"/>
    <w:rsid w:val="00DF54B2"/>
    <w:rsid w:val="00DF588F"/>
    <w:rsid w:val="00DF66D2"/>
    <w:rsid w:val="00DF67BE"/>
    <w:rsid w:val="00DF6819"/>
    <w:rsid w:val="00DF6885"/>
    <w:rsid w:val="00DF6AA4"/>
    <w:rsid w:val="00DF6C07"/>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7D"/>
    <w:rsid w:val="00E012CC"/>
    <w:rsid w:val="00E012D4"/>
    <w:rsid w:val="00E01403"/>
    <w:rsid w:val="00E016D2"/>
    <w:rsid w:val="00E01731"/>
    <w:rsid w:val="00E01ACA"/>
    <w:rsid w:val="00E01D32"/>
    <w:rsid w:val="00E02095"/>
    <w:rsid w:val="00E0209B"/>
    <w:rsid w:val="00E02266"/>
    <w:rsid w:val="00E02547"/>
    <w:rsid w:val="00E029DB"/>
    <w:rsid w:val="00E02A36"/>
    <w:rsid w:val="00E02CBC"/>
    <w:rsid w:val="00E02D06"/>
    <w:rsid w:val="00E02EE7"/>
    <w:rsid w:val="00E031E4"/>
    <w:rsid w:val="00E03AC2"/>
    <w:rsid w:val="00E03DCA"/>
    <w:rsid w:val="00E0426B"/>
    <w:rsid w:val="00E048AB"/>
    <w:rsid w:val="00E049CB"/>
    <w:rsid w:val="00E04C6F"/>
    <w:rsid w:val="00E05107"/>
    <w:rsid w:val="00E05597"/>
    <w:rsid w:val="00E058D6"/>
    <w:rsid w:val="00E05CC3"/>
    <w:rsid w:val="00E05D93"/>
    <w:rsid w:val="00E05DCC"/>
    <w:rsid w:val="00E06242"/>
    <w:rsid w:val="00E062EB"/>
    <w:rsid w:val="00E06309"/>
    <w:rsid w:val="00E0633F"/>
    <w:rsid w:val="00E06375"/>
    <w:rsid w:val="00E063AE"/>
    <w:rsid w:val="00E066AE"/>
    <w:rsid w:val="00E06868"/>
    <w:rsid w:val="00E069AF"/>
    <w:rsid w:val="00E069D7"/>
    <w:rsid w:val="00E06CC9"/>
    <w:rsid w:val="00E06CCF"/>
    <w:rsid w:val="00E06E27"/>
    <w:rsid w:val="00E07305"/>
    <w:rsid w:val="00E07388"/>
    <w:rsid w:val="00E075CF"/>
    <w:rsid w:val="00E07866"/>
    <w:rsid w:val="00E0B6A4"/>
    <w:rsid w:val="00E1007F"/>
    <w:rsid w:val="00E1024B"/>
    <w:rsid w:val="00E1030F"/>
    <w:rsid w:val="00E10831"/>
    <w:rsid w:val="00E109DB"/>
    <w:rsid w:val="00E10C52"/>
    <w:rsid w:val="00E10CA3"/>
    <w:rsid w:val="00E10D5C"/>
    <w:rsid w:val="00E10DE5"/>
    <w:rsid w:val="00E10F3D"/>
    <w:rsid w:val="00E1123A"/>
    <w:rsid w:val="00E1133E"/>
    <w:rsid w:val="00E11468"/>
    <w:rsid w:val="00E117FC"/>
    <w:rsid w:val="00E11A82"/>
    <w:rsid w:val="00E11ACE"/>
    <w:rsid w:val="00E11B19"/>
    <w:rsid w:val="00E11C27"/>
    <w:rsid w:val="00E11CC6"/>
    <w:rsid w:val="00E11F65"/>
    <w:rsid w:val="00E1223C"/>
    <w:rsid w:val="00E1234B"/>
    <w:rsid w:val="00E124D1"/>
    <w:rsid w:val="00E125D1"/>
    <w:rsid w:val="00E125F8"/>
    <w:rsid w:val="00E12616"/>
    <w:rsid w:val="00E12A0B"/>
    <w:rsid w:val="00E12D2B"/>
    <w:rsid w:val="00E12E7E"/>
    <w:rsid w:val="00E130AD"/>
    <w:rsid w:val="00E131E7"/>
    <w:rsid w:val="00E13A5D"/>
    <w:rsid w:val="00E13E69"/>
    <w:rsid w:val="00E140C3"/>
    <w:rsid w:val="00E141CA"/>
    <w:rsid w:val="00E1438C"/>
    <w:rsid w:val="00E14774"/>
    <w:rsid w:val="00E147BF"/>
    <w:rsid w:val="00E148D4"/>
    <w:rsid w:val="00E14FEF"/>
    <w:rsid w:val="00E15023"/>
    <w:rsid w:val="00E1512D"/>
    <w:rsid w:val="00E15734"/>
    <w:rsid w:val="00E157CA"/>
    <w:rsid w:val="00E15977"/>
    <w:rsid w:val="00E15983"/>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3FA"/>
    <w:rsid w:val="00E2158B"/>
    <w:rsid w:val="00E215A9"/>
    <w:rsid w:val="00E2186A"/>
    <w:rsid w:val="00E21897"/>
    <w:rsid w:val="00E21B28"/>
    <w:rsid w:val="00E21CCB"/>
    <w:rsid w:val="00E21D6C"/>
    <w:rsid w:val="00E2212F"/>
    <w:rsid w:val="00E221D5"/>
    <w:rsid w:val="00E222CA"/>
    <w:rsid w:val="00E223FE"/>
    <w:rsid w:val="00E22405"/>
    <w:rsid w:val="00E232DF"/>
    <w:rsid w:val="00E23C1E"/>
    <w:rsid w:val="00E23CF4"/>
    <w:rsid w:val="00E23E85"/>
    <w:rsid w:val="00E23F66"/>
    <w:rsid w:val="00E23F7B"/>
    <w:rsid w:val="00E24402"/>
    <w:rsid w:val="00E244CA"/>
    <w:rsid w:val="00E245A5"/>
    <w:rsid w:val="00E24BD0"/>
    <w:rsid w:val="00E24DA8"/>
    <w:rsid w:val="00E24DC0"/>
    <w:rsid w:val="00E24DE8"/>
    <w:rsid w:val="00E24E5D"/>
    <w:rsid w:val="00E2520B"/>
    <w:rsid w:val="00E2549F"/>
    <w:rsid w:val="00E2560F"/>
    <w:rsid w:val="00E25810"/>
    <w:rsid w:val="00E25C62"/>
    <w:rsid w:val="00E25F05"/>
    <w:rsid w:val="00E25FEA"/>
    <w:rsid w:val="00E26360"/>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0F93"/>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5F49"/>
    <w:rsid w:val="00E36275"/>
    <w:rsid w:val="00E36433"/>
    <w:rsid w:val="00E364A2"/>
    <w:rsid w:val="00E364D4"/>
    <w:rsid w:val="00E364E2"/>
    <w:rsid w:val="00E36518"/>
    <w:rsid w:val="00E36555"/>
    <w:rsid w:val="00E369FB"/>
    <w:rsid w:val="00E36B3C"/>
    <w:rsid w:val="00E36CED"/>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2C9E"/>
    <w:rsid w:val="00E43355"/>
    <w:rsid w:val="00E434E8"/>
    <w:rsid w:val="00E436F7"/>
    <w:rsid w:val="00E43703"/>
    <w:rsid w:val="00E437D9"/>
    <w:rsid w:val="00E439CE"/>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03C"/>
    <w:rsid w:val="00E4728C"/>
    <w:rsid w:val="00E47467"/>
    <w:rsid w:val="00E474E7"/>
    <w:rsid w:val="00E475D0"/>
    <w:rsid w:val="00E47A1F"/>
    <w:rsid w:val="00E47AAE"/>
    <w:rsid w:val="00E47D29"/>
    <w:rsid w:val="00E50045"/>
    <w:rsid w:val="00E501AB"/>
    <w:rsid w:val="00E50333"/>
    <w:rsid w:val="00E50344"/>
    <w:rsid w:val="00E504C2"/>
    <w:rsid w:val="00E506D1"/>
    <w:rsid w:val="00E5084C"/>
    <w:rsid w:val="00E50CB4"/>
    <w:rsid w:val="00E50E8C"/>
    <w:rsid w:val="00E511B3"/>
    <w:rsid w:val="00E5125E"/>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107"/>
    <w:rsid w:val="00E53990"/>
    <w:rsid w:val="00E53E06"/>
    <w:rsid w:val="00E53E9F"/>
    <w:rsid w:val="00E54001"/>
    <w:rsid w:val="00E54AB8"/>
    <w:rsid w:val="00E55022"/>
    <w:rsid w:val="00E55323"/>
    <w:rsid w:val="00E5585D"/>
    <w:rsid w:val="00E559A9"/>
    <w:rsid w:val="00E55A6C"/>
    <w:rsid w:val="00E55CFA"/>
    <w:rsid w:val="00E55FA2"/>
    <w:rsid w:val="00E56256"/>
    <w:rsid w:val="00E56257"/>
    <w:rsid w:val="00E56357"/>
    <w:rsid w:val="00E564C9"/>
    <w:rsid w:val="00E56560"/>
    <w:rsid w:val="00E56663"/>
    <w:rsid w:val="00E56D25"/>
    <w:rsid w:val="00E56EB7"/>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A19"/>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3A"/>
    <w:rsid w:val="00E63578"/>
    <w:rsid w:val="00E6399E"/>
    <w:rsid w:val="00E63A55"/>
    <w:rsid w:val="00E63D34"/>
    <w:rsid w:val="00E63F30"/>
    <w:rsid w:val="00E644DE"/>
    <w:rsid w:val="00E645D7"/>
    <w:rsid w:val="00E64621"/>
    <w:rsid w:val="00E649DF"/>
    <w:rsid w:val="00E649E3"/>
    <w:rsid w:val="00E64E0B"/>
    <w:rsid w:val="00E650CF"/>
    <w:rsid w:val="00E652A1"/>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56C"/>
    <w:rsid w:val="00E70C15"/>
    <w:rsid w:val="00E714A0"/>
    <w:rsid w:val="00E71522"/>
    <w:rsid w:val="00E717B2"/>
    <w:rsid w:val="00E71877"/>
    <w:rsid w:val="00E71B01"/>
    <w:rsid w:val="00E71D86"/>
    <w:rsid w:val="00E71F9B"/>
    <w:rsid w:val="00E72124"/>
    <w:rsid w:val="00E722F3"/>
    <w:rsid w:val="00E722FC"/>
    <w:rsid w:val="00E723EE"/>
    <w:rsid w:val="00E72759"/>
    <w:rsid w:val="00E72878"/>
    <w:rsid w:val="00E728EC"/>
    <w:rsid w:val="00E7295A"/>
    <w:rsid w:val="00E72D02"/>
    <w:rsid w:val="00E72E9C"/>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4A1"/>
    <w:rsid w:val="00E768FB"/>
    <w:rsid w:val="00E769BB"/>
    <w:rsid w:val="00E769FB"/>
    <w:rsid w:val="00E76C81"/>
    <w:rsid w:val="00E76CB0"/>
    <w:rsid w:val="00E77563"/>
    <w:rsid w:val="00E7760C"/>
    <w:rsid w:val="00E77776"/>
    <w:rsid w:val="00E778BE"/>
    <w:rsid w:val="00E778F9"/>
    <w:rsid w:val="00E77AD3"/>
    <w:rsid w:val="00E77B3D"/>
    <w:rsid w:val="00E77B97"/>
    <w:rsid w:val="00E77EFA"/>
    <w:rsid w:val="00E807A4"/>
    <w:rsid w:val="00E80A5E"/>
    <w:rsid w:val="00E81057"/>
    <w:rsid w:val="00E810ED"/>
    <w:rsid w:val="00E812A3"/>
    <w:rsid w:val="00E81365"/>
    <w:rsid w:val="00E8137D"/>
    <w:rsid w:val="00E81800"/>
    <w:rsid w:val="00E818B0"/>
    <w:rsid w:val="00E81D32"/>
    <w:rsid w:val="00E821C2"/>
    <w:rsid w:val="00E82402"/>
    <w:rsid w:val="00E82C23"/>
    <w:rsid w:val="00E8304B"/>
    <w:rsid w:val="00E831FA"/>
    <w:rsid w:val="00E83211"/>
    <w:rsid w:val="00E8333B"/>
    <w:rsid w:val="00E834F8"/>
    <w:rsid w:val="00E8392C"/>
    <w:rsid w:val="00E83AA6"/>
    <w:rsid w:val="00E83E95"/>
    <w:rsid w:val="00E8409E"/>
    <w:rsid w:val="00E84195"/>
    <w:rsid w:val="00E847F8"/>
    <w:rsid w:val="00E84A54"/>
    <w:rsid w:val="00E84ADA"/>
    <w:rsid w:val="00E84C2B"/>
    <w:rsid w:val="00E84FAF"/>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3DC"/>
    <w:rsid w:val="00E87861"/>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49A"/>
    <w:rsid w:val="00E94647"/>
    <w:rsid w:val="00E94C56"/>
    <w:rsid w:val="00E94CEC"/>
    <w:rsid w:val="00E94D95"/>
    <w:rsid w:val="00E94DF5"/>
    <w:rsid w:val="00E951E2"/>
    <w:rsid w:val="00E95241"/>
    <w:rsid w:val="00E9534D"/>
    <w:rsid w:val="00E95459"/>
    <w:rsid w:val="00E95648"/>
    <w:rsid w:val="00E9570D"/>
    <w:rsid w:val="00E95745"/>
    <w:rsid w:val="00E95A1B"/>
    <w:rsid w:val="00E95A4D"/>
    <w:rsid w:val="00E95B75"/>
    <w:rsid w:val="00E95D6F"/>
    <w:rsid w:val="00E95E49"/>
    <w:rsid w:val="00E95FB1"/>
    <w:rsid w:val="00E96674"/>
    <w:rsid w:val="00E968E8"/>
    <w:rsid w:val="00E96ABA"/>
    <w:rsid w:val="00E96BDF"/>
    <w:rsid w:val="00E96CB4"/>
    <w:rsid w:val="00E96E03"/>
    <w:rsid w:val="00E96E96"/>
    <w:rsid w:val="00E973B9"/>
    <w:rsid w:val="00E978F4"/>
    <w:rsid w:val="00E97E2A"/>
    <w:rsid w:val="00E97FD3"/>
    <w:rsid w:val="00EA012A"/>
    <w:rsid w:val="00EA0199"/>
    <w:rsid w:val="00EA021E"/>
    <w:rsid w:val="00EA04AB"/>
    <w:rsid w:val="00EA066B"/>
    <w:rsid w:val="00EA0EA0"/>
    <w:rsid w:val="00EA0FE6"/>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B6B"/>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5E"/>
    <w:rsid w:val="00EB1DD3"/>
    <w:rsid w:val="00EB1E62"/>
    <w:rsid w:val="00EB2044"/>
    <w:rsid w:val="00EB2225"/>
    <w:rsid w:val="00EB25D3"/>
    <w:rsid w:val="00EB2BE3"/>
    <w:rsid w:val="00EB310C"/>
    <w:rsid w:val="00EB3111"/>
    <w:rsid w:val="00EB3445"/>
    <w:rsid w:val="00EB348B"/>
    <w:rsid w:val="00EB3764"/>
    <w:rsid w:val="00EB390E"/>
    <w:rsid w:val="00EB3C8C"/>
    <w:rsid w:val="00EB3CAC"/>
    <w:rsid w:val="00EB43FF"/>
    <w:rsid w:val="00EB452E"/>
    <w:rsid w:val="00EB454A"/>
    <w:rsid w:val="00EB46BC"/>
    <w:rsid w:val="00EB4712"/>
    <w:rsid w:val="00EB486E"/>
    <w:rsid w:val="00EB49E8"/>
    <w:rsid w:val="00EB4B4F"/>
    <w:rsid w:val="00EB4BA1"/>
    <w:rsid w:val="00EB4E99"/>
    <w:rsid w:val="00EB51D8"/>
    <w:rsid w:val="00EB5600"/>
    <w:rsid w:val="00EB56D7"/>
    <w:rsid w:val="00EB576B"/>
    <w:rsid w:val="00EB58D6"/>
    <w:rsid w:val="00EB5AE4"/>
    <w:rsid w:val="00EB5E1A"/>
    <w:rsid w:val="00EB5E94"/>
    <w:rsid w:val="00EB5EA6"/>
    <w:rsid w:val="00EB5F4D"/>
    <w:rsid w:val="00EB5F7E"/>
    <w:rsid w:val="00EB62CA"/>
    <w:rsid w:val="00EB6ACB"/>
    <w:rsid w:val="00EB6C7E"/>
    <w:rsid w:val="00EB6EFA"/>
    <w:rsid w:val="00EB7494"/>
    <w:rsid w:val="00EB74E0"/>
    <w:rsid w:val="00EB7547"/>
    <w:rsid w:val="00EB7C74"/>
    <w:rsid w:val="00EB7E06"/>
    <w:rsid w:val="00EB7E9B"/>
    <w:rsid w:val="00EB7FEB"/>
    <w:rsid w:val="00EC01CF"/>
    <w:rsid w:val="00EC040C"/>
    <w:rsid w:val="00EC0487"/>
    <w:rsid w:val="00EC065B"/>
    <w:rsid w:val="00EC0697"/>
    <w:rsid w:val="00EC0C39"/>
    <w:rsid w:val="00EC0F0E"/>
    <w:rsid w:val="00EC0F75"/>
    <w:rsid w:val="00EC13B3"/>
    <w:rsid w:val="00EC164F"/>
    <w:rsid w:val="00EC166D"/>
    <w:rsid w:val="00EC17D7"/>
    <w:rsid w:val="00EC1A0C"/>
    <w:rsid w:val="00EC1A71"/>
    <w:rsid w:val="00EC1BC7"/>
    <w:rsid w:val="00EC1BE5"/>
    <w:rsid w:val="00EC204F"/>
    <w:rsid w:val="00EC23F5"/>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96"/>
    <w:rsid w:val="00EC6FE7"/>
    <w:rsid w:val="00EC72E0"/>
    <w:rsid w:val="00EC760D"/>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97A"/>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14D"/>
    <w:rsid w:val="00ED334F"/>
    <w:rsid w:val="00ED35F1"/>
    <w:rsid w:val="00ED3693"/>
    <w:rsid w:val="00ED37C0"/>
    <w:rsid w:val="00ED3A5C"/>
    <w:rsid w:val="00ED3A61"/>
    <w:rsid w:val="00ED3FEF"/>
    <w:rsid w:val="00ED41C1"/>
    <w:rsid w:val="00ED4577"/>
    <w:rsid w:val="00ED493C"/>
    <w:rsid w:val="00ED4B19"/>
    <w:rsid w:val="00ED4C2C"/>
    <w:rsid w:val="00ED525E"/>
    <w:rsid w:val="00ED52EA"/>
    <w:rsid w:val="00ED5462"/>
    <w:rsid w:val="00ED5859"/>
    <w:rsid w:val="00ED5E9E"/>
    <w:rsid w:val="00ED5EAF"/>
    <w:rsid w:val="00ED5F8B"/>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594"/>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9C0"/>
    <w:rsid w:val="00EE5F1D"/>
    <w:rsid w:val="00EE6139"/>
    <w:rsid w:val="00EE631A"/>
    <w:rsid w:val="00EE6667"/>
    <w:rsid w:val="00EE671B"/>
    <w:rsid w:val="00EE675B"/>
    <w:rsid w:val="00EE6761"/>
    <w:rsid w:val="00EE676F"/>
    <w:rsid w:val="00EE6966"/>
    <w:rsid w:val="00EE6ADD"/>
    <w:rsid w:val="00EE6C78"/>
    <w:rsid w:val="00EE7048"/>
    <w:rsid w:val="00EE7189"/>
    <w:rsid w:val="00EE7266"/>
    <w:rsid w:val="00EE7375"/>
    <w:rsid w:val="00EE7471"/>
    <w:rsid w:val="00EE7650"/>
    <w:rsid w:val="00EE780A"/>
    <w:rsid w:val="00EE79B8"/>
    <w:rsid w:val="00EE7C69"/>
    <w:rsid w:val="00EE7C7F"/>
    <w:rsid w:val="00EE7D43"/>
    <w:rsid w:val="00EE7E25"/>
    <w:rsid w:val="00EE7E79"/>
    <w:rsid w:val="00EF0155"/>
    <w:rsid w:val="00EF03AA"/>
    <w:rsid w:val="00EF05A7"/>
    <w:rsid w:val="00EF05DB"/>
    <w:rsid w:val="00EF0AEF"/>
    <w:rsid w:val="00EF108D"/>
    <w:rsid w:val="00EF11C3"/>
    <w:rsid w:val="00EF1E37"/>
    <w:rsid w:val="00EF1EFA"/>
    <w:rsid w:val="00EF2067"/>
    <w:rsid w:val="00EF211D"/>
    <w:rsid w:val="00EF2383"/>
    <w:rsid w:val="00EF2444"/>
    <w:rsid w:val="00EF264A"/>
    <w:rsid w:val="00EF28DA"/>
    <w:rsid w:val="00EF2A2E"/>
    <w:rsid w:val="00EF2CB8"/>
    <w:rsid w:val="00EF2DA5"/>
    <w:rsid w:val="00EF2DA9"/>
    <w:rsid w:val="00EF2E61"/>
    <w:rsid w:val="00EF2F5B"/>
    <w:rsid w:val="00EF30BA"/>
    <w:rsid w:val="00EF3301"/>
    <w:rsid w:val="00EF336D"/>
    <w:rsid w:val="00EF337C"/>
    <w:rsid w:val="00EF37A3"/>
    <w:rsid w:val="00EF3AE7"/>
    <w:rsid w:val="00EF403F"/>
    <w:rsid w:val="00EF40F0"/>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99D"/>
    <w:rsid w:val="00EF7A02"/>
    <w:rsid w:val="00EF7CAA"/>
    <w:rsid w:val="00EF7DF2"/>
    <w:rsid w:val="00EF7F5F"/>
    <w:rsid w:val="00F002E0"/>
    <w:rsid w:val="00F004A7"/>
    <w:rsid w:val="00F00548"/>
    <w:rsid w:val="00F00720"/>
    <w:rsid w:val="00F00739"/>
    <w:rsid w:val="00F00750"/>
    <w:rsid w:val="00F00C07"/>
    <w:rsid w:val="00F00D05"/>
    <w:rsid w:val="00F010CC"/>
    <w:rsid w:val="00F011DC"/>
    <w:rsid w:val="00F01264"/>
    <w:rsid w:val="00F013E0"/>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A5D"/>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59A"/>
    <w:rsid w:val="00F056ED"/>
    <w:rsid w:val="00F0583D"/>
    <w:rsid w:val="00F05AFA"/>
    <w:rsid w:val="00F05BC4"/>
    <w:rsid w:val="00F05E41"/>
    <w:rsid w:val="00F05FA3"/>
    <w:rsid w:val="00F06218"/>
    <w:rsid w:val="00F06336"/>
    <w:rsid w:val="00F06801"/>
    <w:rsid w:val="00F06C2D"/>
    <w:rsid w:val="00F06C35"/>
    <w:rsid w:val="00F06C46"/>
    <w:rsid w:val="00F06CE8"/>
    <w:rsid w:val="00F06CF4"/>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8E7"/>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6F52"/>
    <w:rsid w:val="00F170E5"/>
    <w:rsid w:val="00F171A1"/>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998"/>
    <w:rsid w:val="00F23D1D"/>
    <w:rsid w:val="00F23EAE"/>
    <w:rsid w:val="00F23EF4"/>
    <w:rsid w:val="00F24053"/>
    <w:rsid w:val="00F2442D"/>
    <w:rsid w:val="00F244A4"/>
    <w:rsid w:val="00F2451A"/>
    <w:rsid w:val="00F24654"/>
    <w:rsid w:val="00F248AD"/>
    <w:rsid w:val="00F24C0A"/>
    <w:rsid w:val="00F24CA6"/>
    <w:rsid w:val="00F25456"/>
    <w:rsid w:val="00F2546F"/>
    <w:rsid w:val="00F25505"/>
    <w:rsid w:val="00F25677"/>
    <w:rsid w:val="00F2569B"/>
    <w:rsid w:val="00F257DD"/>
    <w:rsid w:val="00F25864"/>
    <w:rsid w:val="00F25A14"/>
    <w:rsid w:val="00F25AA5"/>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BBC"/>
    <w:rsid w:val="00F31D4C"/>
    <w:rsid w:val="00F32071"/>
    <w:rsid w:val="00F3215F"/>
    <w:rsid w:val="00F32364"/>
    <w:rsid w:val="00F325F2"/>
    <w:rsid w:val="00F327C6"/>
    <w:rsid w:val="00F32950"/>
    <w:rsid w:val="00F329DE"/>
    <w:rsid w:val="00F32F37"/>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221"/>
    <w:rsid w:val="00F415F3"/>
    <w:rsid w:val="00F41969"/>
    <w:rsid w:val="00F41990"/>
    <w:rsid w:val="00F41C22"/>
    <w:rsid w:val="00F41C55"/>
    <w:rsid w:val="00F420FE"/>
    <w:rsid w:val="00F4211D"/>
    <w:rsid w:val="00F422F2"/>
    <w:rsid w:val="00F42488"/>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74B"/>
    <w:rsid w:val="00F46922"/>
    <w:rsid w:val="00F469D5"/>
    <w:rsid w:val="00F46A9F"/>
    <w:rsid w:val="00F46AC2"/>
    <w:rsid w:val="00F47386"/>
    <w:rsid w:val="00F4775B"/>
    <w:rsid w:val="00F47993"/>
    <w:rsid w:val="00F47AAE"/>
    <w:rsid w:val="00F47B4B"/>
    <w:rsid w:val="00F47B5A"/>
    <w:rsid w:val="00F47CE4"/>
    <w:rsid w:val="00F47EF6"/>
    <w:rsid w:val="00F505E5"/>
    <w:rsid w:val="00F50704"/>
    <w:rsid w:val="00F507FA"/>
    <w:rsid w:val="00F50E7A"/>
    <w:rsid w:val="00F50FCB"/>
    <w:rsid w:val="00F510FC"/>
    <w:rsid w:val="00F51625"/>
    <w:rsid w:val="00F51AC4"/>
    <w:rsid w:val="00F51CA9"/>
    <w:rsid w:val="00F52006"/>
    <w:rsid w:val="00F520E2"/>
    <w:rsid w:val="00F52726"/>
    <w:rsid w:val="00F5277A"/>
    <w:rsid w:val="00F527F0"/>
    <w:rsid w:val="00F52AA6"/>
    <w:rsid w:val="00F52AD6"/>
    <w:rsid w:val="00F52C60"/>
    <w:rsid w:val="00F52D42"/>
    <w:rsid w:val="00F52DD7"/>
    <w:rsid w:val="00F5306E"/>
    <w:rsid w:val="00F532F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176"/>
    <w:rsid w:val="00F60353"/>
    <w:rsid w:val="00F6040A"/>
    <w:rsid w:val="00F60636"/>
    <w:rsid w:val="00F60688"/>
    <w:rsid w:val="00F607D7"/>
    <w:rsid w:val="00F6094E"/>
    <w:rsid w:val="00F609A1"/>
    <w:rsid w:val="00F60ABA"/>
    <w:rsid w:val="00F60AFA"/>
    <w:rsid w:val="00F61463"/>
    <w:rsid w:val="00F614C9"/>
    <w:rsid w:val="00F61607"/>
    <w:rsid w:val="00F61714"/>
    <w:rsid w:val="00F61AE1"/>
    <w:rsid w:val="00F61BDD"/>
    <w:rsid w:val="00F61DC7"/>
    <w:rsid w:val="00F62011"/>
    <w:rsid w:val="00F62068"/>
    <w:rsid w:val="00F620A3"/>
    <w:rsid w:val="00F6214F"/>
    <w:rsid w:val="00F621FE"/>
    <w:rsid w:val="00F62326"/>
    <w:rsid w:val="00F623D4"/>
    <w:rsid w:val="00F625A0"/>
    <w:rsid w:val="00F6262B"/>
    <w:rsid w:val="00F62875"/>
    <w:rsid w:val="00F62BD7"/>
    <w:rsid w:val="00F62C1D"/>
    <w:rsid w:val="00F62DBF"/>
    <w:rsid w:val="00F63292"/>
    <w:rsid w:val="00F634E0"/>
    <w:rsid w:val="00F636FA"/>
    <w:rsid w:val="00F63BBB"/>
    <w:rsid w:val="00F63DB7"/>
    <w:rsid w:val="00F63E2A"/>
    <w:rsid w:val="00F63EA6"/>
    <w:rsid w:val="00F64190"/>
    <w:rsid w:val="00F641D9"/>
    <w:rsid w:val="00F6456B"/>
    <w:rsid w:val="00F64583"/>
    <w:rsid w:val="00F64691"/>
    <w:rsid w:val="00F64841"/>
    <w:rsid w:val="00F64B13"/>
    <w:rsid w:val="00F64E7B"/>
    <w:rsid w:val="00F64F0E"/>
    <w:rsid w:val="00F651B4"/>
    <w:rsid w:val="00F65322"/>
    <w:rsid w:val="00F653AE"/>
    <w:rsid w:val="00F653F4"/>
    <w:rsid w:val="00F656B4"/>
    <w:rsid w:val="00F658AC"/>
    <w:rsid w:val="00F658F2"/>
    <w:rsid w:val="00F65C27"/>
    <w:rsid w:val="00F664DB"/>
    <w:rsid w:val="00F66699"/>
    <w:rsid w:val="00F66767"/>
    <w:rsid w:val="00F66A1E"/>
    <w:rsid w:val="00F66AC3"/>
    <w:rsid w:val="00F66B39"/>
    <w:rsid w:val="00F67152"/>
    <w:rsid w:val="00F671EA"/>
    <w:rsid w:val="00F67211"/>
    <w:rsid w:val="00F67385"/>
    <w:rsid w:val="00F6738D"/>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11D"/>
    <w:rsid w:val="00F811CB"/>
    <w:rsid w:val="00F81383"/>
    <w:rsid w:val="00F81577"/>
    <w:rsid w:val="00F815F5"/>
    <w:rsid w:val="00F817F5"/>
    <w:rsid w:val="00F81844"/>
    <w:rsid w:val="00F81D83"/>
    <w:rsid w:val="00F81F13"/>
    <w:rsid w:val="00F81F4C"/>
    <w:rsid w:val="00F81F70"/>
    <w:rsid w:val="00F8205B"/>
    <w:rsid w:val="00F82062"/>
    <w:rsid w:val="00F82224"/>
    <w:rsid w:val="00F82333"/>
    <w:rsid w:val="00F827CB"/>
    <w:rsid w:val="00F82BAE"/>
    <w:rsid w:val="00F8337A"/>
    <w:rsid w:val="00F83D4A"/>
    <w:rsid w:val="00F84112"/>
    <w:rsid w:val="00F8413F"/>
    <w:rsid w:val="00F8414E"/>
    <w:rsid w:val="00F841C5"/>
    <w:rsid w:val="00F8438E"/>
    <w:rsid w:val="00F844DD"/>
    <w:rsid w:val="00F84547"/>
    <w:rsid w:val="00F84952"/>
    <w:rsid w:val="00F84C8E"/>
    <w:rsid w:val="00F84CA9"/>
    <w:rsid w:val="00F84CD6"/>
    <w:rsid w:val="00F85123"/>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6F63"/>
    <w:rsid w:val="00F86FBB"/>
    <w:rsid w:val="00F8709F"/>
    <w:rsid w:val="00F8733F"/>
    <w:rsid w:val="00F875E2"/>
    <w:rsid w:val="00F87612"/>
    <w:rsid w:val="00F87943"/>
    <w:rsid w:val="00F87D14"/>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18"/>
    <w:rsid w:val="00F91734"/>
    <w:rsid w:val="00F9176C"/>
    <w:rsid w:val="00F91A49"/>
    <w:rsid w:val="00F91B22"/>
    <w:rsid w:val="00F92250"/>
    <w:rsid w:val="00F9281D"/>
    <w:rsid w:val="00F92A51"/>
    <w:rsid w:val="00F92AE6"/>
    <w:rsid w:val="00F92BB1"/>
    <w:rsid w:val="00F92CC7"/>
    <w:rsid w:val="00F92EF0"/>
    <w:rsid w:val="00F9308B"/>
    <w:rsid w:val="00F933E7"/>
    <w:rsid w:val="00F9341A"/>
    <w:rsid w:val="00F93692"/>
    <w:rsid w:val="00F936B7"/>
    <w:rsid w:val="00F93840"/>
    <w:rsid w:val="00F93A3C"/>
    <w:rsid w:val="00F93AF1"/>
    <w:rsid w:val="00F94BE3"/>
    <w:rsid w:val="00F95046"/>
    <w:rsid w:val="00F95185"/>
    <w:rsid w:val="00F9537A"/>
    <w:rsid w:val="00F954C0"/>
    <w:rsid w:val="00F954F3"/>
    <w:rsid w:val="00F956F7"/>
    <w:rsid w:val="00F958AA"/>
    <w:rsid w:val="00F95E94"/>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0ACC"/>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694"/>
    <w:rsid w:val="00FA38C5"/>
    <w:rsid w:val="00FA38F3"/>
    <w:rsid w:val="00FA3AB9"/>
    <w:rsid w:val="00FA3BC6"/>
    <w:rsid w:val="00FA3D0F"/>
    <w:rsid w:val="00FA4284"/>
    <w:rsid w:val="00FA459A"/>
    <w:rsid w:val="00FA475E"/>
    <w:rsid w:val="00FA4912"/>
    <w:rsid w:val="00FA4AE3"/>
    <w:rsid w:val="00FA4C24"/>
    <w:rsid w:val="00FA4CA7"/>
    <w:rsid w:val="00FA4DC3"/>
    <w:rsid w:val="00FA5077"/>
    <w:rsid w:val="00FA56E0"/>
    <w:rsid w:val="00FA5891"/>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885"/>
    <w:rsid w:val="00FB2C4D"/>
    <w:rsid w:val="00FB2C83"/>
    <w:rsid w:val="00FB2F51"/>
    <w:rsid w:val="00FB344F"/>
    <w:rsid w:val="00FB34DC"/>
    <w:rsid w:val="00FB37FA"/>
    <w:rsid w:val="00FB3A9E"/>
    <w:rsid w:val="00FB3C6A"/>
    <w:rsid w:val="00FB3C91"/>
    <w:rsid w:val="00FB427D"/>
    <w:rsid w:val="00FB46A0"/>
    <w:rsid w:val="00FB48D9"/>
    <w:rsid w:val="00FB48F5"/>
    <w:rsid w:val="00FB49A0"/>
    <w:rsid w:val="00FB4B2C"/>
    <w:rsid w:val="00FB4CB6"/>
    <w:rsid w:val="00FB4EC7"/>
    <w:rsid w:val="00FB5045"/>
    <w:rsid w:val="00FB51CB"/>
    <w:rsid w:val="00FB52D2"/>
    <w:rsid w:val="00FB5427"/>
    <w:rsid w:val="00FB5544"/>
    <w:rsid w:val="00FB57CE"/>
    <w:rsid w:val="00FB5FD8"/>
    <w:rsid w:val="00FB607A"/>
    <w:rsid w:val="00FB65AA"/>
    <w:rsid w:val="00FB6B7B"/>
    <w:rsid w:val="00FB6C15"/>
    <w:rsid w:val="00FB6E77"/>
    <w:rsid w:val="00FB705F"/>
    <w:rsid w:val="00FB7292"/>
    <w:rsid w:val="00FB735A"/>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1851"/>
    <w:rsid w:val="00FC22B4"/>
    <w:rsid w:val="00FC262C"/>
    <w:rsid w:val="00FC2793"/>
    <w:rsid w:val="00FC27E1"/>
    <w:rsid w:val="00FC28DE"/>
    <w:rsid w:val="00FC2D61"/>
    <w:rsid w:val="00FC37A3"/>
    <w:rsid w:val="00FC3952"/>
    <w:rsid w:val="00FC3AD7"/>
    <w:rsid w:val="00FC3AF8"/>
    <w:rsid w:val="00FC3BE1"/>
    <w:rsid w:val="00FC4514"/>
    <w:rsid w:val="00FC4739"/>
    <w:rsid w:val="00FC4B54"/>
    <w:rsid w:val="00FC4FED"/>
    <w:rsid w:val="00FC50E3"/>
    <w:rsid w:val="00FC51F9"/>
    <w:rsid w:val="00FC5933"/>
    <w:rsid w:val="00FC5FA7"/>
    <w:rsid w:val="00FC61FA"/>
    <w:rsid w:val="00FC629D"/>
    <w:rsid w:val="00FC6595"/>
    <w:rsid w:val="00FC6A30"/>
    <w:rsid w:val="00FC6A66"/>
    <w:rsid w:val="00FC6FB3"/>
    <w:rsid w:val="00FC6FD5"/>
    <w:rsid w:val="00FC707C"/>
    <w:rsid w:val="00FC70E9"/>
    <w:rsid w:val="00FC719E"/>
    <w:rsid w:val="00FC71F9"/>
    <w:rsid w:val="00FC7498"/>
    <w:rsid w:val="00FC7821"/>
    <w:rsid w:val="00FC7838"/>
    <w:rsid w:val="00FC79BE"/>
    <w:rsid w:val="00FC7AD3"/>
    <w:rsid w:val="00FC7C9B"/>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80D"/>
    <w:rsid w:val="00FD6ABC"/>
    <w:rsid w:val="00FD6CE5"/>
    <w:rsid w:val="00FD6D7C"/>
    <w:rsid w:val="00FD710B"/>
    <w:rsid w:val="00FD7195"/>
    <w:rsid w:val="00FD71CF"/>
    <w:rsid w:val="00FD72E4"/>
    <w:rsid w:val="00FD72EB"/>
    <w:rsid w:val="00FD773B"/>
    <w:rsid w:val="00FD7769"/>
    <w:rsid w:val="00FD77FB"/>
    <w:rsid w:val="00FD781B"/>
    <w:rsid w:val="00FD7D77"/>
    <w:rsid w:val="00FD7DB4"/>
    <w:rsid w:val="00FD7DD8"/>
    <w:rsid w:val="00FD7E48"/>
    <w:rsid w:val="00FE009C"/>
    <w:rsid w:val="00FE00A2"/>
    <w:rsid w:val="00FE0158"/>
    <w:rsid w:val="00FE01EE"/>
    <w:rsid w:val="00FE0271"/>
    <w:rsid w:val="00FE02D6"/>
    <w:rsid w:val="00FE05C0"/>
    <w:rsid w:val="00FE087C"/>
    <w:rsid w:val="00FE0ED7"/>
    <w:rsid w:val="00FE0F48"/>
    <w:rsid w:val="00FE10C7"/>
    <w:rsid w:val="00FE1613"/>
    <w:rsid w:val="00FE16CE"/>
    <w:rsid w:val="00FE178D"/>
    <w:rsid w:val="00FE1B05"/>
    <w:rsid w:val="00FE1BFB"/>
    <w:rsid w:val="00FE1CC1"/>
    <w:rsid w:val="00FE1D26"/>
    <w:rsid w:val="00FE1FC3"/>
    <w:rsid w:val="00FE21D6"/>
    <w:rsid w:val="00FE23B8"/>
    <w:rsid w:val="00FE23C2"/>
    <w:rsid w:val="00FE23C8"/>
    <w:rsid w:val="00FE273C"/>
    <w:rsid w:val="00FE277F"/>
    <w:rsid w:val="00FE2965"/>
    <w:rsid w:val="00FE2BD9"/>
    <w:rsid w:val="00FE2C6D"/>
    <w:rsid w:val="00FE2E1C"/>
    <w:rsid w:val="00FE2ECE"/>
    <w:rsid w:val="00FE3056"/>
    <w:rsid w:val="00FE32C1"/>
    <w:rsid w:val="00FE35DA"/>
    <w:rsid w:val="00FE3A8F"/>
    <w:rsid w:val="00FE44C9"/>
    <w:rsid w:val="00FE455E"/>
    <w:rsid w:val="00FE48F2"/>
    <w:rsid w:val="00FE49BE"/>
    <w:rsid w:val="00FE4D77"/>
    <w:rsid w:val="00FE4EBD"/>
    <w:rsid w:val="00FE4EF0"/>
    <w:rsid w:val="00FE5264"/>
    <w:rsid w:val="00FE5556"/>
    <w:rsid w:val="00FE56D1"/>
    <w:rsid w:val="00FE5AB5"/>
    <w:rsid w:val="00FE5C1C"/>
    <w:rsid w:val="00FE5C55"/>
    <w:rsid w:val="00FE5D93"/>
    <w:rsid w:val="00FE6026"/>
    <w:rsid w:val="00FE6162"/>
    <w:rsid w:val="00FE6247"/>
    <w:rsid w:val="00FE62EA"/>
    <w:rsid w:val="00FE64FF"/>
    <w:rsid w:val="00FE65E4"/>
    <w:rsid w:val="00FE6633"/>
    <w:rsid w:val="00FE671C"/>
    <w:rsid w:val="00FE690F"/>
    <w:rsid w:val="00FE6928"/>
    <w:rsid w:val="00FE69E0"/>
    <w:rsid w:val="00FE7656"/>
    <w:rsid w:val="00FE7743"/>
    <w:rsid w:val="00FE7BEB"/>
    <w:rsid w:val="00FE7FFA"/>
    <w:rsid w:val="00FF054D"/>
    <w:rsid w:val="00FF08E4"/>
    <w:rsid w:val="00FF0919"/>
    <w:rsid w:val="00FF0BAD"/>
    <w:rsid w:val="00FF1421"/>
    <w:rsid w:val="00FF16B0"/>
    <w:rsid w:val="00FF1A02"/>
    <w:rsid w:val="00FF234D"/>
    <w:rsid w:val="00FF2468"/>
    <w:rsid w:val="00FF258F"/>
    <w:rsid w:val="00FF2754"/>
    <w:rsid w:val="00FF288F"/>
    <w:rsid w:val="00FF290B"/>
    <w:rsid w:val="00FF29FF"/>
    <w:rsid w:val="00FF2B9C"/>
    <w:rsid w:val="00FF2D98"/>
    <w:rsid w:val="00FF304B"/>
    <w:rsid w:val="00FF3158"/>
    <w:rsid w:val="00FF31B9"/>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613"/>
    <w:rsid w:val="00FF46D8"/>
    <w:rsid w:val="00FF4C63"/>
    <w:rsid w:val="00FF506A"/>
    <w:rsid w:val="00FF51F7"/>
    <w:rsid w:val="00FF536A"/>
    <w:rsid w:val="00FF550A"/>
    <w:rsid w:val="00FF56D2"/>
    <w:rsid w:val="00FF5793"/>
    <w:rsid w:val="00FF589D"/>
    <w:rsid w:val="00FF58A1"/>
    <w:rsid w:val="00FF5CA0"/>
    <w:rsid w:val="00FF5D6D"/>
    <w:rsid w:val="00FF6104"/>
    <w:rsid w:val="00FF61AE"/>
    <w:rsid w:val="00FF63D6"/>
    <w:rsid w:val="00FF63FD"/>
    <w:rsid w:val="00FF6649"/>
    <w:rsid w:val="00FF6789"/>
    <w:rsid w:val="00FF67A9"/>
    <w:rsid w:val="00FF6B6B"/>
    <w:rsid w:val="00FF6E6A"/>
    <w:rsid w:val="00FF6E89"/>
    <w:rsid w:val="00FF727C"/>
    <w:rsid w:val="00FF7800"/>
    <w:rsid w:val="00FF793D"/>
    <w:rsid w:val="00FF7A2A"/>
    <w:rsid w:val="00FF7AF8"/>
    <w:rsid w:val="00FF7C47"/>
    <w:rsid w:val="01386F44"/>
    <w:rsid w:val="015F14FB"/>
    <w:rsid w:val="01E2472D"/>
    <w:rsid w:val="02B2D5A4"/>
    <w:rsid w:val="02C74D74"/>
    <w:rsid w:val="030CF8EA"/>
    <w:rsid w:val="0343BD8E"/>
    <w:rsid w:val="034978A3"/>
    <w:rsid w:val="0397C609"/>
    <w:rsid w:val="03A22C8C"/>
    <w:rsid w:val="03ADCFEF"/>
    <w:rsid w:val="03C6A766"/>
    <w:rsid w:val="040A2D43"/>
    <w:rsid w:val="040E551A"/>
    <w:rsid w:val="0510F7A9"/>
    <w:rsid w:val="05155177"/>
    <w:rsid w:val="05314234"/>
    <w:rsid w:val="05407706"/>
    <w:rsid w:val="054C29AD"/>
    <w:rsid w:val="0562126D"/>
    <w:rsid w:val="05659990"/>
    <w:rsid w:val="05AF6FFD"/>
    <w:rsid w:val="05C2CF5C"/>
    <w:rsid w:val="061FB231"/>
    <w:rsid w:val="063C83E7"/>
    <w:rsid w:val="0643D1E1"/>
    <w:rsid w:val="0685C62A"/>
    <w:rsid w:val="06985EB9"/>
    <w:rsid w:val="06B5735C"/>
    <w:rsid w:val="0727EB7A"/>
    <w:rsid w:val="07509293"/>
    <w:rsid w:val="07B95158"/>
    <w:rsid w:val="07FA8579"/>
    <w:rsid w:val="084B4F48"/>
    <w:rsid w:val="084E08ED"/>
    <w:rsid w:val="08A29252"/>
    <w:rsid w:val="08CEBD94"/>
    <w:rsid w:val="08CED85D"/>
    <w:rsid w:val="08F91185"/>
    <w:rsid w:val="096513E8"/>
    <w:rsid w:val="09657CE8"/>
    <w:rsid w:val="09BD66EC"/>
    <w:rsid w:val="09E04AEB"/>
    <w:rsid w:val="09EF2CC4"/>
    <w:rsid w:val="0A40CFBD"/>
    <w:rsid w:val="0A6EB4ED"/>
    <w:rsid w:val="0A7AE10C"/>
    <w:rsid w:val="0A8C39F7"/>
    <w:rsid w:val="0AAD1A50"/>
    <w:rsid w:val="0AB3773D"/>
    <w:rsid w:val="0AD26628"/>
    <w:rsid w:val="0AE208D3"/>
    <w:rsid w:val="0B482BED"/>
    <w:rsid w:val="0B67716B"/>
    <w:rsid w:val="0B75169E"/>
    <w:rsid w:val="0C16A0D3"/>
    <w:rsid w:val="0C50D926"/>
    <w:rsid w:val="0C53918E"/>
    <w:rsid w:val="0C6B3D04"/>
    <w:rsid w:val="0CB08936"/>
    <w:rsid w:val="0CB3454D"/>
    <w:rsid w:val="0CC0EAEF"/>
    <w:rsid w:val="0CC3FC41"/>
    <w:rsid w:val="0CC65586"/>
    <w:rsid w:val="0CC982A3"/>
    <w:rsid w:val="0CD297CE"/>
    <w:rsid w:val="0CDBD971"/>
    <w:rsid w:val="0CED96F1"/>
    <w:rsid w:val="0CF92274"/>
    <w:rsid w:val="0D01BAB3"/>
    <w:rsid w:val="0D31E4AE"/>
    <w:rsid w:val="0D374F4D"/>
    <w:rsid w:val="0D5ED445"/>
    <w:rsid w:val="0D6FB926"/>
    <w:rsid w:val="0DAD594C"/>
    <w:rsid w:val="0DC4ECA6"/>
    <w:rsid w:val="0DD71CFD"/>
    <w:rsid w:val="0DDB3109"/>
    <w:rsid w:val="0EA53150"/>
    <w:rsid w:val="0F40D303"/>
    <w:rsid w:val="0F6D2106"/>
    <w:rsid w:val="0FC9E3C1"/>
    <w:rsid w:val="1004F421"/>
    <w:rsid w:val="1012506B"/>
    <w:rsid w:val="10802D11"/>
    <w:rsid w:val="10E3A16D"/>
    <w:rsid w:val="1152AA42"/>
    <w:rsid w:val="11A130AB"/>
    <w:rsid w:val="11ADA767"/>
    <w:rsid w:val="127114BB"/>
    <w:rsid w:val="1283A4F3"/>
    <w:rsid w:val="12CD796D"/>
    <w:rsid w:val="12EC55A5"/>
    <w:rsid w:val="13136B93"/>
    <w:rsid w:val="136997F9"/>
    <w:rsid w:val="137AE781"/>
    <w:rsid w:val="137DAD3F"/>
    <w:rsid w:val="13B9DB3E"/>
    <w:rsid w:val="13E38BFD"/>
    <w:rsid w:val="1437FE95"/>
    <w:rsid w:val="144DA44B"/>
    <w:rsid w:val="148B30C5"/>
    <w:rsid w:val="14A93A2A"/>
    <w:rsid w:val="14AB4354"/>
    <w:rsid w:val="14ADA666"/>
    <w:rsid w:val="14D63263"/>
    <w:rsid w:val="14DE1B71"/>
    <w:rsid w:val="1516D488"/>
    <w:rsid w:val="151A4D38"/>
    <w:rsid w:val="1570A3FE"/>
    <w:rsid w:val="16036657"/>
    <w:rsid w:val="160E5D30"/>
    <w:rsid w:val="164A7EB8"/>
    <w:rsid w:val="16591669"/>
    <w:rsid w:val="165AAC82"/>
    <w:rsid w:val="16A01393"/>
    <w:rsid w:val="16D27B15"/>
    <w:rsid w:val="16E82AB4"/>
    <w:rsid w:val="16FE2660"/>
    <w:rsid w:val="17487495"/>
    <w:rsid w:val="174CC812"/>
    <w:rsid w:val="1794870D"/>
    <w:rsid w:val="182BB903"/>
    <w:rsid w:val="183E8562"/>
    <w:rsid w:val="18425DD7"/>
    <w:rsid w:val="188C1008"/>
    <w:rsid w:val="18ACEB56"/>
    <w:rsid w:val="18BB8F64"/>
    <w:rsid w:val="18D1EB2E"/>
    <w:rsid w:val="190E7458"/>
    <w:rsid w:val="19141877"/>
    <w:rsid w:val="192E343C"/>
    <w:rsid w:val="19EDFDB6"/>
    <w:rsid w:val="1A0B256E"/>
    <w:rsid w:val="1A215705"/>
    <w:rsid w:val="1A67FA16"/>
    <w:rsid w:val="1A81C30F"/>
    <w:rsid w:val="1A8D73CE"/>
    <w:rsid w:val="1A9F4855"/>
    <w:rsid w:val="1AD25728"/>
    <w:rsid w:val="1AEB0CD3"/>
    <w:rsid w:val="1AFB4097"/>
    <w:rsid w:val="1B9E63C3"/>
    <w:rsid w:val="1BAA6D47"/>
    <w:rsid w:val="1BAB7CB2"/>
    <w:rsid w:val="1BB4A52C"/>
    <w:rsid w:val="1BBD72AF"/>
    <w:rsid w:val="1BC55336"/>
    <w:rsid w:val="1BE0CF9A"/>
    <w:rsid w:val="1BE1E269"/>
    <w:rsid w:val="1C2B393B"/>
    <w:rsid w:val="1C65D4FE"/>
    <w:rsid w:val="1C6C34FD"/>
    <w:rsid w:val="1C785046"/>
    <w:rsid w:val="1C960447"/>
    <w:rsid w:val="1C9920FD"/>
    <w:rsid w:val="1CC474B0"/>
    <w:rsid w:val="1CDD04AF"/>
    <w:rsid w:val="1D04EF2B"/>
    <w:rsid w:val="1D10A1E6"/>
    <w:rsid w:val="1D554091"/>
    <w:rsid w:val="1DA4F89E"/>
    <w:rsid w:val="1DAB9DFD"/>
    <w:rsid w:val="1DC590D1"/>
    <w:rsid w:val="1E2600CF"/>
    <w:rsid w:val="1E56C5ED"/>
    <w:rsid w:val="1E7F7E74"/>
    <w:rsid w:val="1E88FC43"/>
    <w:rsid w:val="1ED5DFBD"/>
    <w:rsid w:val="1EE6A0D3"/>
    <w:rsid w:val="1F616132"/>
    <w:rsid w:val="1F88C188"/>
    <w:rsid w:val="1F9D75C0"/>
    <w:rsid w:val="1FB32D64"/>
    <w:rsid w:val="201D4F3C"/>
    <w:rsid w:val="20304D52"/>
    <w:rsid w:val="2035FDC4"/>
    <w:rsid w:val="2037FB59"/>
    <w:rsid w:val="2039EDBA"/>
    <w:rsid w:val="209ABB0D"/>
    <w:rsid w:val="20C72D7E"/>
    <w:rsid w:val="20EF5FBD"/>
    <w:rsid w:val="20F5617C"/>
    <w:rsid w:val="21143FE1"/>
    <w:rsid w:val="215BFEB5"/>
    <w:rsid w:val="219883AB"/>
    <w:rsid w:val="21A65051"/>
    <w:rsid w:val="21EA46D2"/>
    <w:rsid w:val="221C323D"/>
    <w:rsid w:val="2286FE04"/>
    <w:rsid w:val="22A3047F"/>
    <w:rsid w:val="22AE045D"/>
    <w:rsid w:val="22D51682"/>
    <w:rsid w:val="2304A637"/>
    <w:rsid w:val="2343BC4D"/>
    <w:rsid w:val="2361B6AF"/>
    <w:rsid w:val="23DE24E4"/>
    <w:rsid w:val="240927F2"/>
    <w:rsid w:val="241ADA04"/>
    <w:rsid w:val="242D023E"/>
    <w:rsid w:val="243B29AB"/>
    <w:rsid w:val="246A5D22"/>
    <w:rsid w:val="24843398"/>
    <w:rsid w:val="24AF753C"/>
    <w:rsid w:val="24F829F3"/>
    <w:rsid w:val="2583FD59"/>
    <w:rsid w:val="2584F235"/>
    <w:rsid w:val="25F7A030"/>
    <w:rsid w:val="262E30D3"/>
    <w:rsid w:val="26541D90"/>
    <w:rsid w:val="26664C68"/>
    <w:rsid w:val="26931898"/>
    <w:rsid w:val="26D62DCF"/>
    <w:rsid w:val="26EE4F1F"/>
    <w:rsid w:val="2772A377"/>
    <w:rsid w:val="27B9903C"/>
    <w:rsid w:val="27E9DCFB"/>
    <w:rsid w:val="282899E9"/>
    <w:rsid w:val="282E4C1B"/>
    <w:rsid w:val="287AD2DC"/>
    <w:rsid w:val="289B87FC"/>
    <w:rsid w:val="289DE025"/>
    <w:rsid w:val="28DBB071"/>
    <w:rsid w:val="28EEB436"/>
    <w:rsid w:val="29FABFFD"/>
    <w:rsid w:val="29FDE44A"/>
    <w:rsid w:val="2A17728E"/>
    <w:rsid w:val="2A67A8DD"/>
    <w:rsid w:val="2A8A563C"/>
    <w:rsid w:val="2AA01298"/>
    <w:rsid w:val="2ACB4459"/>
    <w:rsid w:val="2ACE8460"/>
    <w:rsid w:val="2AE34E50"/>
    <w:rsid w:val="2AE8ECA8"/>
    <w:rsid w:val="2B070D57"/>
    <w:rsid w:val="2B160BA0"/>
    <w:rsid w:val="2B368CFE"/>
    <w:rsid w:val="2B5E7B88"/>
    <w:rsid w:val="2B6B22B6"/>
    <w:rsid w:val="2B73BB38"/>
    <w:rsid w:val="2B949160"/>
    <w:rsid w:val="2BB09F2D"/>
    <w:rsid w:val="2BCAFBF7"/>
    <w:rsid w:val="2BEB30A9"/>
    <w:rsid w:val="2C001B2B"/>
    <w:rsid w:val="2C226217"/>
    <w:rsid w:val="2C9D7257"/>
    <w:rsid w:val="2CBC8D00"/>
    <w:rsid w:val="2CBD9727"/>
    <w:rsid w:val="2CDC0FCD"/>
    <w:rsid w:val="2D5AE238"/>
    <w:rsid w:val="2D66210F"/>
    <w:rsid w:val="2D721094"/>
    <w:rsid w:val="2D8906A6"/>
    <w:rsid w:val="2E0C285D"/>
    <w:rsid w:val="2E352029"/>
    <w:rsid w:val="2EBEC89C"/>
    <w:rsid w:val="2F08E808"/>
    <w:rsid w:val="2F113A9A"/>
    <w:rsid w:val="2F49ECDF"/>
    <w:rsid w:val="2F534555"/>
    <w:rsid w:val="2F8B34DD"/>
    <w:rsid w:val="2FBB8710"/>
    <w:rsid w:val="2FC82F19"/>
    <w:rsid w:val="2FCB0C04"/>
    <w:rsid w:val="3016ECBE"/>
    <w:rsid w:val="30395043"/>
    <w:rsid w:val="306377D8"/>
    <w:rsid w:val="30A5796F"/>
    <w:rsid w:val="30E7C434"/>
    <w:rsid w:val="30FE4A69"/>
    <w:rsid w:val="3126BF88"/>
    <w:rsid w:val="3133A5A9"/>
    <w:rsid w:val="31BA6472"/>
    <w:rsid w:val="31E0C5DC"/>
    <w:rsid w:val="3279963F"/>
    <w:rsid w:val="327E201D"/>
    <w:rsid w:val="3287BA09"/>
    <w:rsid w:val="32EF37AB"/>
    <w:rsid w:val="33374B61"/>
    <w:rsid w:val="333A59EE"/>
    <w:rsid w:val="3398D0F5"/>
    <w:rsid w:val="33B2C90B"/>
    <w:rsid w:val="33FE8485"/>
    <w:rsid w:val="34223243"/>
    <w:rsid w:val="3454A537"/>
    <w:rsid w:val="34A9C646"/>
    <w:rsid w:val="34AE4AAE"/>
    <w:rsid w:val="34E750D8"/>
    <w:rsid w:val="352AA219"/>
    <w:rsid w:val="3544507D"/>
    <w:rsid w:val="3548DB46"/>
    <w:rsid w:val="358A4432"/>
    <w:rsid w:val="3592C86D"/>
    <w:rsid w:val="359769B1"/>
    <w:rsid w:val="35BCAFD3"/>
    <w:rsid w:val="35D50578"/>
    <w:rsid w:val="35E89C44"/>
    <w:rsid w:val="36048169"/>
    <w:rsid w:val="360A4D3E"/>
    <w:rsid w:val="36429FCA"/>
    <w:rsid w:val="3662B197"/>
    <w:rsid w:val="36B04CEF"/>
    <w:rsid w:val="36D16307"/>
    <w:rsid w:val="36F10989"/>
    <w:rsid w:val="370B2AF3"/>
    <w:rsid w:val="370FFB16"/>
    <w:rsid w:val="373C1AA5"/>
    <w:rsid w:val="37437B65"/>
    <w:rsid w:val="3766F2CB"/>
    <w:rsid w:val="37A8413E"/>
    <w:rsid w:val="38717345"/>
    <w:rsid w:val="387A6884"/>
    <w:rsid w:val="38BBC58F"/>
    <w:rsid w:val="38D3E7F1"/>
    <w:rsid w:val="38D69737"/>
    <w:rsid w:val="38E7FDEC"/>
    <w:rsid w:val="398C75C2"/>
    <w:rsid w:val="39B11830"/>
    <w:rsid w:val="39BD5BB4"/>
    <w:rsid w:val="3A4A205F"/>
    <w:rsid w:val="3A4F0AF0"/>
    <w:rsid w:val="3A566703"/>
    <w:rsid w:val="3ABC06D2"/>
    <w:rsid w:val="3AC4691F"/>
    <w:rsid w:val="3B5FED62"/>
    <w:rsid w:val="3B854B56"/>
    <w:rsid w:val="3B989757"/>
    <w:rsid w:val="3BB59976"/>
    <w:rsid w:val="3C64773E"/>
    <w:rsid w:val="3C758D48"/>
    <w:rsid w:val="3C780469"/>
    <w:rsid w:val="3C911BEB"/>
    <w:rsid w:val="3D0AFE95"/>
    <w:rsid w:val="3D4398C6"/>
    <w:rsid w:val="3D4F618E"/>
    <w:rsid w:val="3D65C067"/>
    <w:rsid w:val="3D94A7BA"/>
    <w:rsid w:val="3DE58BB7"/>
    <w:rsid w:val="3E08A2E2"/>
    <w:rsid w:val="3E74A539"/>
    <w:rsid w:val="3E7D070F"/>
    <w:rsid w:val="3E8CF623"/>
    <w:rsid w:val="3F088789"/>
    <w:rsid w:val="3F216A1E"/>
    <w:rsid w:val="401E1376"/>
    <w:rsid w:val="403FA79E"/>
    <w:rsid w:val="4095965D"/>
    <w:rsid w:val="409AF9F7"/>
    <w:rsid w:val="409F26A2"/>
    <w:rsid w:val="415416F1"/>
    <w:rsid w:val="415A2565"/>
    <w:rsid w:val="4173E4E8"/>
    <w:rsid w:val="41A6047B"/>
    <w:rsid w:val="41AF602C"/>
    <w:rsid w:val="41C586F0"/>
    <w:rsid w:val="41FC43A6"/>
    <w:rsid w:val="4250B3EF"/>
    <w:rsid w:val="4279689B"/>
    <w:rsid w:val="4298E77E"/>
    <w:rsid w:val="42B8ED2D"/>
    <w:rsid w:val="42CB559D"/>
    <w:rsid w:val="433C1C9F"/>
    <w:rsid w:val="436311BB"/>
    <w:rsid w:val="437FFB8B"/>
    <w:rsid w:val="43A5E007"/>
    <w:rsid w:val="43D55795"/>
    <w:rsid w:val="43F62805"/>
    <w:rsid w:val="440DC16F"/>
    <w:rsid w:val="446A9A0B"/>
    <w:rsid w:val="4470144F"/>
    <w:rsid w:val="448DF0C2"/>
    <w:rsid w:val="45228C22"/>
    <w:rsid w:val="4565A141"/>
    <w:rsid w:val="456CAABC"/>
    <w:rsid w:val="4582C6C8"/>
    <w:rsid w:val="45A76CC3"/>
    <w:rsid w:val="46075925"/>
    <w:rsid w:val="4614DA3A"/>
    <w:rsid w:val="461BC75A"/>
    <w:rsid w:val="464A8D56"/>
    <w:rsid w:val="4664326C"/>
    <w:rsid w:val="466ECA75"/>
    <w:rsid w:val="46D84DCF"/>
    <w:rsid w:val="47087B1D"/>
    <w:rsid w:val="471915B4"/>
    <w:rsid w:val="4799E24F"/>
    <w:rsid w:val="47CE310A"/>
    <w:rsid w:val="4803590E"/>
    <w:rsid w:val="480E2E58"/>
    <w:rsid w:val="4816FCB9"/>
    <w:rsid w:val="481EA1B0"/>
    <w:rsid w:val="483F8672"/>
    <w:rsid w:val="485A2CE4"/>
    <w:rsid w:val="48727691"/>
    <w:rsid w:val="487EB718"/>
    <w:rsid w:val="4880437B"/>
    <w:rsid w:val="489310A7"/>
    <w:rsid w:val="48AC143C"/>
    <w:rsid w:val="48BFE5E7"/>
    <w:rsid w:val="49199880"/>
    <w:rsid w:val="493E37B1"/>
    <w:rsid w:val="4977700E"/>
    <w:rsid w:val="499A2817"/>
    <w:rsid w:val="499B3D07"/>
    <w:rsid w:val="49C8969B"/>
    <w:rsid w:val="49F5A533"/>
    <w:rsid w:val="4A401BDF"/>
    <w:rsid w:val="4ACFC3D5"/>
    <w:rsid w:val="4B0A41E9"/>
    <w:rsid w:val="4B0C7B1B"/>
    <w:rsid w:val="4B0D99EF"/>
    <w:rsid w:val="4B276214"/>
    <w:rsid w:val="4BA49A48"/>
    <w:rsid w:val="4BDC99CC"/>
    <w:rsid w:val="4C16D243"/>
    <w:rsid w:val="4C844E36"/>
    <w:rsid w:val="4C9E036D"/>
    <w:rsid w:val="4CB2AE24"/>
    <w:rsid w:val="4D28D8AA"/>
    <w:rsid w:val="4D34F4F2"/>
    <w:rsid w:val="4D77BBA6"/>
    <w:rsid w:val="4D85E56C"/>
    <w:rsid w:val="4D8E0D6A"/>
    <w:rsid w:val="4DAF72CE"/>
    <w:rsid w:val="4DCF7EB3"/>
    <w:rsid w:val="4E1EE41B"/>
    <w:rsid w:val="4E222904"/>
    <w:rsid w:val="4E35A4A6"/>
    <w:rsid w:val="4E3D57EC"/>
    <w:rsid w:val="4E4E4B52"/>
    <w:rsid w:val="4EA88C51"/>
    <w:rsid w:val="4ECF05F1"/>
    <w:rsid w:val="4EDEF539"/>
    <w:rsid w:val="4F03CDAB"/>
    <w:rsid w:val="4F0C80AB"/>
    <w:rsid w:val="4F293906"/>
    <w:rsid w:val="4F33920F"/>
    <w:rsid w:val="4F47F954"/>
    <w:rsid w:val="4F71251F"/>
    <w:rsid w:val="4F874DE0"/>
    <w:rsid w:val="4FA88D3B"/>
    <w:rsid w:val="4FB73BF5"/>
    <w:rsid w:val="4FC8153E"/>
    <w:rsid w:val="4FFAC283"/>
    <w:rsid w:val="502619C1"/>
    <w:rsid w:val="50911D6F"/>
    <w:rsid w:val="50AF2A24"/>
    <w:rsid w:val="50CF7854"/>
    <w:rsid w:val="513C2C24"/>
    <w:rsid w:val="514271C2"/>
    <w:rsid w:val="515684DD"/>
    <w:rsid w:val="51997579"/>
    <w:rsid w:val="51DA252D"/>
    <w:rsid w:val="52055105"/>
    <w:rsid w:val="524258FC"/>
    <w:rsid w:val="5338B51C"/>
    <w:rsid w:val="5373BE61"/>
    <w:rsid w:val="5373D835"/>
    <w:rsid w:val="5380FC88"/>
    <w:rsid w:val="53A50552"/>
    <w:rsid w:val="53BE565C"/>
    <w:rsid w:val="53C5024E"/>
    <w:rsid w:val="540282BC"/>
    <w:rsid w:val="543BEEED"/>
    <w:rsid w:val="546FC15D"/>
    <w:rsid w:val="54AF97EC"/>
    <w:rsid w:val="54FDEC88"/>
    <w:rsid w:val="55409D72"/>
    <w:rsid w:val="555EE53B"/>
    <w:rsid w:val="5597D5EF"/>
    <w:rsid w:val="55A0BD0A"/>
    <w:rsid w:val="55A745F4"/>
    <w:rsid w:val="55BD4FA4"/>
    <w:rsid w:val="55D23D8D"/>
    <w:rsid w:val="55E90B7D"/>
    <w:rsid w:val="562A3D38"/>
    <w:rsid w:val="56530D09"/>
    <w:rsid w:val="56701335"/>
    <w:rsid w:val="56F12D2B"/>
    <w:rsid w:val="56FD5A82"/>
    <w:rsid w:val="570D0B25"/>
    <w:rsid w:val="572F44A7"/>
    <w:rsid w:val="57397936"/>
    <w:rsid w:val="57683DAD"/>
    <w:rsid w:val="576CD9D4"/>
    <w:rsid w:val="5785C718"/>
    <w:rsid w:val="57A0F2F0"/>
    <w:rsid w:val="57AC9E04"/>
    <w:rsid w:val="57F3C34C"/>
    <w:rsid w:val="5835DEC7"/>
    <w:rsid w:val="583CB300"/>
    <w:rsid w:val="58748AF6"/>
    <w:rsid w:val="58BAA514"/>
    <w:rsid w:val="5930DBB2"/>
    <w:rsid w:val="598A6A5C"/>
    <w:rsid w:val="59B17CBA"/>
    <w:rsid w:val="59BF5B04"/>
    <w:rsid w:val="59DD34EE"/>
    <w:rsid w:val="5A27B6F4"/>
    <w:rsid w:val="5A309FEB"/>
    <w:rsid w:val="5A443FBD"/>
    <w:rsid w:val="5A627E17"/>
    <w:rsid w:val="5A6ADB1E"/>
    <w:rsid w:val="5A70DAE3"/>
    <w:rsid w:val="5A9E0119"/>
    <w:rsid w:val="5AB94A7F"/>
    <w:rsid w:val="5AD0A11B"/>
    <w:rsid w:val="5AE3F6E0"/>
    <w:rsid w:val="5AEC0EDD"/>
    <w:rsid w:val="5B1AD540"/>
    <w:rsid w:val="5B38BF91"/>
    <w:rsid w:val="5B60240D"/>
    <w:rsid w:val="5B682491"/>
    <w:rsid w:val="5C44ACAC"/>
    <w:rsid w:val="5C56AA88"/>
    <w:rsid w:val="5C655C30"/>
    <w:rsid w:val="5C87DF3E"/>
    <w:rsid w:val="5C993784"/>
    <w:rsid w:val="5CCCAAA0"/>
    <w:rsid w:val="5CF6FBC6"/>
    <w:rsid w:val="5CF8E9FD"/>
    <w:rsid w:val="5D67C4F8"/>
    <w:rsid w:val="5D6DCAF6"/>
    <w:rsid w:val="5D944806"/>
    <w:rsid w:val="5DA03D3C"/>
    <w:rsid w:val="5DA8817D"/>
    <w:rsid w:val="5DCDF76D"/>
    <w:rsid w:val="5DD60CD8"/>
    <w:rsid w:val="5E0E5EBF"/>
    <w:rsid w:val="5E127A1E"/>
    <w:rsid w:val="5E13DDAA"/>
    <w:rsid w:val="5E1BDF88"/>
    <w:rsid w:val="5E3FD102"/>
    <w:rsid w:val="5E546A10"/>
    <w:rsid w:val="5E576EA2"/>
    <w:rsid w:val="5EB1BD57"/>
    <w:rsid w:val="5EE4701C"/>
    <w:rsid w:val="5EE77D61"/>
    <w:rsid w:val="5F171089"/>
    <w:rsid w:val="5F3E5BAA"/>
    <w:rsid w:val="5F54506E"/>
    <w:rsid w:val="5F6CF643"/>
    <w:rsid w:val="5F975616"/>
    <w:rsid w:val="5FB6828E"/>
    <w:rsid w:val="5FCEFAE1"/>
    <w:rsid w:val="5FDF24F2"/>
    <w:rsid w:val="5FE0CE59"/>
    <w:rsid w:val="5FFAACBC"/>
    <w:rsid w:val="60245CE7"/>
    <w:rsid w:val="60266438"/>
    <w:rsid w:val="602E9C88"/>
    <w:rsid w:val="60BA9CB5"/>
    <w:rsid w:val="60EB18CE"/>
    <w:rsid w:val="60F2AC98"/>
    <w:rsid w:val="60F9F1A2"/>
    <w:rsid w:val="610A9FAD"/>
    <w:rsid w:val="61764847"/>
    <w:rsid w:val="619F0784"/>
    <w:rsid w:val="62825A41"/>
    <w:rsid w:val="62858A82"/>
    <w:rsid w:val="62A6AE8A"/>
    <w:rsid w:val="6320E955"/>
    <w:rsid w:val="63256C86"/>
    <w:rsid w:val="6335D0E7"/>
    <w:rsid w:val="63376A02"/>
    <w:rsid w:val="635F244C"/>
    <w:rsid w:val="636183B3"/>
    <w:rsid w:val="638999E7"/>
    <w:rsid w:val="639CCFEA"/>
    <w:rsid w:val="63A8D1CE"/>
    <w:rsid w:val="63AA7AF9"/>
    <w:rsid w:val="63BFFAE6"/>
    <w:rsid w:val="63D2FA88"/>
    <w:rsid w:val="642E5F45"/>
    <w:rsid w:val="643E31FF"/>
    <w:rsid w:val="6466D284"/>
    <w:rsid w:val="6479C19C"/>
    <w:rsid w:val="647E9878"/>
    <w:rsid w:val="64B88D80"/>
    <w:rsid w:val="64D7BC85"/>
    <w:rsid w:val="64EAC85C"/>
    <w:rsid w:val="64F65738"/>
    <w:rsid w:val="654A39E3"/>
    <w:rsid w:val="6589CD53"/>
    <w:rsid w:val="6592E819"/>
    <w:rsid w:val="659AC350"/>
    <w:rsid w:val="65A258C8"/>
    <w:rsid w:val="65D31D87"/>
    <w:rsid w:val="65D9E3EA"/>
    <w:rsid w:val="660D56C7"/>
    <w:rsid w:val="6624F1C9"/>
    <w:rsid w:val="6626BC6B"/>
    <w:rsid w:val="66446A95"/>
    <w:rsid w:val="676B0A0E"/>
    <w:rsid w:val="6776246B"/>
    <w:rsid w:val="67C0818B"/>
    <w:rsid w:val="67F0CED9"/>
    <w:rsid w:val="680D8F9B"/>
    <w:rsid w:val="6822691E"/>
    <w:rsid w:val="68419343"/>
    <w:rsid w:val="68439FE9"/>
    <w:rsid w:val="6864DF40"/>
    <w:rsid w:val="68AC1CE7"/>
    <w:rsid w:val="68D15D0F"/>
    <w:rsid w:val="68D49B01"/>
    <w:rsid w:val="68F3F485"/>
    <w:rsid w:val="690A79E2"/>
    <w:rsid w:val="6923C83C"/>
    <w:rsid w:val="69402CF7"/>
    <w:rsid w:val="6944F7C9"/>
    <w:rsid w:val="698224F1"/>
    <w:rsid w:val="69F18FAB"/>
    <w:rsid w:val="6A215B9C"/>
    <w:rsid w:val="6A5185C6"/>
    <w:rsid w:val="6A5A5EFA"/>
    <w:rsid w:val="6A75B307"/>
    <w:rsid w:val="6ABA804F"/>
    <w:rsid w:val="6AD3D072"/>
    <w:rsid w:val="6B07E408"/>
    <w:rsid w:val="6B0F9ACA"/>
    <w:rsid w:val="6B30384B"/>
    <w:rsid w:val="6B556CB0"/>
    <w:rsid w:val="6BDF3E25"/>
    <w:rsid w:val="6BFB4EEF"/>
    <w:rsid w:val="6D07BB63"/>
    <w:rsid w:val="6D5911B5"/>
    <w:rsid w:val="6D5C3204"/>
    <w:rsid w:val="6D6408C8"/>
    <w:rsid w:val="6D968E2A"/>
    <w:rsid w:val="6E033698"/>
    <w:rsid w:val="6E4DC5FD"/>
    <w:rsid w:val="6E5758D6"/>
    <w:rsid w:val="6E6C88D9"/>
    <w:rsid w:val="6E908B49"/>
    <w:rsid w:val="6F60D770"/>
    <w:rsid w:val="6FC173B3"/>
    <w:rsid w:val="6FC7C05C"/>
    <w:rsid w:val="70228E4B"/>
    <w:rsid w:val="706625D9"/>
    <w:rsid w:val="70DC5D32"/>
    <w:rsid w:val="70E6E409"/>
    <w:rsid w:val="70EE0AB0"/>
    <w:rsid w:val="71052F81"/>
    <w:rsid w:val="7184943D"/>
    <w:rsid w:val="71964F19"/>
    <w:rsid w:val="71B9C930"/>
    <w:rsid w:val="71C30446"/>
    <w:rsid w:val="71E22933"/>
    <w:rsid w:val="7229200F"/>
    <w:rsid w:val="723E26E8"/>
    <w:rsid w:val="72BF20FE"/>
    <w:rsid w:val="72D46321"/>
    <w:rsid w:val="72FBB58E"/>
    <w:rsid w:val="73263710"/>
    <w:rsid w:val="73F66742"/>
    <w:rsid w:val="73F93768"/>
    <w:rsid w:val="740CC5EE"/>
    <w:rsid w:val="742AFB95"/>
    <w:rsid w:val="744663EB"/>
    <w:rsid w:val="744BC560"/>
    <w:rsid w:val="747065AF"/>
    <w:rsid w:val="74A0BC5A"/>
    <w:rsid w:val="74A9E67A"/>
    <w:rsid w:val="74B7A159"/>
    <w:rsid w:val="74C9696B"/>
    <w:rsid w:val="75128460"/>
    <w:rsid w:val="75286760"/>
    <w:rsid w:val="7532D7B7"/>
    <w:rsid w:val="755AFE9E"/>
    <w:rsid w:val="7591FF6C"/>
    <w:rsid w:val="75DB86BC"/>
    <w:rsid w:val="7603EB77"/>
    <w:rsid w:val="760BFE28"/>
    <w:rsid w:val="761F55C0"/>
    <w:rsid w:val="7634D015"/>
    <w:rsid w:val="76430970"/>
    <w:rsid w:val="766B2EF4"/>
    <w:rsid w:val="76A92964"/>
    <w:rsid w:val="76D5C913"/>
    <w:rsid w:val="76DBA461"/>
    <w:rsid w:val="76F02FD0"/>
    <w:rsid w:val="76FAC3D2"/>
    <w:rsid w:val="771B6C93"/>
    <w:rsid w:val="7722F1AA"/>
    <w:rsid w:val="77417CC4"/>
    <w:rsid w:val="774DA093"/>
    <w:rsid w:val="7780F1D1"/>
    <w:rsid w:val="7859809F"/>
    <w:rsid w:val="786512D7"/>
    <w:rsid w:val="78C63E1F"/>
    <w:rsid w:val="78C9E119"/>
    <w:rsid w:val="78F7AEEB"/>
    <w:rsid w:val="793FB7D4"/>
    <w:rsid w:val="794DC96A"/>
    <w:rsid w:val="79E56E73"/>
    <w:rsid w:val="79EDE3FA"/>
    <w:rsid w:val="79EEAF01"/>
    <w:rsid w:val="79FE0D30"/>
    <w:rsid w:val="7A119983"/>
    <w:rsid w:val="7A1A6FAE"/>
    <w:rsid w:val="7A1EEA87"/>
    <w:rsid w:val="7ADAFFA7"/>
    <w:rsid w:val="7AFC9610"/>
    <w:rsid w:val="7B4B9409"/>
    <w:rsid w:val="7B7D618F"/>
    <w:rsid w:val="7B965F74"/>
    <w:rsid w:val="7BC96882"/>
    <w:rsid w:val="7BDFBC88"/>
    <w:rsid w:val="7BFA7F2A"/>
    <w:rsid w:val="7C0F4437"/>
    <w:rsid w:val="7C30C87A"/>
    <w:rsid w:val="7C7BE34F"/>
    <w:rsid w:val="7CB5ADFC"/>
    <w:rsid w:val="7CE00B97"/>
    <w:rsid w:val="7D184E3A"/>
    <w:rsid w:val="7D25952B"/>
    <w:rsid w:val="7D28EF58"/>
    <w:rsid w:val="7D2DA2AB"/>
    <w:rsid w:val="7D33E998"/>
    <w:rsid w:val="7D54DB1D"/>
    <w:rsid w:val="7D787BD1"/>
    <w:rsid w:val="7DC4363E"/>
    <w:rsid w:val="7DF312B4"/>
    <w:rsid w:val="7DF79BC3"/>
    <w:rsid w:val="7E274C4E"/>
    <w:rsid w:val="7E7505D6"/>
    <w:rsid w:val="7EBEC7AA"/>
    <w:rsid w:val="7F26E15D"/>
    <w:rsid w:val="7F53F6D4"/>
    <w:rsid w:val="7FA34AFB"/>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1FFC84C9-EE47-4A6D-BBDF-A8E3F5535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6F8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6"/>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3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EE7471"/>
    <w:pPr>
      <w:spacing w:after="200" w:line="240" w:lineRule="auto"/>
      <w:jc w:val="center"/>
    </w:pPr>
    <w:rPr>
      <w:i/>
      <w:iCs/>
      <w:sz w:val="18"/>
      <w:szCs w:val="16"/>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EE7471"/>
    <w:rPr>
      <w:rFonts w:ascii="Times New Roman" w:hAnsi="Times New Roman"/>
      <w:i/>
      <w:iCs/>
      <w:sz w:val="18"/>
      <w:szCs w:val="16"/>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character" w:styleId="PlaceholderText">
    <w:name w:val="Placeholder Text"/>
    <w:basedOn w:val="DefaultParagraphFont"/>
    <w:uiPriority w:val="99"/>
    <w:semiHidden/>
    <w:rsid w:val="00977B6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69890728">
      <w:bodyDiv w:val="1"/>
      <w:marLeft w:val="0"/>
      <w:marRight w:val="0"/>
      <w:marTop w:val="0"/>
      <w:marBottom w:val="0"/>
      <w:divBdr>
        <w:top w:val="none" w:sz="0" w:space="0" w:color="auto"/>
        <w:left w:val="none" w:sz="0" w:space="0" w:color="auto"/>
        <w:bottom w:val="none" w:sz="0" w:space="0" w:color="auto"/>
        <w:right w:val="none" w:sz="0" w:space="0" w:color="auto"/>
      </w:divBdr>
      <w:divsChild>
        <w:div w:id="1727139997">
          <w:marLeft w:val="0"/>
          <w:marRight w:val="0"/>
          <w:marTop w:val="0"/>
          <w:marBottom w:val="0"/>
          <w:divBdr>
            <w:top w:val="none" w:sz="0" w:space="0" w:color="auto"/>
            <w:left w:val="none" w:sz="0" w:space="0" w:color="auto"/>
            <w:bottom w:val="none" w:sz="0" w:space="0" w:color="auto"/>
            <w:right w:val="none" w:sz="0" w:space="0" w:color="auto"/>
          </w:divBdr>
        </w:div>
      </w:divsChild>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263391109">
      <w:bodyDiv w:val="1"/>
      <w:marLeft w:val="0"/>
      <w:marRight w:val="0"/>
      <w:marTop w:val="0"/>
      <w:marBottom w:val="0"/>
      <w:divBdr>
        <w:top w:val="none" w:sz="0" w:space="0" w:color="auto"/>
        <w:left w:val="none" w:sz="0" w:space="0" w:color="auto"/>
        <w:bottom w:val="none" w:sz="0" w:space="0" w:color="auto"/>
        <w:right w:val="none" w:sz="0" w:space="0" w:color="auto"/>
      </w:divBdr>
      <w:divsChild>
        <w:div w:id="614870872">
          <w:marLeft w:val="0"/>
          <w:marRight w:val="0"/>
          <w:marTop w:val="0"/>
          <w:marBottom w:val="0"/>
          <w:divBdr>
            <w:top w:val="none" w:sz="0" w:space="0" w:color="auto"/>
            <w:left w:val="none" w:sz="0" w:space="0" w:color="auto"/>
            <w:bottom w:val="none" w:sz="0" w:space="0" w:color="auto"/>
            <w:right w:val="none" w:sz="0" w:space="0" w:color="auto"/>
          </w:divBdr>
        </w:div>
      </w:divsChild>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557715874">
      <w:bodyDiv w:val="1"/>
      <w:marLeft w:val="0"/>
      <w:marRight w:val="0"/>
      <w:marTop w:val="0"/>
      <w:marBottom w:val="0"/>
      <w:divBdr>
        <w:top w:val="none" w:sz="0" w:space="0" w:color="auto"/>
        <w:left w:val="none" w:sz="0" w:space="0" w:color="auto"/>
        <w:bottom w:val="none" w:sz="0" w:space="0" w:color="auto"/>
        <w:right w:val="none" w:sz="0" w:space="0" w:color="auto"/>
      </w:divBdr>
      <w:divsChild>
        <w:div w:id="96099164">
          <w:marLeft w:val="0"/>
          <w:marRight w:val="0"/>
          <w:marTop w:val="0"/>
          <w:marBottom w:val="0"/>
          <w:divBdr>
            <w:top w:val="none" w:sz="0" w:space="0" w:color="auto"/>
            <w:left w:val="none" w:sz="0" w:space="0" w:color="auto"/>
            <w:bottom w:val="none" w:sz="0" w:space="0" w:color="auto"/>
            <w:right w:val="none" w:sz="0" w:space="0" w:color="auto"/>
          </w:divBdr>
        </w:div>
      </w:divsChild>
    </w:div>
    <w:div w:id="574122277">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691304706">
      <w:bodyDiv w:val="1"/>
      <w:marLeft w:val="0"/>
      <w:marRight w:val="0"/>
      <w:marTop w:val="0"/>
      <w:marBottom w:val="0"/>
      <w:divBdr>
        <w:top w:val="none" w:sz="0" w:space="0" w:color="auto"/>
        <w:left w:val="none" w:sz="0" w:space="0" w:color="auto"/>
        <w:bottom w:val="none" w:sz="0" w:space="0" w:color="auto"/>
        <w:right w:val="none" w:sz="0" w:space="0" w:color="auto"/>
      </w:divBdr>
    </w:div>
    <w:div w:id="797843981">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09370600">
      <w:bodyDiv w:val="1"/>
      <w:marLeft w:val="0"/>
      <w:marRight w:val="0"/>
      <w:marTop w:val="0"/>
      <w:marBottom w:val="0"/>
      <w:divBdr>
        <w:top w:val="none" w:sz="0" w:space="0" w:color="auto"/>
        <w:left w:val="none" w:sz="0" w:space="0" w:color="auto"/>
        <w:bottom w:val="none" w:sz="0" w:space="0" w:color="auto"/>
        <w:right w:val="none" w:sz="0" w:space="0" w:color="auto"/>
      </w:divBdr>
      <w:divsChild>
        <w:div w:id="1672676754">
          <w:marLeft w:val="0"/>
          <w:marRight w:val="0"/>
          <w:marTop w:val="0"/>
          <w:marBottom w:val="0"/>
          <w:divBdr>
            <w:top w:val="none" w:sz="0" w:space="0" w:color="auto"/>
            <w:left w:val="none" w:sz="0" w:space="0" w:color="auto"/>
            <w:bottom w:val="none" w:sz="0" w:space="0" w:color="auto"/>
            <w:right w:val="none" w:sz="0" w:space="0" w:color="auto"/>
          </w:divBdr>
        </w:div>
      </w:divsChild>
    </w:div>
    <w:div w:id="834419267">
      <w:bodyDiv w:val="1"/>
      <w:marLeft w:val="0"/>
      <w:marRight w:val="0"/>
      <w:marTop w:val="0"/>
      <w:marBottom w:val="0"/>
      <w:divBdr>
        <w:top w:val="none" w:sz="0" w:space="0" w:color="auto"/>
        <w:left w:val="none" w:sz="0" w:space="0" w:color="auto"/>
        <w:bottom w:val="none" w:sz="0" w:space="0" w:color="auto"/>
        <w:right w:val="none" w:sz="0" w:space="0" w:color="auto"/>
      </w:divBdr>
      <w:divsChild>
        <w:div w:id="619845713">
          <w:marLeft w:val="0"/>
          <w:marRight w:val="0"/>
          <w:marTop w:val="0"/>
          <w:marBottom w:val="0"/>
          <w:divBdr>
            <w:top w:val="none" w:sz="0" w:space="0" w:color="auto"/>
            <w:left w:val="none" w:sz="0" w:space="0" w:color="auto"/>
            <w:bottom w:val="none" w:sz="0" w:space="0" w:color="auto"/>
            <w:right w:val="none" w:sz="0" w:space="0" w:color="auto"/>
          </w:divBdr>
        </w:div>
        <w:div w:id="1603299450">
          <w:marLeft w:val="0"/>
          <w:marRight w:val="0"/>
          <w:marTop w:val="0"/>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50346815">
      <w:bodyDiv w:val="1"/>
      <w:marLeft w:val="0"/>
      <w:marRight w:val="0"/>
      <w:marTop w:val="0"/>
      <w:marBottom w:val="0"/>
      <w:divBdr>
        <w:top w:val="none" w:sz="0" w:space="0" w:color="auto"/>
        <w:left w:val="none" w:sz="0" w:space="0" w:color="auto"/>
        <w:bottom w:val="none" w:sz="0" w:space="0" w:color="auto"/>
        <w:right w:val="none" w:sz="0" w:space="0" w:color="auto"/>
      </w:divBdr>
      <w:divsChild>
        <w:div w:id="2065175465">
          <w:marLeft w:val="0"/>
          <w:marRight w:val="0"/>
          <w:marTop w:val="0"/>
          <w:marBottom w:val="0"/>
          <w:divBdr>
            <w:top w:val="none" w:sz="0" w:space="0" w:color="auto"/>
            <w:left w:val="none" w:sz="0" w:space="0" w:color="auto"/>
            <w:bottom w:val="none" w:sz="0" w:space="0" w:color="auto"/>
            <w:right w:val="none" w:sz="0" w:space="0" w:color="auto"/>
          </w:divBdr>
        </w:div>
      </w:divsChild>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65697007">
      <w:bodyDiv w:val="1"/>
      <w:marLeft w:val="0"/>
      <w:marRight w:val="0"/>
      <w:marTop w:val="0"/>
      <w:marBottom w:val="0"/>
      <w:divBdr>
        <w:top w:val="none" w:sz="0" w:space="0" w:color="auto"/>
        <w:left w:val="none" w:sz="0" w:space="0" w:color="auto"/>
        <w:bottom w:val="none" w:sz="0" w:space="0" w:color="auto"/>
        <w:right w:val="none" w:sz="0" w:space="0" w:color="auto"/>
      </w:divBdr>
    </w:div>
    <w:div w:id="1292904174">
      <w:bodyDiv w:val="1"/>
      <w:marLeft w:val="0"/>
      <w:marRight w:val="0"/>
      <w:marTop w:val="0"/>
      <w:marBottom w:val="0"/>
      <w:divBdr>
        <w:top w:val="none" w:sz="0" w:space="0" w:color="auto"/>
        <w:left w:val="none" w:sz="0" w:space="0" w:color="auto"/>
        <w:bottom w:val="none" w:sz="0" w:space="0" w:color="auto"/>
        <w:right w:val="none" w:sz="0" w:space="0" w:color="auto"/>
      </w:divBdr>
      <w:divsChild>
        <w:div w:id="742600932">
          <w:marLeft w:val="0"/>
          <w:marRight w:val="0"/>
          <w:marTop w:val="0"/>
          <w:marBottom w:val="0"/>
          <w:divBdr>
            <w:top w:val="none" w:sz="0" w:space="0" w:color="auto"/>
            <w:left w:val="none" w:sz="0" w:space="0" w:color="auto"/>
            <w:bottom w:val="none" w:sz="0" w:space="0" w:color="auto"/>
            <w:right w:val="none" w:sz="0" w:space="0" w:color="auto"/>
          </w:divBdr>
        </w:div>
      </w:divsChild>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477644663">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0892250">
      <w:bodyDiv w:val="1"/>
      <w:marLeft w:val="0"/>
      <w:marRight w:val="0"/>
      <w:marTop w:val="0"/>
      <w:marBottom w:val="0"/>
      <w:divBdr>
        <w:top w:val="none" w:sz="0" w:space="0" w:color="auto"/>
        <w:left w:val="none" w:sz="0" w:space="0" w:color="auto"/>
        <w:bottom w:val="none" w:sz="0" w:space="0" w:color="auto"/>
        <w:right w:val="none" w:sz="0" w:space="0" w:color="auto"/>
      </w:divBdr>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43971253">
      <w:bodyDiv w:val="1"/>
      <w:marLeft w:val="0"/>
      <w:marRight w:val="0"/>
      <w:marTop w:val="0"/>
      <w:marBottom w:val="0"/>
      <w:divBdr>
        <w:top w:val="none" w:sz="0" w:space="0" w:color="auto"/>
        <w:left w:val="none" w:sz="0" w:space="0" w:color="auto"/>
        <w:bottom w:val="none" w:sz="0" w:space="0" w:color="auto"/>
        <w:right w:val="none" w:sz="0" w:space="0" w:color="auto"/>
      </w:divBdr>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699158170">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897929904">
      <w:bodyDiv w:val="1"/>
      <w:marLeft w:val="0"/>
      <w:marRight w:val="0"/>
      <w:marTop w:val="0"/>
      <w:marBottom w:val="0"/>
      <w:divBdr>
        <w:top w:val="none" w:sz="0" w:space="0" w:color="auto"/>
        <w:left w:val="none" w:sz="0" w:space="0" w:color="auto"/>
        <w:bottom w:val="none" w:sz="0" w:space="0" w:color="auto"/>
        <w:right w:val="none" w:sz="0" w:space="0" w:color="auto"/>
      </w:divBdr>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g"/><Relationship Id="rId26" Type="http://schemas.openxmlformats.org/officeDocument/2006/relationships/hyperlink" Target="https://uottawa-my.sharepoint.com/:p:/r/personal/mgeor060_uottawa_ca/_layouts/15/doc.aspx?sourcedoc=%7Bb89e8db5-ff31-4e96-8143-2a4c9a049f12%7D&amp;action=edit" TargetMode="External"/><Relationship Id="rId39" Type="http://schemas.openxmlformats.org/officeDocument/2006/relationships/image" Target="media/image25.jpeg"/><Relationship Id="rId21" Type="http://schemas.openxmlformats.org/officeDocument/2006/relationships/image" Target="media/image8.jpg"/><Relationship Id="rId34" Type="http://schemas.openxmlformats.org/officeDocument/2006/relationships/image" Target="media/image20.jpg"/><Relationship Id="rId42" Type="http://schemas.openxmlformats.org/officeDocument/2006/relationships/image" Target="media/image28.png"/><Relationship Id="rId47" Type="http://schemas.openxmlformats.org/officeDocument/2006/relationships/image" Target="media/image33.png"/><Relationship Id="rId50" Type="http://schemas.microsoft.com/office/2011/relationships/commentsExtended" Target="commentsExtended.xm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8.jp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footer" Target="footer4.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jpg"/><Relationship Id="rId31" Type="http://schemas.openxmlformats.org/officeDocument/2006/relationships/image" Target="media/image17.jpg"/><Relationship Id="rId44" Type="http://schemas.openxmlformats.org/officeDocument/2006/relationships/image" Target="media/image30.png"/><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jp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theme" Target="theme/theme1.xml"/><Relationship Id="rId8" Type="http://schemas.openxmlformats.org/officeDocument/2006/relationships/webSettings" Target="webSettings.xml"/><Relationship Id="rId51" Type="http://schemas.microsoft.com/office/2016/09/relationships/commentsIds" Target="commentsId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jpg"/><Relationship Id="rId25" Type="http://schemas.openxmlformats.org/officeDocument/2006/relationships/image" Target="media/image12.png"/><Relationship Id="rId33" Type="http://schemas.openxmlformats.org/officeDocument/2006/relationships/image" Target="media/image19.jpg"/><Relationship Id="rId38" Type="http://schemas.openxmlformats.org/officeDocument/2006/relationships/image" Target="media/image24.jpeg"/><Relationship Id="rId46" Type="http://schemas.openxmlformats.org/officeDocument/2006/relationships/image" Target="media/image32.png"/><Relationship Id="rId20" Type="http://schemas.openxmlformats.org/officeDocument/2006/relationships/image" Target="media/image7.jpeg"/><Relationship Id="rId41" Type="http://schemas.openxmlformats.org/officeDocument/2006/relationships/image" Target="media/image27.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jpg"/><Relationship Id="rId49"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1</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2</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3</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4</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5</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6</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7</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8</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9</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10</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11</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12</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13</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14</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15</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16</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17</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18</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19</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20</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21</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22</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23</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24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25</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26</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27</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28</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29</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30</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31</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32</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33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34</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35</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36</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37</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38</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39</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40</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41</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42</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43</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44</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45</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46</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47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48</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49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50</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51</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52</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53</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54</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55</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56</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57</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58</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59</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60</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61</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62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63</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64</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65</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66</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67</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68</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69</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70</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71</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72</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73</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74</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75</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76</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77</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78</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79</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80</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81</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82</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83</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84</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85</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86</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87</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88</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89</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90</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91</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92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93</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94</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95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96</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97</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98</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99</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100</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101</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102</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103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104</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105</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106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107</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108</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109</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110</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111</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112</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113</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114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115</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116</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117</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119</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120</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121</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122</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123</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124</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125</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126</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127</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128</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129</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130</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131</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132</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133</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134</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135</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136</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137</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138</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139</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140</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141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142</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143</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144</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145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146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147</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148</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149</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150</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151</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152</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153</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154</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155</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156</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157</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158</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159</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160</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161</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162</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163</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164</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165</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166</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E9F291-34A9-4296-A1D8-EB6E7189505A}">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AA54F487-2E44-43F8-8AB5-80EB811969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684</TotalTime>
  <Pages>35</Pages>
  <Words>5297</Words>
  <Characters>30198</Characters>
  <Application>Microsoft Office Word</Application>
  <DocSecurity>0</DocSecurity>
  <Lines>251</Lines>
  <Paragraphs>70</Paragraphs>
  <ScaleCrop>false</ScaleCrop>
  <Company>Hewlett-Packard</Company>
  <LinksUpToDate>false</LinksUpToDate>
  <CharactersWithSpaces>35425</CharactersWithSpaces>
  <SharedDoc>false</SharedDoc>
  <HLinks>
    <vt:vector size="324" baseType="variant">
      <vt:variant>
        <vt:i4>5701745</vt:i4>
      </vt:variant>
      <vt:variant>
        <vt:i4>360</vt:i4>
      </vt:variant>
      <vt:variant>
        <vt:i4>0</vt:i4>
      </vt:variant>
      <vt:variant>
        <vt:i4>5</vt:i4>
      </vt:variant>
      <vt:variant>
        <vt:lpwstr>https://uottawa-my.sharepoint.com/:p:/r/personal/mgeor060_uottawa_ca/_layouts/15/doc.aspx?sourcedoc=%7Bb89e8db5-ff31-4e96-8143-2a4c9a049f12%7D&amp;action=edit</vt:lpwstr>
      </vt:variant>
      <vt:variant>
        <vt:lpwstr/>
      </vt:variant>
      <vt:variant>
        <vt:i4>1572914</vt:i4>
      </vt:variant>
      <vt:variant>
        <vt:i4>320</vt:i4>
      </vt:variant>
      <vt:variant>
        <vt:i4>0</vt:i4>
      </vt:variant>
      <vt:variant>
        <vt:i4>5</vt:i4>
      </vt:variant>
      <vt:variant>
        <vt:lpwstr/>
      </vt:variant>
      <vt:variant>
        <vt:lpwstr>_Toc180441723</vt:lpwstr>
      </vt:variant>
      <vt:variant>
        <vt:i4>1572914</vt:i4>
      </vt:variant>
      <vt:variant>
        <vt:i4>314</vt:i4>
      </vt:variant>
      <vt:variant>
        <vt:i4>0</vt:i4>
      </vt:variant>
      <vt:variant>
        <vt:i4>5</vt:i4>
      </vt:variant>
      <vt:variant>
        <vt:lpwstr/>
      </vt:variant>
      <vt:variant>
        <vt:lpwstr>_Toc180441722</vt:lpwstr>
      </vt:variant>
      <vt:variant>
        <vt:i4>1572914</vt:i4>
      </vt:variant>
      <vt:variant>
        <vt:i4>308</vt:i4>
      </vt:variant>
      <vt:variant>
        <vt:i4>0</vt:i4>
      </vt:variant>
      <vt:variant>
        <vt:i4>5</vt:i4>
      </vt:variant>
      <vt:variant>
        <vt:lpwstr/>
      </vt:variant>
      <vt:variant>
        <vt:lpwstr>_Toc180441721</vt:lpwstr>
      </vt:variant>
      <vt:variant>
        <vt:i4>1572914</vt:i4>
      </vt:variant>
      <vt:variant>
        <vt:i4>299</vt:i4>
      </vt:variant>
      <vt:variant>
        <vt:i4>0</vt:i4>
      </vt:variant>
      <vt:variant>
        <vt:i4>5</vt:i4>
      </vt:variant>
      <vt:variant>
        <vt:lpwstr/>
      </vt:variant>
      <vt:variant>
        <vt:lpwstr>_Toc183096915</vt:lpwstr>
      </vt:variant>
      <vt:variant>
        <vt:i4>1572914</vt:i4>
      </vt:variant>
      <vt:variant>
        <vt:i4>293</vt:i4>
      </vt:variant>
      <vt:variant>
        <vt:i4>0</vt:i4>
      </vt:variant>
      <vt:variant>
        <vt:i4>5</vt:i4>
      </vt:variant>
      <vt:variant>
        <vt:lpwstr/>
      </vt:variant>
      <vt:variant>
        <vt:lpwstr>_Toc183096914</vt:lpwstr>
      </vt:variant>
      <vt:variant>
        <vt:i4>1572914</vt:i4>
      </vt:variant>
      <vt:variant>
        <vt:i4>287</vt:i4>
      </vt:variant>
      <vt:variant>
        <vt:i4>0</vt:i4>
      </vt:variant>
      <vt:variant>
        <vt:i4>5</vt:i4>
      </vt:variant>
      <vt:variant>
        <vt:lpwstr/>
      </vt:variant>
      <vt:variant>
        <vt:lpwstr>_Toc183096913</vt:lpwstr>
      </vt:variant>
      <vt:variant>
        <vt:i4>1572914</vt:i4>
      </vt:variant>
      <vt:variant>
        <vt:i4>281</vt:i4>
      </vt:variant>
      <vt:variant>
        <vt:i4>0</vt:i4>
      </vt:variant>
      <vt:variant>
        <vt:i4>5</vt:i4>
      </vt:variant>
      <vt:variant>
        <vt:lpwstr/>
      </vt:variant>
      <vt:variant>
        <vt:lpwstr>_Toc183096912</vt:lpwstr>
      </vt:variant>
      <vt:variant>
        <vt:i4>1572914</vt:i4>
      </vt:variant>
      <vt:variant>
        <vt:i4>275</vt:i4>
      </vt:variant>
      <vt:variant>
        <vt:i4>0</vt:i4>
      </vt:variant>
      <vt:variant>
        <vt:i4>5</vt:i4>
      </vt:variant>
      <vt:variant>
        <vt:lpwstr/>
      </vt:variant>
      <vt:variant>
        <vt:lpwstr>_Toc183096911</vt:lpwstr>
      </vt:variant>
      <vt:variant>
        <vt:i4>1572914</vt:i4>
      </vt:variant>
      <vt:variant>
        <vt:i4>269</vt:i4>
      </vt:variant>
      <vt:variant>
        <vt:i4>0</vt:i4>
      </vt:variant>
      <vt:variant>
        <vt:i4>5</vt:i4>
      </vt:variant>
      <vt:variant>
        <vt:lpwstr/>
      </vt:variant>
      <vt:variant>
        <vt:lpwstr>_Toc183096910</vt:lpwstr>
      </vt:variant>
      <vt:variant>
        <vt:i4>1638450</vt:i4>
      </vt:variant>
      <vt:variant>
        <vt:i4>263</vt:i4>
      </vt:variant>
      <vt:variant>
        <vt:i4>0</vt:i4>
      </vt:variant>
      <vt:variant>
        <vt:i4>5</vt:i4>
      </vt:variant>
      <vt:variant>
        <vt:lpwstr/>
      </vt:variant>
      <vt:variant>
        <vt:lpwstr>_Toc183096909</vt:lpwstr>
      </vt:variant>
      <vt:variant>
        <vt:i4>1638450</vt:i4>
      </vt:variant>
      <vt:variant>
        <vt:i4>257</vt:i4>
      </vt:variant>
      <vt:variant>
        <vt:i4>0</vt:i4>
      </vt:variant>
      <vt:variant>
        <vt:i4>5</vt:i4>
      </vt:variant>
      <vt:variant>
        <vt:lpwstr/>
      </vt:variant>
      <vt:variant>
        <vt:lpwstr>_Toc183096908</vt:lpwstr>
      </vt:variant>
      <vt:variant>
        <vt:i4>1638450</vt:i4>
      </vt:variant>
      <vt:variant>
        <vt:i4>251</vt:i4>
      </vt:variant>
      <vt:variant>
        <vt:i4>0</vt:i4>
      </vt:variant>
      <vt:variant>
        <vt:i4>5</vt:i4>
      </vt:variant>
      <vt:variant>
        <vt:lpwstr/>
      </vt:variant>
      <vt:variant>
        <vt:lpwstr>_Toc183096907</vt:lpwstr>
      </vt:variant>
      <vt:variant>
        <vt:i4>1638450</vt:i4>
      </vt:variant>
      <vt:variant>
        <vt:i4>245</vt:i4>
      </vt:variant>
      <vt:variant>
        <vt:i4>0</vt:i4>
      </vt:variant>
      <vt:variant>
        <vt:i4>5</vt:i4>
      </vt:variant>
      <vt:variant>
        <vt:lpwstr/>
      </vt:variant>
      <vt:variant>
        <vt:lpwstr>_Toc183096906</vt:lpwstr>
      </vt:variant>
      <vt:variant>
        <vt:i4>1638450</vt:i4>
      </vt:variant>
      <vt:variant>
        <vt:i4>239</vt:i4>
      </vt:variant>
      <vt:variant>
        <vt:i4>0</vt:i4>
      </vt:variant>
      <vt:variant>
        <vt:i4>5</vt:i4>
      </vt:variant>
      <vt:variant>
        <vt:lpwstr/>
      </vt:variant>
      <vt:variant>
        <vt:lpwstr>_Toc183096905</vt:lpwstr>
      </vt:variant>
      <vt:variant>
        <vt:i4>1114169</vt:i4>
      </vt:variant>
      <vt:variant>
        <vt:i4>230</vt:i4>
      </vt:variant>
      <vt:variant>
        <vt:i4>0</vt:i4>
      </vt:variant>
      <vt:variant>
        <vt:i4>5</vt:i4>
      </vt:variant>
      <vt:variant>
        <vt:lpwstr/>
      </vt:variant>
      <vt:variant>
        <vt:lpwstr>_Toc183097298</vt:lpwstr>
      </vt:variant>
      <vt:variant>
        <vt:i4>1114169</vt:i4>
      </vt:variant>
      <vt:variant>
        <vt:i4>224</vt:i4>
      </vt:variant>
      <vt:variant>
        <vt:i4>0</vt:i4>
      </vt:variant>
      <vt:variant>
        <vt:i4>5</vt:i4>
      </vt:variant>
      <vt:variant>
        <vt:lpwstr/>
      </vt:variant>
      <vt:variant>
        <vt:lpwstr>_Toc183097297</vt:lpwstr>
      </vt:variant>
      <vt:variant>
        <vt:i4>1114169</vt:i4>
      </vt:variant>
      <vt:variant>
        <vt:i4>218</vt:i4>
      </vt:variant>
      <vt:variant>
        <vt:i4>0</vt:i4>
      </vt:variant>
      <vt:variant>
        <vt:i4>5</vt:i4>
      </vt:variant>
      <vt:variant>
        <vt:lpwstr/>
      </vt:variant>
      <vt:variant>
        <vt:lpwstr>_Toc183097296</vt:lpwstr>
      </vt:variant>
      <vt:variant>
        <vt:i4>1114169</vt:i4>
      </vt:variant>
      <vt:variant>
        <vt:i4>212</vt:i4>
      </vt:variant>
      <vt:variant>
        <vt:i4>0</vt:i4>
      </vt:variant>
      <vt:variant>
        <vt:i4>5</vt:i4>
      </vt:variant>
      <vt:variant>
        <vt:lpwstr/>
      </vt:variant>
      <vt:variant>
        <vt:lpwstr>_Toc183097295</vt:lpwstr>
      </vt:variant>
      <vt:variant>
        <vt:i4>1114169</vt:i4>
      </vt:variant>
      <vt:variant>
        <vt:i4>206</vt:i4>
      </vt:variant>
      <vt:variant>
        <vt:i4>0</vt:i4>
      </vt:variant>
      <vt:variant>
        <vt:i4>5</vt:i4>
      </vt:variant>
      <vt:variant>
        <vt:lpwstr/>
      </vt:variant>
      <vt:variant>
        <vt:lpwstr>_Toc183097294</vt:lpwstr>
      </vt:variant>
      <vt:variant>
        <vt:i4>1114169</vt:i4>
      </vt:variant>
      <vt:variant>
        <vt:i4>200</vt:i4>
      </vt:variant>
      <vt:variant>
        <vt:i4>0</vt:i4>
      </vt:variant>
      <vt:variant>
        <vt:i4>5</vt:i4>
      </vt:variant>
      <vt:variant>
        <vt:lpwstr/>
      </vt:variant>
      <vt:variant>
        <vt:lpwstr>_Toc183097293</vt:lpwstr>
      </vt:variant>
      <vt:variant>
        <vt:i4>1114169</vt:i4>
      </vt:variant>
      <vt:variant>
        <vt:i4>194</vt:i4>
      </vt:variant>
      <vt:variant>
        <vt:i4>0</vt:i4>
      </vt:variant>
      <vt:variant>
        <vt:i4>5</vt:i4>
      </vt:variant>
      <vt:variant>
        <vt:lpwstr/>
      </vt:variant>
      <vt:variant>
        <vt:lpwstr>_Toc183097292</vt:lpwstr>
      </vt:variant>
      <vt:variant>
        <vt:i4>1114169</vt:i4>
      </vt:variant>
      <vt:variant>
        <vt:i4>188</vt:i4>
      </vt:variant>
      <vt:variant>
        <vt:i4>0</vt:i4>
      </vt:variant>
      <vt:variant>
        <vt:i4>5</vt:i4>
      </vt:variant>
      <vt:variant>
        <vt:lpwstr/>
      </vt:variant>
      <vt:variant>
        <vt:lpwstr>_Toc183097291</vt:lpwstr>
      </vt:variant>
      <vt:variant>
        <vt:i4>1114169</vt:i4>
      </vt:variant>
      <vt:variant>
        <vt:i4>182</vt:i4>
      </vt:variant>
      <vt:variant>
        <vt:i4>0</vt:i4>
      </vt:variant>
      <vt:variant>
        <vt:i4>5</vt:i4>
      </vt:variant>
      <vt:variant>
        <vt:lpwstr/>
      </vt:variant>
      <vt:variant>
        <vt:lpwstr>_Toc183097290</vt:lpwstr>
      </vt:variant>
      <vt:variant>
        <vt:i4>1048633</vt:i4>
      </vt:variant>
      <vt:variant>
        <vt:i4>176</vt:i4>
      </vt:variant>
      <vt:variant>
        <vt:i4>0</vt:i4>
      </vt:variant>
      <vt:variant>
        <vt:i4>5</vt:i4>
      </vt:variant>
      <vt:variant>
        <vt:lpwstr/>
      </vt:variant>
      <vt:variant>
        <vt:lpwstr>_Toc183097289</vt:lpwstr>
      </vt:variant>
      <vt:variant>
        <vt:i4>1048633</vt:i4>
      </vt:variant>
      <vt:variant>
        <vt:i4>170</vt:i4>
      </vt:variant>
      <vt:variant>
        <vt:i4>0</vt:i4>
      </vt:variant>
      <vt:variant>
        <vt:i4>5</vt:i4>
      </vt:variant>
      <vt:variant>
        <vt:lpwstr/>
      </vt:variant>
      <vt:variant>
        <vt:lpwstr>_Toc183097288</vt:lpwstr>
      </vt:variant>
      <vt:variant>
        <vt:i4>1048633</vt:i4>
      </vt:variant>
      <vt:variant>
        <vt:i4>164</vt:i4>
      </vt:variant>
      <vt:variant>
        <vt:i4>0</vt:i4>
      </vt:variant>
      <vt:variant>
        <vt:i4>5</vt:i4>
      </vt:variant>
      <vt:variant>
        <vt:lpwstr/>
      </vt:variant>
      <vt:variant>
        <vt:lpwstr>_Toc183097287</vt:lpwstr>
      </vt:variant>
      <vt:variant>
        <vt:i4>1048633</vt:i4>
      </vt:variant>
      <vt:variant>
        <vt:i4>158</vt:i4>
      </vt:variant>
      <vt:variant>
        <vt:i4>0</vt:i4>
      </vt:variant>
      <vt:variant>
        <vt:i4>5</vt:i4>
      </vt:variant>
      <vt:variant>
        <vt:lpwstr/>
      </vt:variant>
      <vt:variant>
        <vt:lpwstr>_Toc183097286</vt:lpwstr>
      </vt:variant>
      <vt:variant>
        <vt:i4>1048633</vt:i4>
      </vt:variant>
      <vt:variant>
        <vt:i4>152</vt:i4>
      </vt:variant>
      <vt:variant>
        <vt:i4>0</vt:i4>
      </vt:variant>
      <vt:variant>
        <vt:i4>5</vt:i4>
      </vt:variant>
      <vt:variant>
        <vt:lpwstr/>
      </vt:variant>
      <vt:variant>
        <vt:lpwstr>_Toc183097285</vt:lpwstr>
      </vt:variant>
      <vt:variant>
        <vt:i4>1048633</vt:i4>
      </vt:variant>
      <vt:variant>
        <vt:i4>146</vt:i4>
      </vt:variant>
      <vt:variant>
        <vt:i4>0</vt:i4>
      </vt:variant>
      <vt:variant>
        <vt:i4>5</vt:i4>
      </vt:variant>
      <vt:variant>
        <vt:lpwstr/>
      </vt:variant>
      <vt:variant>
        <vt:lpwstr>_Toc183097284</vt:lpwstr>
      </vt:variant>
      <vt:variant>
        <vt:i4>1048633</vt:i4>
      </vt:variant>
      <vt:variant>
        <vt:i4>140</vt:i4>
      </vt:variant>
      <vt:variant>
        <vt:i4>0</vt:i4>
      </vt:variant>
      <vt:variant>
        <vt:i4>5</vt:i4>
      </vt:variant>
      <vt:variant>
        <vt:lpwstr/>
      </vt:variant>
      <vt:variant>
        <vt:lpwstr>_Toc183097283</vt:lpwstr>
      </vt:variant>
      <vt:variant>
        <vt:i4>1048633</vt:i4>
      </vt:variant>
      <vt:variant>
        <vt:i4>134</vt:i4>
      </vt:variant>
      <vt:variant>
        <vt:i4>0</vt:i4>
      </vt:variant>
      <vt:variant>
        <vt:i4>5</vt:i4>
      </vt:variant>
      <vt:variant>
        <vt:lpwstr/>
      </vt:variant>
      <vt:variant>
        <vt:lpwstr>_Toc183097282</vt:lpwstr>
      </vt:variant>
      <vt:variant>
        <vt:i4>1048633</vt:i4>
      </vt:variant>
      <vt:variant>
        <vt:i4>128</vt:i4>
      </vt:variant>
      <vt:variant>
        <vt:i4>0</vt:i4>
      </vt:variant>
      <vt:variant>
        <vt:i4>5</vt:i4>
      </vt:variant>
      <vt:variant>
        <vt:lpwstr/>
      </vt:variant>
      <vt:variant>
        <vt:lpwstr>_Toc183097281</vt:lpwstr>
      </vt:variant>
      <vt:variant>
        <vt:i4>1048633</vt:i4>
      </vt:variant>
      <vt:variant>
        <vt:i4>122</vt:i4>
      </vt:variant>
      <vt:variant>
        <vt:i4>0</vt:i4>
      </vt:variant>
      <vt:variant>
        <vt:i4>5</vt:i4>
      </vt:variant>
      <vt:variant>
        <vt:lpwstr/>
      </vt:variant>
      <vt:variant>
        <vt:lpwstr>_Toc183097280</vt:lpwstr>
      </vt:variant>
      <vt:variant>
        <vt:i4>2031673</vt:i4>
      </vt:variant>
      <vt:variant>
        <vt:i4>116</vt:i4>
      </vt:variant>
      <vt:variant>
        <vt:i4>0</vt:i4>
      </vt:variant>
      <vt:variant>
        <vt:i4>5</vt:i4>
      </vt:variant>
      <vt:variant>
        <vt:lpwstr/>
      </vt:variant>
      <vt:variant>
        <vt:lpwstr>_Toc183097279</vt:lpwstr>
      </vt:variant>
      <vt:variant>
        <vt:i4>2031673</vt:i4>
      </vt:variant>
      <vt:variant>
        <vt:i4>110</vt:i4>
      </vt:variant>
      <vt:variant>
        <vt:i4>0</vt:i4>
      </vt:variant>
      <vt:variant>
        <vt:i4>5</vt:i4>
      </vt:variant>
      <vt:variant>
        <vt:lpwstr/>
      </vt:variant>
      <vt:variant>
        <vt:lpwstr>_Toc183097278</vt:lpwstr>
      </vt:variant>
      <vt:variant>
        <vt:i4>2031673</vt:i4>
      </vt:variant>
      <vt:variant>
        <vt:i4>104</vt:i4>
      </vt:variant>
      <vt:variant>
        <vt:i4>0</vt:i4>
      </vt:variant>
      <vt:variant>
        <vt:i4>5</vt:i4>
      </vt:variant>
      <vt:variant>
        <vt:lpwstr/>
      </vt:variant>
      <vt:variant>
        <vt:lpwstr>_Toc183097277</vt:lpwstr>
      </vt:variant>
      <vt:variant>
        <vt:i4>2031673</vt:i4>
      </vt:variant>
      <vt:variant>
        <vt:i4>98</vt:i4>
      </vt:variant>
      <vt:variant>
        <vt:i4>0</vt:i4>
      </vt:variant>
      <vt:variant>
        <vt:i4>5</vt:i4>
      </vt:variant>
      <vt:variant>
        <vt:lpwstr/>
      </vt:variant>
      <vt:variant>
        <vt:lpwstr>_Toc183097276</vt:lpwstr>
      </vt:variant>
      <vt:variant>
        <vt:i4>2031673</vt:i4>
      </vt:variant>
      <vt:variant>
        <vt:i4>92</vt:i4>
      </vt:variant>
      <vt:variant>
        <vt:i4>0</vt:i4>
      </vt:variant>
      <vt:variant>
        <vt:i4>5</vt:i4>
      </vt:variant>
      <vt:variant>
        <vt:lpwstr/>
      </vt:variant>
      <vt:variant>
        <vt:lpwstr>_Toc183097275</vt:lpwstr>
      </vt:variant>
      <vt:variant>
        <vt:i4>2031673</vt:i4>
      </vt:variant>
      <vt:variant>
        <vt:i4>86</vt:i4>
      </vt:variant>
      <vt:variant>
        <vt:i4>0</vt:i4>
      </vt:variant>
      <vt:variant>
        <vt:i4>5</vt:i4>
      </vt:variant>
      <vt:variant>
        <vt:lpwstr/>
      </vt:variant>
      <vt:variant>
        <vt:lpwstr>_Toc183097274</vt:lpwstr>
      </vt:variant>
      <vt:variant>
        <vt:i4>2031673</vt:i4>
      </vt:variant>
      <vt:variant>
        <vt:i4>80</vt:i4>
      </vt:variant>
      <vt:variant>
        <vt:i4>0</vt:i4>
      </vt:variant>
      <vt:variant>
        <vt:i4>5</vt:i4>
      </vt:variant>
      <vt:variant>
        <vt:lpwstr/>
      </vt:variant>
      <vt:variant>
        <vt:lpwstr>_Toc183097273</vt:lpwstr>
      </vt:variant>
      <vt:variant>
        <vt:i4>2031673</vt:i4>
      </vt:variant>
      <vt:variant>
        <vt:i4>74</vt:i4>
      </vt:variant>
      <vt:variant>
        <vt:i4>0</vt:i4>
      </vt:variant>
      <vt:variant>
        <vt:i4>5</vt:i4>
      </vt:variant>
      <vt:variant>
        <vt:lpwstr/>
      </vt:variant>
      <vt:variant>
        <vt:lpwstr>_Toc183097272</vt:lpwstr>
      </vt:variant>
      <vt:variant>
        <vt:i4>2031673</vt:i4>
      </vt:variant>
      <vt:variant>
        <vt:i4>68</vt:i4>
      </vt:variant>
      <vt:variant>
        <vt:i4>0</vt:i4>
      </vt:variant>
      <vt:variant>
        <vt:i4>5</vt:i4>
      </vt:variant>
      <vt:variant>
        <vt:lpwstr/>
      </vt:variant>
      <vt:variant>
        <vt:lpwstr>_Toc183097271</vt:lpwstr>
      </vt:variant>
      <vt:variant>
        <vt:i4>2031673</vt:i4>
      </vt:variant>
      <vt:variant>
        <vt:i4>62</vt:i4>
      </vt:variant>
      <vt:variant>
        <vt:i4>0</vt:i4>
      </vt:variant>
      <vt:variant>
        <vt:i4>5</vt:i4>
      </vt:variant>
      <vt:variant>
        <vt:lpwstr/>
      </vt:variant>
      <vt:variant>
        <vt:lpwstr>_Toc183097270</vt:lpwstr>
      </vt:variant>
      <vt:variant>
        <vt:i4>1966137</vt:i4>
      </vt:variant>
      <vt:variant>
        <vt:i4>56</vt:i4>
      </vt:variant>
      <vt:variant>
        <vt:i4>0</vt:i4>
      </vt:variant>
      <vt:variant>
        <vt:i4>5</vt:i4>
      </vt:variant>
      <vt:variant>
        <vt:lpwstr/>
      </vt:variant>
      <vt:variant>
        <vt:lpwstr>_Toc183097269</vt:lpwstr>
      </vt:variant>
      <vt:variant>
        <vt:i4>1966137</vt:i4>
      </vt:variant>
      <vt:variant>
        <vt:i4>50</vt:i4>
      </vt:variant>
      <vt:variant>
        <vt:i4>0</vt:i4>
      </vt:variant>
      <vt:variant>
        <vt:i4>5</vt:i4>
      </vt:variant>
      <vt:variant>
        <vt:lpwstr/>
      </vt:variant>
      <vt:variant>
        <vt:lpwstr>_Toc183097268</vt:lpwstr>
      </vt:variant>
      <vt:variant>
        <vt:i4>1966137</vt:i4>
      </vt:variant>
      <vt:variant>
        <vt:i4>44</vt:i4>
      </vt:variant>
      <vt:variant>
        <vt:i4>0</vt:i4>
      </vt:variant>
      <vt:variant>
        <vt:i4>5</vt:i4>
      </vt:variant>
      <vt:variant>
        <vt:lpwstr/>
      </vt:variant>
      <vt:variant>
        <vt:lpwstr>_Toc183097267</vt:lpwstr>
      </vt:variant>
      <vt:variant>
        <vt:i4>1966137</vt:i4>
      </vt:variant>
      <vt:variant>
        <vt:i4>38</vt:i4>
      </vt:variant>
      <vt:variant>
        <vt:i4>0</vt:i4>
      </vt:variant>
      <vt:variant>
        <vt:i4>5</vt:i4>
      </vt:variant>
      <vt:variant>
        <vt:lpwstr/>
      </vt:variant>
      <vt:variant>
        <vt:lpwstr>_Toc183097266</vt:lpwstr>
      </vt:variant>
      <vt:variant>
        <vt:i4>1966137</vt:i4>
      </vt:variant>
      <vt:variant>
        <vt:i4>32</vt:i4>
      </vt:variant>
      <vt:variant>
        <vt:i4>0</vt:i4>
      </vt:variant>
      <vt:variant>
        <vt:i4>5</vt:i4>
      </vt:variant>
      <vt:variant>
        <vt:lpwstr/>
      </vt:variant>
      <vt:variant>
        <vt:lpwstr>_Toc183097265</vt:lpwstr>
      </vt:variant>
      <vt:variant>
        <vt:i4>1966137</vt:i4>
      </vt:variant>
      <vt:variant>
        <vt:i4>26</vt:i4>
      </vt:variant>
      <vt:variant>
        <vt:i4>0</vt:i4>
      </vt:variant>
      <vt:variant>
        <vt:i4>5</vt:i4>
      </vt:variant>
      <vt:variant>
        <vt:lpwstr/>
      </vt:variant>
      <vt:variant>
        <vt:lpwstr>_Toc183097264</vt:lpwstr>
      </vt:variant>
      <vt:variant>
        <vt:i4>1966137</vt:i4>
      </vt:variant>
      <vt:variant>
        <vt:i4>20</vt:i4>
      </vt:variant>
      <vt:variant>
        <vt:i4>0</vt:i4>
      </vt:variant>
      <vt:variant>
        <vt:i4>5</vt:i4>
      </vt:variant>
      <vt:variant>
        <vt:lpwstr/>
      </vt:variant>
      <vt:variant>
        <vt:lpwstr>_Toc183097263</vt:lpwstr>
      </vt:variant>
      <vt:variant>
        <vt:i4>1966137</vt:i4>
      </vt:variant>
      <vt:variant>
        <vt:i4>14</vt:i4>
      </vt:variant>
      <vt:variant>
        <vt:i4>0</vt:i4>
      </vt:variant>
      <vt:variant>
        <vt:i4>5</vt:i4>
      </vt:variant>
      <vt:variant>
        <vt:lpwstr/>
      </vt:variant>
      <vt:variant>
        <vt:lpwstr>_Toc183097262</vt:lpwstr>
      </vt:variant>
      <vt:variant>
        <vt:i4>1966137</vt:i4>
      </vt:variant>
      <vt:variant>
        <vt:i4>8</vt:i4>
      </vt:variant>
      <vt:variant>
        <vt:i4>0</vt:i4>
      </vt:variant>
      <vt:variant>
        <vt:i4>5</vt:i4>
      </vt:variant>
      <vt:variant>
        <vt:lpwstr/>
      </vt:variant>
      <vt:variant>
        <vt:lpwstr>_Toc183097261</vt:lpwstr>
      </vt:variant>
      <vt:variant>
        <vt:i4>1966137</vt:i4>
      </vt:variant>
      <vt:variant>
        <vt:i4>2</vt:i4>
      </vt:variant>
      <vt:variant>
        <vt:i4>0</vt:i4>
      </vt:variant>
      <vt:variant>
        <vt:i4>5</vt:i4>
      </vt:variant>
      <vt:variant>
        <vt:lpwstr/>
      </vt:variant>
      <vt:variant>
        <vt:lpwstr>_Toc183097260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Aisven Devanand</cp:lastModifiedBy>
  <cp:revision>765</cp:revision>
  <cp:lastPrinted>2013-09-28T14:47:00Z</cp:lastPrinted>
  <dcterms:created xsi:type="dcterms:W3CDTF">2023-09-08T18:35:00Z</dcterms:created>
  <dcterms:modified xsi:type="dcterms:W3CDTF">2024-11-28T20:37:00Z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