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3867150</wp:posOffset>
                </wp:positionH>
                <wp:positionV relativeFrom="paragraph">
                  <wp:posOffset>1762125</wp:posOffset>
                </wp:positionV>
                <wp:extent cx="2990850" cy="7548336"/>
                <wp:effectExtent b="0" l="0" r="0" t="0"/>
                <wp:wrapNone/>
                <wp:docPr id="2" name=""/>
                <a:graphic>
                  <a:graphicData uri="http://schemas.microsoft.com/office/word/2010/wordprocessingGroup">
                    <wpg:wgp>
                      <wpg:cNvGrpSpPr/>
                      <wpg:grpSpPr>
                        <a:xfrm>
                          <a:off x="3855338" y="0"/>
                          <a:ext cx="2990850" cy="7548336"/>
                          <a:chOff x="3855338" y="0"/>
                          <a:chExt cx="2981325" cy="7560000"/>
                        </a:xfrm>
                      </wpg:grpSpPr>
                      <wps:wsp>
                        <wps:cNvSpPr/>
                        <wps:cNvPr id="4" name="Shape 4"/>
                        <wps:spPr>
                          <a:xfrm>
                            <a:off x="3855338" y="0"/>
                            <a:ext cx="2981325" cy="7560000"/>
                          </a:xfrm>
                          <a:prstGeom prst="rect">
                            <a:avLst/>
                          </a:prstGeom>
                          <a:solidFill>
                            <a:srgbClr val="EFEFE6"/>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5" name="Shape 5"/>
                        <wps:spPr>
                          <a:xfrm>
                            <a:off x="4284900" y="460800"/>
                            <a:ext cx="2122200" cy="6638400"/>
                          </a:xfrm>
                          <a:prstGeom prst="rect">
                            <a:avLst/>
                          </a:prstGeom>
                          <a:noFill/>
                          <a:ln>
                            <a:noFill/>
                          </a:ln>
                        </wps:spPr>
                        <wps:txbx>
                          <w:txbxContent>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t xml:space="preserve">Moïse Batotele</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r>
                              <w:r w:rsidDel="00000000" w:rsidR="00000000" w:rsidRPr="00000000">
                                <w:rPr>
                                  <w:rFonts w:ascii="Barlow" w:cs="Barlow" w:eastAsia="Barlow" w:hAnsi="Barlow"/>
                                  <w:b w:val="0"/>
                                  <w:i w:val="0"/>
                                  <w:smallCaps w:val="0"/>
                                  <w:strike w:val="0"/>
                                  <w:color w:val="434343"/>
                                  <w:sz w:val="24"/>
                                  <w:vertAlign w:val="baseline"/>
                                </w:rPr>
                                <w:t xml:space="preserve">B. Sc. A en Génie Électrique / B. Sc. spécialisé en physique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Barlow" w:cs="Barlow" w:eastAsia="Barlow" w:hAnsi="Barlo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Barlow" w:cs="Barlow" w:eastAsia="Barlow" w:hAnsi="Barlow"/>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Barlow" w:cs="Barlow" w:eastAsia="Barlow" w:hAnsi="Barlow"/>
                                  <w:b w:val="0"/>
                                  <w:i w:val="0"/>
                                  <w:smallCaps w:val="0"/>
                                  <w:strike w:val="0"/>
                                  <w:color w:val="000000"/>
                                  <w:sz w:val="28"/>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000000"/>
                                  <w:sz w:val="28"/>
                                  <w:vertAlign w:val="baseline"/>
                                </w:rPr>
                              </w:r>
                              <w:r w:rsidDel="00000000" w:rsidR="00000000" w:rsidRPr="00000000">
                                <w:rPr>
                                  <w:rFonts w:ascii="Barlow" w:cs="Barlow" w:eastAsia="Barlow" w:hAnsi="Barlow"/>
                                  <w:b w:val="1"/>
                                  <w:i w:val="0"/>
                                  <w:smallCaps w:val="0"/>
                                  <w:strike w:val="0"/>
                                  <w:color w:val="434343"/>
                                  <w:sz w:val="24"/>
                                  <w:vertAlign w:val="baseline"/>
                                </w:rPr>
                                <w:t xml:space="preserve">Joseph Amoussou-Guenou</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r>
                              <w:r w:rsidDel="00000000" w:rsidR="00000000" w:rsidRPr="00000000">
                                <w:rPr>
                                  <w:rFonts w:ascii="Barlow" w:cs="Barlow" w:eastAsia="Barlow" w:hAnsi="Barlow"/>
                                  <w:b w:val="0"/>
                                  <w:i w:val="0"/>
                                  <w:smallCaps w:val="0"/>
                                  <w:strike w:val="0"/>
                                  <w:color w:val="434343"/>
                                  <w:sz w:val="24"/>
                                  <w:vertAlign w:val="baseline"/>
                                </w:rPr>
                                <w:t xml:space="preserve">B. Sc. A en Génie Civil</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r w:rsidDel="00000000" w:rsidR="00000000" w:rsidRPr="00000000">
                                <w:rPr>
                                  <w:rFonts w:ascii="Barlow" w:cs="Barlow" w:eastAsia="Barlow" w:hAnsi="Barlow"/>
                                  <w:b w:val="1"/>
                                  <w:i w:val="0"/>
                                  <w:smallCaps w:val="0"/>
                                  <w:strike w:val="0"/>
                                  <w:color w:val="434343"/>
                                  <w:sz w:val="24"/>
                                  <w:vertAlign w:val="baseline"/>
                                </w:rPr>
                                <w:t xml:space="preserve">Ismael Dotel Paula</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r>
                              <w:r w:rsidDel="00000000" w:rsidR="00000000" w:rsidRPr="00000000">
                                <w:rPr>
                                  <w:rFonts w:ascii="Barlow" w:cs="Barlow" w:eastAsia="Barlow" w:hAnsi="Barlow"/>
                                  <w:b w:val="0"/>
                                  <w:i w:val="0"/>
                                  <w:smallCaps w:val="0"/>
                                  <w:strike w:val="0"/>
                                  <w:color w:val="434343"/>
                                  <w:sz w:val="24"/>
                                  <w:vertAlign w:val="baseline"/>
                                </w:rPr>
                                <w:t xml:space="preserve">B. Sc. A en Génie Civil</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r w:rsidDel="00000000" w:rsidR="00000000" w:rsidRPr="00000000">
                                <w:rPr>
                                  <w:rFonts w:ascii="Barlow" w:cs="Barlow" w:eastAsia="Barlow" w:hAnsi="Barlow"/>
                                  <w:b w:val="1"/>
                                  <w:i w:val="0"/>
                                  <w:smallCaps w:val="0"/>
                                  <w:strike w:val="0"/>
                                  <w:color w:val="434343"/>
                                  <w:sz w:val="24"/>
                                  <w:vertAlign w:val="baseline"/>
                                </w:rPr>
                                <w:t xml:space="preserve">Joel Tshisios Kasong</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r>
                              <w:r w:rsidDel="00000000" w:rsidR="00000000" w:rsidRPr="00000000">
                                <w:rPr>
                                  <w:rFonts w:ascii="Barlow" w:cs="Barlow" w:eastAsia="Barlow" w:hAnsi="Barlow"/>
                                  <w:b w:val="0"/>
                                  <w:i w:val="0"/>
                                  <w:smallCaps w:val="0"/>
                                  <w:strike w:val="0"/>
                                  <w:color w:val="434343"/>
                                  <w:sz w:val="24"/>
                                  <w:vertAlign w:val="baseline"/>
                                </w:rPr>
                                <w:t xml:space="preserve">B. Sc. A en Génie Civil</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0"/>
                                  <w:i w:val="0"/>
                                  <w:smallCaps w:val="0"/>
                                  <w:strike w:val="0"/>
                                  <w:color w:val="434343"/>
                                  <w:sz w:val="24"/>
                                  <w:vertAlign w:val="baseline"/>
                                </w:rPr>
                              </w:r>
                              <w:r w:rsidDel="00000000" w:rsidR="00000000" w:rsidRPr="00000000">
                                <w:rPr>
                                  <w:rFonts w:ascii="Barlow" w:cs="Barlow" w:eastAsia="Barlow" w:hAnsi="Barlow"/>
                                  <w:b w:val="1"/>
                                  <w:i w:val="0"/>
                                  <w:smallCaps w:val="0"/>
                                  <w:strike w:val="0"/>
                                  <w:color w:val="434343"/>
                                  <w:sz w:val="24"/>
                                  <w:vertAlign w:val="baseline"/>
                                </w:rPr>
                                <w:t xml:space="preserve">AudreyAnn Bleau-Brousseau</w:t>
                              </w:r>
                            </w:p>
                            <w:p w:rsidR="00000000" w:rsidDel="00000000" w:rsidP="00000000" w:rsidRDefault="00000000" w:rsidRPr="00000000">
                              <w:pPr>
                                <w:spacing w:after="0" w:before="120" w:line="240"/>
                                <w:ind w:left="0" w:right="0" w:firstLine="0"/>
                                <w:jc w:val="center"/>
                                <w:textDirection w:val="btLr"/>
                              </w:pPr>
                              <w:r w:rsidDel="00000000" w:rsidR="00000000" w:rsidRPr="00000000">
                                <w:rPr>
                                  <w:rFonts w:ascii="Barlow" w:cs="Barlow" w:eastAsia="Barlow" w:hAnsi="Barlow"/>
                                  <w:b w:val="1"/>
                                  <w:i w:val="0"/>
                                  <w:smallCaps w:val="0"/>
                                  <w:strike w:val="0"/>
                                  <w:color w:val="434343"/>
                                  <w:sz w:val="24"/>
                                  <w:vertAlign w:val="baseline"/>
                                </w:rPr>
                              </w:r>
                              <w:r w:rsidDel="00000000" w:rsidR="00000000" w:rsidRPr="00000000">
                                <w:rPr>
                                  <w:rFonts w:ascii="Barlow" w:cs="Barlow" w:eastAsia="Barlow" w:hAnsi="Barlow"/>
                                  <w:b w:val="0"/>
                                  <w:i w:val="0"/>
                                  <w:smallCaps w:val="0"/>
                                  <w:strike w:val="0"/>
                                  <w:color w:val="434343"/>
                                  <w:sz w:val="24"/>
                                  <w:vertAlign w:val="baseline"/>
                                </w:rPr>
                                <w:t xml:space="preserve">B. Sc. A en Génie Mécanique </w:t>
                              </w:r>
                            </w:p>
                          </w:txbxContent>
                        </wps:txbx>
                        <wps:bodyPr anchorCtr="0" anchor="t" bIns="91425" lIns="91425" spcFirstLastPara="1" rIns="91425" wrap="square" tIns="91425">
                          <a:noAutofit/>
                        </wps:bodyPr>
                      </wps:wsp>
                    </wpg:wgp>
                  </a:graphicData>
                </a:graphic>
              </wp:anchor>
            </w:drawing>
          </mc:Choice>
          <mc:Fallback>
            <w:drawing>
              <wp:anchor allowOverlap="1" behindDoc="0" distB="0" distT="0" distL="114300" distR="114300" hidden="0" layoutInCell="1" locked="0" relativeHeight="0" simplePos="0">
                <wp:simplePos x="0" y="0"/>
                <wp:positionH relativeFrom="column">
                  <wp:posOffset>3867150</wp:posOffset>
                </wp:positionH>
                <wp:positionV relativeFrom="paragraph">
                  <wp:posOffset>1762125</wp:posOffset>
                </wp:positionV>
                <wp:extent cx="2990850" cy="7548336"/>
                <wp:effectExtent b="0" l="0" r="0" t="0"/>
                <wp:wrapNone/>
                <wp:docPr id="2" name="image3.png"/>
                <a:graphic>
                  <a:graphicData uri="http://schemas.openxmlformats.org/drawingml/2006/picture">
                    <pic:pic>
                      <pic:nvPicPr>
                        <pic:cNvPr id="0" name="image3.png"/>
                        <pic:cNvPicPr preferRelativeResize="0"/>
                      </pic:nvPicPr>
                      <pic:blipFill>
                        <a:blip r:embed="rId6"/>
                        <a:srcRect/>
                        <a:stretch>
                          <a:fillRect/>
                        </a:stretch>
                      </pic:blipFill>
                      <pic:spPr>
                        <a:xfrm>
                          <a:off x="0" y="0"/>
                          <a:ext cx="2990850" cy="7548336"/>
                        </a:xfrm>
                        <a:prstGeom prst="rect"/>
                        <a:ln/>
                      </pic:spPr>
                    </pic:pic>
                  </a:graphicData>
                </a:graphic>
              </wp:anchor>
            </w:drawing>
          </mc:Fallback>
        </mc:AlternateContent>
      </w:r>
      <w:r w:rsidDel="00000000" w:rsidR="00000000" w:rsidRPr="00000000">
        <w:drawing>
          <wp:anchor allowOverlap="1" behindDoc="0" distB="114300" distT="114300" distL="114300" distR="114300" hidden="0" layoutInCell="1" locked="0" relativeHeight="0" simplePos="0">
            <wp:simplePos x="0" y="0"/>
            <wp:positionH relativeFrom="column">
              <wp:posOffset>-52387</wp:posOffset>
            </wp:positionH>
            <wp:positionV relativeFrom="paragraph">
              <wp:posOffset>476250</wp:posOffset>
            </wp:positionV>
            <wp:extent cx="951965" cy="804863"/>
            <wp:effectExtent b="0" l="0" r="0" t="0"/>
            <wp:wrapSquare wrapText="bothSides" distB="114300" distT="114300" distL="114300" distR="114300"/>
            <wp:docPr id="13"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951965" cy="804863"/>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-323849</wp:posOffset>
                </wp:positionH>
                <wp:positionV relativeFrom="paragraph">
                  <wp:posOffset>133350</wp:posOffset>
                </wp:positionV>
                <wp:extent cx="1490980" cy="1490980"/>
                <wp:effectExtent b="0" l="0" r="0" t="0"/>
                <wp:wrapNone/>
                <wp:docPr id="4" name=""/>
                <a:graphic>
                  <a:graphicData uri="http://schemas.microsoft.com/office/word/2010/wordprocessingGroup">
                    <wpg:wgp>
                      <wpg:cNvGrpSpPr/>
                      <wpg:grpSpPr>
                        <a:xfrm>
                          <a:off x="4605273" y="3039273"/>
                          <a:ext cx="1490980" cy="1490980"/>
                          <a:chOff x="4605273" y="3039273"/>
                          <a:chExt cx="1481455" cy="1481455"/>
                        </a:xfrm>
                      </wpg:grpSpPr>
                      <wps:wsp>
                        <wps:cNvSpPr/>
                        <wps:cNvPr id="8" name="Shape 8"/>
                        <wps:spPr>
                          <a:xfrm>
                            <a:off x="4605273" y="3039273"/>
                            <a:ext cx="1481455" cy="1481455"/>
                          </a:xfrm>
                          <a:prstGeom prst="ellipse">
                            <a:avLst/>
                          </a:prstGeom>
                          <a:solidFill>
                            <a:srgbClr val="EFEFEF"/>
                          </a:solidFill>
                          <a:ln cap="flat" cmpd="sng" w="19050">
                            <a:solidFill>
                              <a:srgbClr val="3D85C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9" name="Shape 9"/>
                        <wps:spPr>
                          <a:xfrm>
                            <a:off x="4978650" y="3587850"/>
                            <a:ext cx="734700" cy="3843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91425" lIns="91425" spcFirstLastPara="1" rIns="91425" wrap="square" tIns="91425">
                          <a:noAutofit/>
                        </wps:bodyPr>
                      </wps:wsp>
                    </wpg:wgp>
                  </a:graphicData>
                </a:graphic>
              </wp:anchor>
            </w:drawing>
          </mc:Choice>
          <mc:Fallback>
            <w:drawing>
              <wp:anchor allowOverlap="1" behindDoc="0" distB="0" distT="0" distL="114300" distR="114300" hidden="0" layoutInCell="1" locked="0" relativeHeight="0" simplePos="0">
                <wp:simplePos x="0" y="0"/>
                <wp:positionH relativeFrom="column">
                  <wp:posOffset>-323849</wp:posOffset>
                </wp:positionH>
                <wp:positionV relativeFrom="paragraph">
                  <wp:posOffset>133350</wp:posOffset>
                </wp:positionV>
                <wp:extent cx="1490980" cy="1490980"/>
                <wp:effectExtent b="0" l="0" r="0" t="0"/>
                <wp:wrapNone/>
                <wp:docPr id="4"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1490980" cy="1490980"/>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857250</wp:posOffset>
                </wp:positionH>
                <wp:positionV relativeFrom="paragraph">
                  <wp:posOffset>0</wp:posOffset>
                </wp:positionV>
                <wp:extent cx="6743700" cy="1760032"/>
                <wp:effectExtent b="0" l="0" r="0" t="0"/>
                <wp:wrapTopAndBottom distB="0" distT="0"/>
                <wp:docPr id="1" name=""/>
                <a:graphic>
                  <a:graphicData uri="http://schemas.microsoft.com/office/word/2010/wordprocessingGroup">
                    <wpg:wgp>
                      <wpg:cNvGrpSpPr/>
                      <wpg:grpSpPr>
                        <a:xfrm>
                          <a:off x="2245295" y="2884333"/>
                          <a:ext cx="6743700" cy="1760032"/>
                          <a:chOff x="2245295" y="2884333"/>
                          <a:chExt cx="6919455" cy="1791335"/>
                        </a:xfrm>
                      </wpg:grpSpPr>
                      <wps:wsp>
                        <wps:cNvSpPr/>
                        <wps:cNvPr id="2" name="Shape 2"/>
                        <wps:spPr>
                          <a:xfrm rot="10800000">
                            <a:off x="2245295" y="2884333"/>
                            <a:ext cx="6201410" cy="1791335"/>
                          </a:xfrm>
                          <a:prstGeom prst="homePlate">
                            <a:avLst>
                              <a:gd fmla="val 50000" name="adj"/>
                            </a:avLst>
                          </a:prstGeom>
                          <a:solidFill>
                            <a:srgbClr val="33333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3067250" y="2884350"/>
                            <a:ext cx="6097500" cy="1791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Lato Light" w:cs="Lato Light" w:eastAsia="Lato Light" w:hAnsi="Lato Light"/>
                                  <w:b w:val="0"/>
                                  <w:i w:val="0"/>
                                  <w:smallCaps w:val="0"/>
                                  <w:strike w:val="0"/>
                                  <w:color w:val="ffffff"/>
                                  <w:sz w:val="60"/>
                                  <w:vertAlign w:val="baseline"/>
                                </w:rPr>
                                <w:t xml:space="preserve">CAPTEUR DE</w:t>
                              </w:r>
                              <w:r w:rsidDel="00000000" w:rsidR="00000000" w:rsidRPr="00000000">
                                <w:rPr>
                                  <w:rFonts w:ascii="Lato" w:cs="Lato" w:eastAsia="Lato" w:hAnsi="Lato"/>
                                  <w:b w:val="1"/>
                                  <w:i w:val="0"/>
                                  <w:smallCaps w:val="0"/>
                                  <w:strike w:val="0"/>
                                  <w:color w:val="ffffff"/>
                                  <w:sz w:val="60"/>
                                  <w:vertAlign w:val="baseline"/>
                                </w:rPr>
                                <w:t xml:space="preserve"> PRESSION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ato Light" w:cs="Lato Light" w:eastAsia="Lato Light" w:hAnsi="Lato Light"/>
                                  <w:b w:val="0"/>
                                  <w:i w:val="0"/>
                                  <w:smallCaps w:val="0"/>
                                  <w:strike w:val="0"/>
                                  <w:color w:val="ffffff"/>
                                  <w:sz w:val="24"/>
                                  <w:vertAlign w:val="baseline"/>
                                </w:rPr>
                              </w:r>
                              <w:r w:rsidDel="00000000" w:rsidR="00000000" w:rsidRPr="00000000">
                                <w:rPr>
                                  <w:rFonts w:ascii="Lato Light" w:cs="Lato Light" w:eastAsia="Lato Light" w:hAnsi="Lato Light"/>
                                  <w:b w:val="0"/>
                                  <w:i w:val="0"/>
                                  <w:smallCaps w:val="0"/>
                                  <w:strike w:val="0"/>
                                  <w:color w:val="ffffff"/>
                                  <w:sz w:val="24"/>
                                  <w:vertAlign w:val="baseline"/>
                                </w:rPr>
                                <w:t xml:space="preserve">75 Laurier Ave E, Ottawa, ON, K1N 6N5</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ato Light" w:cs="Lato Light" w:eastAsia="Lato Light" w:hAnsi="Lato Light"/>
                                  <w:b w:val="0"/>
                                  <w:i w:val="0"/>
                                  <w:smallCaps w:val="0"/>
                                  <w:strike w:val="0"/>
                                  <w:color w:val="ffffff"/>
                                  <w:sz w:val="24"/>
                                  <w:vertAlign w:val="baseline"/>
                                </w:rPr>
                              </w:r>
                              <w:r w:rsidDel="00000000" w:rsidR="00000000" w:rsidRPr="00000000">
                                <w:rPr>
                                  <w:rFonts w:ascii="Lato Light" w:cs="Lato Light" w:eastAsia="Lato Light" w:hAnsi="Lato Light"/>
                                  <w:b w:val="0"/>
                                  <w:i w:val="0"/>
                                  <w:smallCaps w:val="0"/>
                                  <w:strike w:val="0"/>
                                  <w:color w:val="ffffff"/>
                                  <w:sz w:val="24"/>
                                  <w:vertAlign w:val="baseline"/>
                                </w:rPr>
                                <w:t xml:space="preserve">Email : mbato031@uottawa.ca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ato Light" w:cs="Lato Light" w:eastAsia="Lato Light" w:hAnsi="Lato Light"/>
                                  <w:b w:val="0"/>
                                  <w:i w:val="0"/>
                                  <w:smallCaps w:val="0"/>
                                  <w:strike w:val="0"/>
                                  <w:color w:val="ffffff"/>
                                  <w:sz w:val="24"/>
                                  <w:vertAlign w:val="baseline"/>
                                </w:rPr>
                              </w:r>
                              <w:r w:rsidDel="00000000" w:rsidR="00000000" w:rsidRPr="00000000">
                                <w:rPr>
                                  <w:rFonts w:ascii="Lato Light" w:cs="Lato Light" w:eastAsia="Lato Light" w:hAnsi="Lato Light"/>
                                  <w:b w:val="0"/>
                                  <w:i w:val="0"/>
                                  <w:smallCaps w:val="0"/>
                                  <w:strike w:val="0"/>
                                  <w:color w:val="ffffff"/>
                                  <w:sz w:val="24"/>
                                  <w:vertAlign w:val="baseline"/>
                                </w:rPr>
                                <w:t xml:space="preserve">Site : </w:t>
                              </w:r>
                              <w:r w:rsidDel="00000000" w:rsidR="00000000" w:rsidRPr="00000000">
                                <w:rPr>
                                  <w:rFonts w:ascii="Cambria" w:cs="Cambria" w:eastAsia="Cambria" w:hAnsi="Cambria"/>
                                  <w:b w:val="0"/>
                                  <w:i w:val="0"/>
                                  <w:smallCaps w:val="0"/>
                                  <w:strike w:val="0"/>
                                  <w:color w:val="1155cc"/>
                                  <w:sz w:val="20"/>
                                  <w:u w:val="single"/>
                                  <w:vertAlign w:val="baseline"/>
                                </w:rPr>
                                <w:t xml:space="preserve">https://makerepo.com/project_proposals/116</w:t>
                              </w:r>
                            </w:p>
                          </w:txbxContent>
                        </wps:txbx>
                        <wps:bodyPr anchorCtr="0" anchor="ctr" bIns="91425" lIns="91425" spcFirstLastPara="1" rIns="91425" wrap="square" tIns="91425">
                          <a:noAutofit/>
                        </wps:bodyPr>
                      </wps:wsp>
                    </wpg:wgp>
                  </a:graphicData>
                </a:graphic>
              </wp:anchor>
            </w:drawing>
          </mc:Choice>
          <mc:Fallback>
            <w:drawing>
              <wp:anchor allowOverlap="1" behindDoc="0" distB="0" distT="0" distL="0" distR="0" hidden="0" layoutInCell="1" locked="0" relativeHeight="0" simplePos="0">
                <wp:simplePos x="0" y="0"/>
                <wp:positionH relativeFrom="column">
                  <wp:posOffset>857250</wp:posOffset>
                </wp:positionH>
                <wp:positionV relativeFrom="paragraph">
                  <wp:posOffset>0</wp:posOffset>
                </wp:positionV>
                <wp:extent cx="6743700" cy="1760032"/>
                <wp:effectExtent b="0" l="0" r="0" t="0"/>
                <wp:wrapTopAndBottom distB="0" distT="0"/>
                <wp:docPr id="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6743700" cy="1760032"/>
                        </a:xfrm>
                        <a:prstGeom prst="rect"/>
                        <a:ln/>
                      </pic:spPr>
                    </pic:pic>
                  </a:graphicData>
                </a:graphic>
              </wp:anchor>
            </w:drawing>
          </mc:Fallback>
        </mc:AlternateContent>
      </w:r>
    </w:p>
    <w:p w:rsidR="00000000" w:rsidDel="00000000" w:rsidP="00000000" w:rsidRDefault="00000000" w:rsidRPr="00000000" w14:paraId="00000002">
      <w:pPr>
        <w:rPr>
          <w:color w:val="7f6000"/>
        </w:rPr>
      </w:pPr>
      <w:r w:rsidDel="00000000" w:rsidR="00000000" w:rsidRPr="00000000">
        <w:rPr>
          <w:rtl w:val="0"/>
        </w:rPr>
      </w:r>
    </w:p>
    <w:p w:rsidR="00000000" w:rsidDel="00000000" w:rsidP="00000000" w:rsidRDefault="00000000" w:rsidRPr="00000000" w14:paraId="00000003">
      <w:pPr>
        <w:ind w:left="-630" w:firstLine="0"/>
        <w:rPr>
          <w:rFonts w:ascii="Oswald" w:cs="Oswald" w:eastAsia="Oswald" w:hAnsi="Oswald"/>
          <w:b w:val="1"/>
          <w:color w:val="7f6000"/>
          <w:sz w:val="60"/>
          <w:szCs w:val="60"/>
        </w:rPr>
      </w:pPr>
      <w:r w:rsidDel="00000000" w:rsidR="00000000" w:rsidRPr="00000000">
        <w:rPr>
          <w:rFonts w:ascii="Oswald" w:cs="Oswald" w:eastAsia="Oswald" w:hAnsi="Oswald"/>
          <w:b w:val="1"/>
          <w:color w:val="7f6000"/>
          <w:sz w:val="60"/>
          <w:szCs w:val="60"/>
          <w:rtl w:val="0"/>
        </w:rPr>
        <w:t xml:space="preserve">MANUEL D’UTILISATEUR</w:t>
      </w:r>
    </w:p>
    <w:p w:rsidR="00000000" w:rsidDel="00000000" w:rsidP="00000000" w:rsidRDefault="00000000" w:rsidRPr="00000000" w14:paraId="0000000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-495299</wp:posOffset>
            </wp:positionH>
            <wp:positionV relativeFrom="paragraph">
              <wp:posOffset>266700</wp:posOffset>
            </wp:positionV>
            <wp:extent cx="3814763" cy="2534092"/>
            <wp:effectExtent b="0" l="0" r="0" t="0"/>
            <wp:wrapSquare wrapText="bothSides" distB="114300" distT="114300" distL="114300" distR="114300"/>
            <wp:docPr id="9"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3814763" cy="2534092"/>
                    </a:xfrm>
                    <a:prstGeom prst="rect"/>
                    <a:ln/>
                  </pic:spPr>
                </pic:pic>
              </a:graphicData>
            </a:graphic>
          </wp:anchor>
        </w:drawing>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-495299</wp:posOffset>
            </wp:positionH>
            <wp:positionV relativeFrom="paragraph">
              <wp:posOffset>276225</wp:posOffset>
            </wp:positionV>
            <wp:extent cx="1943100" cy="1943100"/>
            <wp:effectExtent b="0" l="0" r="0" t="0"/>
            <wp:wrapSquare wrapText="bothSides" distB="114300" distT="114300" distL="114300" distR="114300"/>
            <wp:docPr id="6"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943100" cy="19431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2171700</wp:posOffset>
            </wp:positionH>
            <wp:positionV relativeFrom="paragraph">
              <wp:posOffset>190500</wp:posOffset>
            </wp:positionV>
            <wp:extent cx="876300" cy="876300"/>
            <wp:effectExtent b="0" l="0" r="0" t="0"/>
            <wp:wrapSquare wrapText="bothSides" distB="114300" distT="114300" distL="114300" distR="114300"/>
            <wp:docPr id="14"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876300" cy="876300"/>
                    </a:xfrm>
                    <a:prstGeom prst="rect"/>
                    <a:ln/>
                  </pic:spPr>
                </pic:pic>
              </a:graphicData>
            </a:graphic>
          </wp:anchor>
        </w:drawing>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ind w:left="-540" w:firstLine="0"/>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2219325</wp:posOffset>
            </wp:positionH>
            <wp:positionV relativeFrom="paragraph">
              <wp:posOffset>171450</wp:posOffset>
            </wp:positionV>
            <wp:extent cx="876300" cy="904875"/>
            <wp:effectExtent b="0" l="0" r="0" t="0"/>
            <wp:wrapSquare wrapText="bothSides" distB="114300" distT="114300" distL="114300" distR="114300"/>
            <wp:docPr id="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876300" cy="904875"/>
                    </a:xfrm>
                    <a:prstGeom prst="rect"/>
                    <a:ln/>
                  </pic:spPr>
                </pic:pic>
              </a:graphicData>
            </a:graphic>
          </wp:anchor>
        </w:drawing>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-919162</wp:posOffset>
                </wp:positionH>
                <wp:positionV relativeFrom="paragraph">
                  <wp:posOffset>352425</wp:posOffset>
                </wp:positionV>
                <wp:extent cx="7781925" cy="809625"/>
                <wp:effectExtent b="0" l="0" r="0" t="0"/>
                <wp:wrapNone/>
                <wp:docPr id="3" name=""/>
                <a:graphic>
                  <a:graphicData uri="http://schemas.microsoft.com/office/word/2010/wordprocessingGroup">
                    <wpg:wgp>
                      <wpg:cNvGrpSpPr/>
                      <wpg:grpSpPr>
                        <a:xfrm>
                          <a:off x="1459800" y="3656175"/>
                          <a:ext cx="7781925" cy="809625"/>
                          <a:chOff x="1459800" y="3656175"/>
                          <a:chExt cx="7772400" cy="247750"/>
                        </a:xfrm>
                      </wpg:grpSpPr>
                      <wps:wsp>
                        <wps:cNvSpPr/>
                        <wps:cNvPr id="6" name="Shape 6"/>
                        <wps:spPr>
                          <a:xfrm>
                            <a:off x="1459800" y="3656175"/>
                            <a:ext cx="7772400" cy="247650"/>
                          </a:xfrm>
                          <a:prstGeom prst="rect">
                            <a:avLst/>
                          </a:prstGeom>
                          <a:solidFill>
                            <a:srgbClr val="33333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7" name="Shape 7"/>
                        <wps:spPr>
                          <a:xfrm>
                            <a:off x="2054050" y="3686425"/>
                            <a:ext cx="6475200" cy="217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g:wgp>
                  </a:graphicData>
                </a:graphic>
              </wp:anchor>
            </w:drawing>
          </mc:Choice>
          <mc:Fallback>
            <w:drawing>
              <wp:anchor allowOverlap="1" behindDoc="0" distB="0" distT="0" distL="114300" distR="114300" hidden="0" layoutInCell="1" locked="0" relativeHeight="0" simplePos="0">
                <wp:simplePos x="0" y="0"/>
                <wp:positionH relativeFrom="column">
                  <wp:posOffset>-919162</wp:posOffset>
                </wp:positionH>
                <wp:positionV relativeFrom="paragraph">
                  <wp:posOffset>352425</wp:posOffset>
                </wp:positionV>
                <wp:extent cx="7781925" cy="809625"/>
                <wp:effectExtent b="0" l="0" r="0" t="0"/>
                <wp:wrapNone/>
                <wp:docPr id="3" name="image4.png"/>
                <a:graphic>
                  <a:graphicData uri="http://schemas.openxmlformats.org/drawingml/2006/picture">
                    <pic:pic>
                      <pic:nvPicPr>
                        <pic:cNvPr id="0" name="image4.png"/>
                        <pic:cNvPicPr preferRelativeResize="0"/>
                      </pic:nvPicPr>
                      <pic:blipFill>
                        <a:blip r:embed="rId14"/>
                        <a:srcRect/>
                        <a:stretch>
                          <a:fillRect/>
                        </a:stretch>
                      </pic:blipFill>
                      <pic:spPr>
                        <a:xfrm>
                          <a:off x="0" y="0"/>
                          <a:ext cx="7781925" cy="809625"/>
                        </a:xfrm>
                        <a:prstGeom prst="rect"/>
                        <a:ln/>
                      </pic:spPr>
                    </pic:pic>
                  </a:graphicData>
                </a:graphic>
              </wp:anchor>
            </w:drawing>
          </mc:Fallback>
        </mc:AlternateContent>
      </w:r>
    </w:p>
    <w:p w:rsidR="00000000" w:rsidDel="00000000" w:rsidP="00000000" w:rsidRDefault="00000000" w:rsidRPr="00000000" w14:paraId="00000021">
      <w:pPr>
        <w:ind w:left="-630" w:firstLine="0"/>
        <w:rPr>
          <w:rFonts w:ascii="Times New Roman" w:cs="Times New Roman" w:eastAsia="Times New Roman" w:hAnsi="Times New Roman"/>
          <w:b w:val="1"/>
          <w:color w:val="7f6000"/>
          <w:sz w:val="48"/>
          <w:szCs w:val="48"/>
        </w:rPr>
      </w:pPr>
      <w:r w:rsidDel="00000000" w:rsidR="00000000" w:rsidRPr="00000000">
        <w:rPr>
          <w:rFonts w:ascii="Times New Roman" w:cs="Times New Roman" w:eastAsia="Times New Roman" w:hAnsi="Times New Roman"/>
          <w:b w:val="1"/>
          <w:color w:val="7f6000"/>
          <w:sz w:val="48"/>
          <w:szCs w:val="48"/>
          <w:rtl w:val="0"/>
        </w:rPr>
        <w:t xml:space="preserve">Table de matière</w:t>
      </w:r>
    </w:p>
    <w:p w:rsidR="00000000" w:rsidDel="00000000" w:rsidP="00000000" w:rsidRDefault="00000000" w:rsidRPr="00000000" w14:paraId="00000022">
      <w:pPr>
        <w:ind w:left="-630" w:firstLine="0"/>
        <w:rPr>
          <w:rFonts w:ascii="Times New Roman" w:cs="Times New Roman" w:eastAsia="Times New Roman" w:hAnsi="Times New Roman"/>
          <w:b w:val="1"/>
          <w:color w:val="7f6000"/>
          <w:sz w:val="48"/>
          <w:szCs w:val="48"/>
        </w:rPr>
      </w:pPr>
      <w:r w:rsidDel="00000000" w:rsidR="00000000" w:rsidRPr="00000000">
        <w:pict>
          <v:rect style="width:0.0pt;height:1.5pt" o:hr="t" o:hrstd="t" o:hralign="center" fillcolor="#A0A0A0" stroked="f"/>
        </w:pic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3">
          <w:pPr>
            <w:tabs>
              <w:tab w:val="right" w:pos="9360"/>
            </w:tabs>
            <w:spacing w:before="80" w:line="240" w:lineRule="auto"/>
            <w:ind w:left="0" w:firstLine="0"/>
            <w:rPr>
              <w:rFonts w:ascii="Times New Roman" w:cs="Times New Roman" w:eastAsia="Times New Roman" w:hAnsi="Times New Roman"/>
              <w:b w:val="1"/>
              <w:i w:val="0"/>
              <w:smallCaps w:val="0"/>
              <w:strike w:val="0"/>
              <w:color w:val="7f6000"/>
              <w:sz w:val="26"/>
              <w:szCs w:val="26"/>
              <w:u w:val="none"/>
              <w:shd w:fill="auto" w:val="clear"/>
              <w:vertAlign w:val="baseline"/>
            </w:rPr>
          </w:pPr>
          <w:r w:rsidDel="00000000" w:rsidR="00000000" w:rsidRPr="00000000">
            <w:fldChar w:fldCharType="begin"/>
            <w:instrText xml:space="preserve"> TOC \h \u \z </w:instrText>
            <w:fldChar w:fldCharType="separate"/>
          </w:r>
          <w:hyperlink w:anchor="_1xp9d6n03dsg">
            <w:r w:rsidDel="00000000" w:rsidR="00000000" w:rsidRPr="00000000">
              <w:rPr>
                <w:rFonts w:ascii="Times New Roman" w:cs="Times New Roman" w:eastAsia="Times New Roman" w:hAnsi="Times New Roman"/>
                <w:b w:val="1"/>
                <w:i w:val="0"/>
                <w:smallCaps w:val="0"/>
                <w:strike w:val="0"/>
                <w:color w:val="7f6000"/>
                <w:sz w:val="26"/>
                <w:szCs w:val="26"/>
                <w:u w:val="none"/>
                <w:shd w:fill="auto" w:val="clear"/>
                <w:vertAlign w:val="baseline"/>
                <w:rtl w:val="0"/>
              </w:rPr>
              <w:t xml:space="preserve">1. Introduction :</w:t>
            </w:r>
          </w:hyperlink>
          <w:r w:rsidDel="00000000" w:rsidR="00000000" w:rsidRPr="00000000">
            <w:rPr>
              <w:rFonts w:ascii="Times New Roman" w:cs="Times New Roman" w:eastAsia="Times New Roman" w:hAnsi="Times New Roman"/>
              <w:b w:val="1"/>
              <w:i w:val="0"/>
              <w:smallCaps w:val="0"/>
              <w:strike w:val="0"/>
              <w:color w:val="7f6000"/>
              <w:sz w:val="26"/>
              <w:szCs w:val="26"/>
              <w:u w:val="none"/>
              <w:shd w:fill="auto" w:val="clear"/>
              <w:vertAlign w:val="baseline"/>
              <w:rtl w:val="0"/>
            </w:rPr>
            <w:tab/>
          </w:r>
          <w:r w:rsidDel="00000000" w:rsidR="00000000" w:rsidRPr="00000000">
            <w:fldChar w:fldCharType="begin"/>
            <w:instrText xml:space="preserve"> PAGEREF _1xp9d6n03dsg \h </w:instrText>
            <w:fldChar w:fldCharType="separate"/>
          </w:r>
          <w:r w:rsidDel="00000000" w:rsidR="00000000" w:rsidRPr="00000000">
            <w:rPr>
              <w:rFonts w:ascii="Times New Roman" w:cs="Times New Roman" w:eastAsia="Times New Roman" w:hAnsi="Times New Roman"/>
              <w:b w:val="1"/>
              <w:i w:val="0"/>
              <w:smallCaps w:val="0"/>
              <w:strike w:val="0"/>
              <w:color w:val="7f6000"/>
              <w:sz w:val="26"/>
              <w:szCs w:val="2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e868j8fpp9cf">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1.1 L’importance du problème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_e868j8fpp9cf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d6yixq60k2ut">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1.2 Les besoins fondamentaux de l’utilisateur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_d6yixq60k2ut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dc944sdvu4hi">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1.3 Ce qui différencie notre produit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_dc944sdvu4hi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1t08sfav2w0i">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1.4 La fonction principale du prototype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_1t08sfav2w0i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200" w:line="240" w:lineRule="auto"/>
            <w:ind w:left="0" w:firstLine="0"/>
            <w:rPr>
              <w:rFonts w:ascii="Arial" w:cs="Arial" w:eastAsia="Arial" w:hAnsi="Arial"/>
              <w:b w:val="1"/>
              <w:i w:val="0"/>
              <w:smallCaps w:val="0"/>
              <w:strike w:val="0"/>
              <w:color w:val="7f6000"/>
              <w:sz w:val="22"/>
              <w:szCs w:val="22"/>
              <w:u w:val="none"/>
              <w:shd w:fill="auto" w:val="clear"/>
              <w:vertAlign w:val="baseline"/>
            </w:rPr>
          </w:pPr>
          <w:hyperlink w:anchor="_uz8kqg6kral4">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2. L'assemblage du prototype :</w:t>
            </w:r>
          </w:hyperlink>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ab/>
          </w:r>
          <w:r w:rsidDel="00000000" w:rsidR="00000000" w:rsidRPr="00000000">
            <w:fldChar w:fldCharType="begin"/>
            <w:instrText xml:space="preserve"> PAGEREF _uz8kqg6kral4 \h </w:instrText>
            <w:fldChar w:fldCharType="separate"/>
          </w:r>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lu67njnsqw5c">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2.1 Ce qui est nécessaire à la construction du dispositif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_lu67njnsqw5c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60" w:line="240" w:lineRule="auto"/>
            <w:ind w:left="720" w:firstLine="0"/>
            <w:rPr>
              <w:rFonts w:ascii="Arial" w:cs="Arial" w:eastAsia="Arial" w:hAnsi="Arial"/>
              <w:b w:val="0"/>
              <w:i w:val="0"/>
              <w:smallCaps w:val="0"/>
              <w:strike w:val="0"/>
              <w:color w:val="999999"/>
              <w:sz w:val="22"/>
              <w:szCs w:val="22"/>
              <w:u w:val="none"/>
              <w:shd w:fill="auto" w:val="clear"/>
              <w:vertAlign w:val="baseline"/>
            </w:rPr>
          </w:pPr>
          <w:hyperlink w:anchor="_8n1txmhso8ex">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2.1.1 Liste de matériaux :</w:t>
            </w:r>
          </w:hyperlink>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ab/>
          </w:r>
          <w:r w:rsidDel="00000000" w:rsidR="00000000" w:rsidRPr="00000000">
            <w:fldChar w:fldCharType="begin"/>
            <w:instrText xml:space="preserve"> PAGEREF _8n1txmhso8ex \h </w:instrText>
            <w:fldChar w:fldCharType="separate"/>
          </w:r>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720" w:firstLine="0"/>
            <w:rPr>
              <w:rFonts w:ascii="Arial" w:cs="Arial" w:eastAsia="Arial" w:hAnsi="Arial"/>
              <w:b w:val="0"/>
              <w:i w:val="0"/>
              <w:smallCaps w:val="0"/>
              <w:strike w:val="0"/>
              <w:color w:val="999999"/>
              <w:sz w:val="22"/>
              <w:szCs w:val="22"/>
              <w:u w:val="none"/>
              <w:shd w:fill="auto" w:val="clear"/>
              <w:vertAlign w:val="baseline"/>
            </w:rPr>
          </w:pPr>
          <w:hyperlink w:anchor="_omsuu9be2h7p">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2.1.2 Équipement :</w:t>
            </w:r>
          </w:hyperlink>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ab/>
          </w:r>
          <w:r w:rsidDel="00000000" w:rsidR="00000000" w:rsidRPr="00000000">
            <w:fldChar w:fldCharType="begin"/>
            <w:instrText xml:space="preserve"> PAGEREF _omsuu9be2h7p \h </w:instrText>
            <w:fldChar w:fldCharType="separate"/>
          </w:r>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7a34ecsdygmx">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2.2 Instructions de l'assemblage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_7a34ecsdygmx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200" w:line="240" w:lineRule="auto"/>
            <w:ind w:left="0" w:firstLine="0"/>
            <w:rPr>
              <w:rFonts w:ascii="Arial" w:cs="Arial" w:eastAsia="Arial" w:hAnsi="Arial"/>
              <w:b w:val="1"/>
              <w:i w:val="0"/>
              <w:smallCaps w:val="0"/>
              <w:strike w:val="0"/>
              <w:color w:val="7f6000"/>
              <w:sz w:val="22"/>
              <w:szCs w:val="22"/>
              <w:u w:val="none"/>
              <w:shd w:fill="auto" w:val="clear"/>
              <w:vertAlign w:val="baseline"/>
            </w:rPr>
          </w:pPr>
          <w:hyperlink w:anchor="_74oj2i42ivpg">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3. Comment utiliser le dispositif:</w:t>
            </w:r>
          </w:hyperlink>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ab/>
          </w:r>
          <w:r w:rsidDel="00000000" w:rsidR="00000000" w:rsidRPr="00000000">
            <w:fldChar w:fldCharType="begin"/>
            <w:instrText xml:space="preserve"> PAGEREF _74oj2i42ivpg \h </w:instrText>
            <w:fldChar w:fldCharType="separate"/>
          </w:r>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h7zp98rivd2a">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3.1 Fonctions et fonctionnement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_h7zp98rivd2a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240" w:lineRule="auto"/>
            <w:ind w:left="720" w:firstLine="0"/>
            <w:rPr>
              <w:rFonts w:ascii="Arial" w:cs="Arial" w:eastAsia="Arial" w:hAnsi="Arial"/>
              <w:b w:val="0"/>
              <w:i w:val="0"/>
              <w:smallCaps w:val="0"/>
              <w:strike w:val="0"/>
              <w:color w:val="999999"/>
              <w:sz w:val="22"/>
              <w:szCs w:val="22"/>
              <w:u w:val="none"/>
              <w:shd w:fill="auto" w:val="clear"/>
              <w:vertAlign w:val="baseline"/>
            </w:rPr>
          </w:pPr>
          <w:hyperlink w:anchor="_o57hjflw9fwz">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3.1.1 Fonctions :</w:t>
            </w:r>
          </w:hyperlink>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ab/>
          </w:r>
          <w:r w:rsidDel="00000000" w:rsidR="00000000" w:rsidRPr="00000000">
            <w:fldChar w:fldCharType="begin"/>
            <w:instrText xml:space="preserve"> PAGEREF _o57hjflw9fwz \h </w:instrText>
            <w:fldChar w:fldCharType="separate"/>
          </w:r>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720" w:firstLine="0"/>
            <w:rPr>
              <w:rFonts w:ascii="Arial" w:cs="Arial" w:eastAsia="Arial" w:hAnsi="Arial"/>
              <w:b w:val="0"/>
              <w:i w:val="0"/>
              <w:smallCaps w:val="0"/>
              <w:strike w:val="0"/>
              <w:color w:val="999999"/>
              <w:sz w:val="22"/>
              <w:szCs w:val="22"/>
              <w:u w:val="none"/>
              <w:shd w:fill="auto" w:val="clear"/>
              <w:vertAlign w:val="baseline"/>
            </w:rPr>
          </w:pPr>
          <w:hyperlink w:anchor="_evhgypp0ke90">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3.1.2 Fonctionnement :</w:t>
            </w:r>
          </w:hyperlink>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ab/>
          </w:r>
          <w:r w:rsidDel="00000000" w:rsidR="00000000" w:rsidRPr="00000000">
            <w:fldChar w:fldCharType="begin"/>
            <w:instrText xml:space="preserve"> PAGEREF _evhgypp0ke90 \h </w:instrText>
            <w:fldChar w:fldCharType="separate"/>
          </w:r>
          <w:r w:rsidDel="00000000" w:rsidR="00000000" w:rsidRPr="00000000">
            <w:rPr>
              <w:rFonts w:ascii="Arial" w:cs="Arial" w:eastAsia="Arial" w:hAnsi="Arial"/>
              <w:b w:val="0"/>
              <w:i w:val="0"/>
              <w:smallCaps w:val="0"/>
              <w:strike w:val="0"/>
              <w:color w:val="999999"/>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3kfmj5tcqm6u">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3.2 Mode d’emploi d'installation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_3kfmj5tcqm6u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xo2zewonm1qi">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3.3 Mode d’emploi d’utilisation</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_xo2zewonm1qi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240" w:lineRule="auto"/>
            <w:ind w:left="0" w:firstLine="0"/>
            <w:rPr>
              <w:rFonts w:ascii="Arial" w:cs="Arial" w:eastAsia="Arial" w:hAnsi="Arial"/>
              <w:b w:val="1"/>
              <w:i w:val="0"/>
              <w:smallCaps w:val="0"/>
              <w:strike w:val="0"/>
              <w:color w:val="7f6000"/>
              <w:sz w:val="22"/>
              <w:szCs w:val="22"/>
              <w:u w:val="none"/>
              <w:shd w:fill="auto" w:val="clear"/>
              <w:vertAlign w:val="baseline"/>
            </w:rPr>
          </w:pPr>
          <w:hyperlink w:anchor="_co6ccdpz4zhs">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4. Comment maintenir le dispositif :</w:t>
            </w:r>
          </w:hyperlink>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ab/>
          </w:r>
          <w:r w:rsidDel="00000000" w:rsidR="00000000" w:rsidRPr="00000000">
            <w:fldChar w:fldCharType="begin"/>
            <w:instrText xml:space="preserve"> PAGEREF _co6ccdpz4zhs \h </w:instrText>
            <w:fldChar w:fldCharType="separate"/>
          </w:r>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4p4sc2njakk6">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4.1 Facteurs météorologiques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_4p4sc2njakk6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owyip7scxpdi">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4.2 Fragilité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_owyip7scxpdi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w:t>
          </w:r>
          <w:r w:rsidDel="00000000" w:rsidR="00000000" w:rsidRPr="00000000">
            <w:fldChar w:fldCharType="end"/>
          </w:r>
          <w:r w:rsidDel="00000000" w:rsidR="00000000" w:rsidRPr="00000000">
            <w:rPr>
              <w:color w:val="666666"/>
              <w:rtl w:val="0"/>
            </w:rPr>
            <w:t xml:space="preserve">2</w:t>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360" w:firstLine="0"/>
            <w:rPr>
              <w:rFonts w:ascii="Arial" w:cs="Arial" w:eastAsia="Arial" w:hAnsi="Arial"/>
              <w:b w:val="0"/>
              <w:i w:val="0"/>
              <w:smallCaps w:val="0"/>
              <w:strike w:val="0"/>
              <w:color w:val="666666"/>
              <w:sz w:val="22"/>
              <w:szCs w:val="22"/>
              <w:u w:val="none"/>
              <w:shd w:fill="auto" w:val="clear"/>
              <w:vertAlign w:val="baseline"/>
            </w:rPr>
          </w:pPr>
          <w:hyperlink w:anchor="_3gvqcfxtjdm1">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4.3 Mesures de sécurité :</w:t>
            </w:r>
          </w:hyperlink>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ab/>
          </w:r>
          <w:r w:rsidDel="00000000" w:rsidR="00000000" w:rsidRPr="00000000">
            <w:fldChar w:fldCharType="begin"/>
            <w:instrText xml:space="preserve"> PAGEREF _3gvqcfxtjdm1 \h </w:instrText>
            <w:fldChar w:fldCharType="separate"/>
          </w:r>
          <w:r w:rsidDel="00000000" w:rsidR="00000000" w:rsidRPr="00000000">
            <w:rPr>
              <w:rFonts w:ascii="Arial" w:cs="Arial" w:eastAsia="Arial" w:hAnsi="Arial"/>
              <w:b w:val="0"/>
              <w:i w:val="0"/>
              <w:smallCaps w:val="0"/>
              <w:strike w:val="0"/>
              <w:color w:val="666666"/>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200" w:line="240" w:lineRule="auto"/>
            <w:ind w:left="0" w:firstLine="0"/>
            <w:rPr>
              <w:rFonts w:ascii="Arial" w:cs="Arial" w:eastAsia="Arial" w:hAnsi="Arial"/>
              <w:b w:val="1"/>
              <w:i w:val="0"/>
              <w:smallCaps w:val="0"/>
              <w:strike w:val="0"/>
              <w:color w:val="7f6000"/>
              <w:sz w:val="22"/>
              <w:szCs w:val="22"/>
              <w:u w:val="none"/>
              <w:shd w:fill="auto" w:val="clear"/>
              <w:vertAlign w:val="baseline"/>
            </w:rPr>
          </w:pPr>
          <w:hyperlink w:anchor="_7vbmby96t9dv">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5. Conclusion :</w:t>
            </w:r>
          </w:hyperlink>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ab/>
          </w:r>
          <w:r w:rsidDel="00000000" w:rsidR="00000000" w:rsidRPr="00000000">
            <w:fldChar w:fldCharType="begin"/>
            <w:instrText xml:space="preserve"> PAGEREF _7vbmby96t9dv \h </w:instrText>
            <w:fldChar w:fldCharType="separate"/>
          </w:r>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1</w:t>
          </w:r>
          <w:r w:rsidDel="00000000" w:rsidR="00000000" w:rsidRPr="00000000">
            <w:fldChar w:fldCharType="end"/>
          </w:r>
          <w:r w:rsidDel="00000000" w:rsidR="00000000" w:rsidRPr="00000000">
            <w:rPr>
              <w:b w:val="1"/>
              <w:color w:val="7f6000"/>
              <w:rtl w:val="0"/>
            </w:rPr>
            <w:t xml:space="preserve">3</w:t>
          </w:r>
          <w:r w:rsidDel="00000000" w:rsidR="00000000" w:rsidRPr="00000000">
            <w:rPr>
              <w:rtl w:val="0"/>
            </w:rPr>
          </w:r>
        </w:p>
        <w:p w:rsidR="00000000" w:rsidDel="00000000" w:rsidP="00000000" w:rsidRDefault="00000000" w:rsidRPr="00000000" w14:paraId="00000038">
          <w:pPr>
            <w:tabs>
              <w:tab w:val="right" w:pos="9360"/>
            </w:tabs>
            <w:spacing w:after="80" w:before="200" w:line="240" w:lineRule="auto"/>
            <w:ind w:left="0" w:firstLine="0"/>
            <w:rPr>
              <w:rFonts w:ascii="Arial" w:cs="Arial" w:eastAsia="Arial" w:hAnsi="Arial"/>
              <w:b w:val="1"/>
              <w:i w:val="0"/>
              <w:smallCaps w:val="0"/>
              <w:strike w:val="0"/>
              <w:color w:val="7f6000"/>
              <w:sz w:val="22"/>
              <w:szCs w:val="22"/>
              <w:u w:val="none"/>
              <w:shd w:fill="auto" w:val="clear"/>
              <w:vertAlign w:val="baseline"/>
            </w:rPr>
          </w:pPr>
          <w:hyperlink w:anchor="_bxzugilfcokb">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6. Liste de figures :</w:t>
            </w:r>
          </w:hyperlink>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ab/>
          </w:r>
          <w:r w:rsidDel="00000000" w:rsidR="00000000" w:rsidRPr="00000000">
            <w:fldChar w:fldCharType="begin"/>
            <w:instrText xml:space="preserve"> PAGEREF _bxzugilfcokb \h </w:instrText>
            <w:fldChar w:fldCharType="separate"/>
          </w:r>
          <w:r w:rsidDel="00000000" w:rsidR="00000000" w:rsidRPr="00000000">
            <w:rPr>
              <w:rFonts w:ascii="Arial" w:cs="Arial" w:eastAsia="Arial" w:hAnsi="Arial"/>
              <w:b w:val="1"/>
              <w:i w:val="0"/>
              <w:smallCaps w:val="0"/>
              <w:strike w:val="0"/>
              <w:color w:val="7f6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9">
      <w:pPr>
        <w:rPr>
          <w:rFonts w:ascii="Oswald" w:cs="Oswald" w:eastAsia="Oswald" w:hAnsi="Oswald"/>
          <w:b w:val="1"/>
          <w:color w:val="7f6000"/>
          <w:sz w:val="48"/>
          <w:szCs w:val="48"/>
        </w:rPr>
      </w:pPr>
      <w:r w:rsidDel="00000000" w:rsidR="00000000" w:rsidRPr="00000000">
        <w:rPr>
          <w:rtl w:val="0"/>
        </w:rPr>
      </w:r>
    </w:p>
    <w:p w:rsidR="00000000" w:rsidDel="00000000" w:rsidP="00000000" w:rsidRDefault="00000000" w:rsidRPr="00000000" w14:paraId="0000003A">
      <w:pPr>
        <w:rPr>
          <w:rFonts w:ascii="Oswald" w:cs="Oswald" w:eastAsia="Oswald" w:hAnsi="Oswald"/>
          <w:b w:val="1"/>
          <w:color w:val="7f6000"/>
          <w:sz w:val="48"/>
          <w:szCs w:val="48"/>
        </w:rPr>
      </w:pPr>
      <w:r w:rsidDel="00000000" w:rsidR="00000000" w:rsidRPr="00000000">
        <w:rPr>
          <w:rtl w:val="0"/>
        </w:rPr>
      </w:r>
    </w:p>
    <w:p w:rsidR="00000000" w:rsidDel="00000000" w:rsidP="00000000" w:rsidRDefault="00000000" w:rsidRPr="00000000" w14:paraId="0000003B">
      <w:pPr>
        <w:rPr>
          <w:rFonts w:ascii="Oswald" w:cs="Oswald" w:eastAsia="Oswald" w:hAnsi="Oswald"/>
          <w:b w:val="1"/>
          <w:color w:val="7f6000"/>
          <w:sz w:val="48"/>
          <w:szCs w:val="48"/>
        </w:rPr>
      </w:pPr>
      <w:r w:rsidDel="00000000" w:rsidR="00000000" w:rsidRPr="00000000">
        <w:rPr>
          <w:rtl w:val="0"/>
        </w:rPr>
      </w:r>
    </w:p>
    <w:p w:rsidR="00000000" w:rsidDel="00000000" w:rsidP="00000000" w:rsidRDefault="00000000" w:rsidRPr="00000000" w14:paraId="0000003C">
      <w:pPr>
        <w:rPr>
          <w:rFonts w:ascii="Oswald" w:cs="Oswald" w:eastAsia="Oswald" w:hAnsi="Oswald"/>
          <w:b w:val="1"/>
          <w:color w:val="7f6000"/>
          <w:sz w:val="48"/>
          <w:szCs w:val="48"/>
        </w:rPr>
      </w:pPr>
      <w:r w:rsidDel="00000000" w:rsidR="00000000" w:rsidRPr="00000000">
        <w:rPr>
          <w:rtl w:val="0"/>
        </w:rPr>
      </w:r>
    </w:p>
    <w:p w:rsidR="00000000" w:rsidDel="00000000" w:rsidP="00000000" w:rsidRDefault="00000000" w:rsidRPr="00000000" w14:paraId="0000003D">
      <w:pPr>
        <w:pStyle w:val="Heading1"/>
        <w:spacing w:line="480" w:lineRule="auto"/>
        <w:ind w:left="0" w:firstLine="0"/>
        <w:jc w:val="both"/>
        <w:rPr>
          <w:rFonts w:ascii="Times New Roman" w:cs="Times New Roman" w:eastAsia="Times New Roman" w:hAnsi="Times New Roman"/>
          <w:color w:val="7f6000"/>
        </w:rPr>
      </w:pPr>
      <w:bookmarkStart w:colFirst="0" w:colLast="0" w:name="_1xp9d6n03dsg" w:id="0"/>
      <w:bookmarkEnd w:id="0"/>
      <w:r w:rsidDel="00000000" w:rsidR="00000000" w:rsidRPr="00000000">
        <w:rPr>
          <w:rFonts w:ascii="Times New Roman" w:cs="Times New Roman" w:eastAsia="Times New Roman" w:hAnsi="Times New Roman"/>
          <w:color w:val="7f6000"/>
          <w:rtl w:val="0"/>
        </w:rPr>
        <w:t xml:space="preserve">1. Introduction :</w:t>
      </w:r>
    </w:p>
    <w:p w:rsidR="00000000" w:rsidDel="00000000" w:rsidP="00000000" w:rsidRDefault="00000000" w:rsidRPr="00000000" w14:paraId="0000003E">
      <w:pPr>
        <w:spacing w:line="48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 manuel est un guide pour savoir comment utiliser le dispositif de capteur de pression élaboré par l’équipe FB9. Ce dispositif a été conçues afin de mesurer en temps réel la pression exercée sur une touche de piano. En effet, la musique fait partie des métiers où les travailleurs sont les plus exposés à des blessures et des douleurs atteignant les articulation des bras et de l’épaule. Au piano, par exemple, cela est dû au fait qu’ils exercent une force beaucoup trop grande sur les touches de piano après l’attaque de la touche. Afin de remédier à cela nous avons eu l’idée de mesurer la force exercée sur les touches du piano afin de n’exercer que la force nécessaire sur les touches pour minimiser à un maximum les risques de blessures. </w:t>
      </w:r>
      <w:r w:rsidDel="00000000" w:rsidR="00000000" w:rsidRPr="00000000">
        <w:rPr>
          <w:rFonts w:ascii="Times New Roman" w:cs="Times New Roman" w:eastAsia="Times New Roman" w:hAnsi="Times New Roman"/>
        </w:rPr>
        <w:drawing>
          <wp:inline distB="114300" distT="114300" distL="114300" distR="114300">
            <wp:extent cx="2638425" cy="3271838"/>
            <wp:effectExtent b="0" l="0" r="0" t="0"/>
            <wp:docPr id="11"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2638425" cy="3271838"/>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2809875" cy="3262313"/>
            <wp:effectExtent b="0" l="0" r="0" t="0"/>
            <wp:docPr id="10"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2809875" cy="3262313"/>
                    </a:xfrm>
                    <a:prstGeom prst="rect"/>
                    <a:ln/>
                  </pic:spPr>
                </pic:pic>
              </a:graphicData>
            </a:graphic>
          </wp:inline>
        </w:drawing>
      </w: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Figure 1 et 2 : Arduino et branchements</w:t>
            </w:r>
            <w:r w:rsidDel="00000000" w:rsidR="00000000" w:rsidRPr="00000000">
              <w:rPr>
                <w:rtl w:val="0"/>
              </w:rPr>
            </w:r>
          </w:p>
        </w:tc>
      </w:tr>
    </w:tbl>
    <w:p w:rsidR="00000000" w:rsidDel="00000000" w:rsidP="00000000" w:rsidRDefault="00000000" w:rsidRPr="00000000" w14:paraId="00000040">
      <w:pPr>
        <w:spacing w:line="480" w:lineRule="auto"/>
        <w:ind w:left="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pStyle w:val="Heading2"/>
        <w:spacing w:line="480" w:lineRule="auto"/>
        <w:ind w:left="0" w:firstLine="720"/>
        <w:jc w:val="both"/>
        <w:rPr>
          <w:rFonts w:ascii="Times New Roman" w:cs="Times New Roman" w:eastAsia="Times New Roman" w:hAnsi="Times New Roman"/>
          <w:color w:val="7f6000"/>
        </w:rPr>
      </w:pPr>
      <w:bookmarkStart w:colFirst="0" w:colLast="0" w:name="_e868j8fpp9cf" w:id="1"/>
      <w:bookmarkEnd w:id="1"/>
      <w:r w:rsidDel="00000000" w:rsidR="00000000" w:rsidRPr="00000000">
        <w:rPr>
          <w:rFonts w:ascii="Times New Roman" w:cs="Times New Roman" w:eastAsia="Times New Roman" w:hAnsi="Times New Roman"/>
          <w:color w:val="7f6000"/>
          <w:rtl w:val="0"/>
        </w:rPr>
        <w:t xml:space="preserve">1.1 </w:t>
      </w:r>
      <w:r w:rsidDel="00000000" w:rsidR="00000000" w:rsidRPr="00000000">
        <w:rPr>
          <w:rFonts w:ascii="Times New Roman" w:cs="Times New Roman" w:eastAsia="Times New Roman" w:hAnsi="Times New Roman"/>
          <w:color w:val="7f6000"/>
          <w:rtl w:val="0"/>
        </w:rPr>
        <w:t xml:space="preserve">L’importance du problème :</w:t>
      </w:r>
    </w:p>
    <w:p w:rsidR="00000000" w:rsidDel="00000000" w:rsidP="00000000" w:rsidRDefault="00000000" w:rsidRPr="00000000" w14:paraId="00000042">
      <w:pPr>
        <w:spacing w:line="480" w:lineRule="auto"/>
        <w:ind w:firstLine="720"/>
        <w:jc w:val="both"/>
        <w:rPr/>
      </w:pPr>
      <w:r w:rsidDel="00000000" w:rsidR="00000000" w:rsidRPr="00000000">
        <w:rPr>
          <w:rFonts w:ascii="Times New Roman" w:cs="Times New Roman" w:eastAsia="Times New Roman" w:hAnsi="Times New Roman"/>
          <w:sz w:val="24"/>
          <w:szCs w:val="24"/>
          <w:rtl w:val="0"/>
        </w:rPr>
        <w:t xml:space="preserve">Il est important pour nous de remédier ce problème, car cela évite des blessures à nos musiciens qui sont la base même de chaque culture. Sans la musique, plusieurs aspects de notre culture ne seraient plus les mêmes. Afin que les pianistes puissent performer de leur meilleur, il faut qu’ils apprennent à contrôler la pression qu’ils appliquent sur chaque touche. </w:t>
      </w:r>
      <w:r w:rsidDel="00000000" w:rsidR="00000000" w:rsidRPr="00000000">
        <w:rPr>
          <w:rtl w:val="0"/>
        </w:rPr>
      </w:r>
    </w:p>
    <w:p w:rsidR="00000000" w:rsidDel="00000000" w:rsidP="00000000" w:rsidRDefault="00000000" w:rsidRPr="00000000" w14:paraId="00000043">
      <w:pPr>
        <w:pStyle w:val="Heading2"/>
        <w:spacing w:line="480" w:lineRule="auto"/>
        <w:ind w:left="0" w:firstLine="720"/>
        <w:jc w:val="both"/>
        <w:rPr>
          <w:rFonts w:ascii="Times New Roman" w:cs="Times New Roman" w:eastAsia="Times New Roman" w:hAnsi="Times New Roman"/>
          <w:color w:val="7f6000"/>
          <w:sz w:val="28"/>
          <w:szCs w:val="28"/>
        </w:rPr>
      </w:pPr>
      <w:bookmarkStart w:colFirst="0" w:colLast="0" w:name="_d6yixq60k2ut" w:id="2"/>
      <w:bookmarkEnd w:id="2"/>
      <w:r w:rsidDel="00000000" w:rsidR="00000000" w:rsidRPr="00000000">
        <w:rPr>
          <w:rFonts w:ascii="Times New Roman" w:cs="Times New Roman" w:eastAsia="Times New Roman" w:hAnsi="Times New Roman"/>
          <w:color w:val="7f6000"/>
          <w:sz w:val="28"/>
          <w:szCs w:val="28"/>
          <w:rtl w:val="0"/>
        </w:rPr>
        <w:t xml:space="preserve">1.2 Les besoins fondamentaux de l’utilisateur :</w:t>
      </w:r>
    </w:p>
    <w:p w:rsidR="00000000" w:rsidDel="00000000" w:rsidP="00000000" w:rsidRDefault="00000000" w:rsidRPr="00000000" w14:paraId="00000044">
      <w:pPr>
        <w:spacing w:line="480" w:lineRule="auto"/>
        <w:ind w:firstLine="720"/>
        <w:jc w:val="both"/>
        <w:rPr/>
      </w:pPr>
      <w:r w:rsidDel="00000000" w:rsidR="00000000" w:rsidRPr="00000000">
        <w:rPr>
          <w:rFonts w:ascii="Times New Roman" w:cs="Times New Roman" w:eastAsia="Times New Roman" w:hAnsi="Times New Roman"/>
          <w:rtl w:val="0"/>
        </w:rPr>
        <w:t xml:space="preserve">Pour utiliser notre dispositif, l’utilisateur nécessite des connaissances au niveau du piano qu’il utilise. Il faudra que l’utilisateur sache où placer les capteurs de pression et l’arduino pour éviter d'endommager le piano. L’utilisateur doit savoir comment enlever et remettre les touches du piano et comment lire un graphique de la pression appliquée par rapport au temps.</w:t>
      </w:r>
      <w:r w:rsidDel="00000000" w:rsidR="00000000" w:rsidRPr="00000000">
        <w:rPr>
          <w:rtl w:val="0"/>
        </w:rPr>
      </w:r>
    </w:p>
    <w:p w:rsidR="00000000" w:rsidDel="00000000" w:rsidP="00000000" w:rsidRDefault="00000000" w:rsidRPr="00000000" w14:paraId="00000045">
      <w:pPr>
        <w:pStyle w:val="Heading2"/>
        <w:spacing w:line="480" w:lineRule="auto"/>
        <w:ind w:left="0" w:firstLine="720"/>
        <w:rPr>
          <w:rFonts w:ascii="Times New Roman" w:cs="Times New Roman" w:eastAsia="Times New Roman" w:hAnsi="Times New Roman"/>
          <w:color w:val="7f6000"/>
        </w:rPr>
      </w:pPr>
      <w:bookmarkStart w:colFirst="0" w:colLast="0" w:name="_dc944sdvu4hi" w:id="3"/>
      <w:bookmarkEnd w:id="3"/>
      <w:r w:rsidDel="00000000" w:rsidR="00000000" w:rsidRPr="00000000">
        <w:rPr>
          <w:rFonts w:ascii="Times New Roman" w:cs="Times New Roman" w:eastAsia="Times New Roman" w:hAnsi="Times New Roman"/>
          <w:color w:val="7f6000"/>
          <w:rtl w:val="0"/>
        </w:rPr>
        <w:t xml:space="preserve">1.3 Ce qui différencie notre produit :</w:t>
      </w:r>
    </w:p>
    <w:p w:rsidR="00000000" w:rsidDel="00000000" w:rsidP="00000000" w:rsidRDefault="00000000" w:rsidRPr="00000000" w14:paraId="00000046">
      <w:pPr>
        <w:spacing w:line="480" w:lineRule="auto"/>
        <w:ind w:firstLine="720"/>
        <w:jc w:val="both"/>
        <w:rPr/>
      </w:pPr>
      <w:r w:rsidDel="00000000" w:rsidR="00000000" w:rsidRPr="00000000">
        <w:rPr>
          <w:rFonts w:ascii="Times New Roman" w:cs="Times New Roman" w:eastAsia="Times New Roman" w:hAnsi="Times New Roman"/>
          <w:sz w:val="24"/>
          <w:szCs w:val="24"/>
          <w:rtl w:val="0"/>
        </w:rPr>
        <w:t xml:space="preserve">Ce qui sépare notre produit du reste des produits similaires est principalement le prix et sa qualité. Dû au fait que nous avons décidé de limiter le nombre de capteurs à deux pour le prototypage, notre produit final demeure très abordable au niveau du prix. Il y a bel et bien la possibilité d’augmenter le nombre de capteur jusqu’à quatre par Arduino avec le code qui a été créé par notre équipe. Cette ajout ferait augmenter le prix d’environ 35$ ce qui reste encore une fois très abordable. Notre produit est conçu pour une simplicité d’utilisation pour accommoder des chercheurs tout en rendant des résultats simples à comprendre.</w:t>
      </w:r>
      <w:r w:rsidDel="00000000" w:rsidR="00000000" w:rsidRPr="00000000">
        <w:rPr>
          <w:rtl w:val="0"/>
        </w:rPr>
      </w:r>
    </w:p>
    <w:p w:rsidR="00000000" w:rsidDel="00000000" w:rsidP="00000000" w:rsidRDefault="00000000" w:rsidRPr="00000000" w14:paraId="00000047">
      <w:pPr>
        <w:pStyle w:val="Heading2"/>
        <w:spacing w:line="480" w:lineRule="auto"/>
        <w:ind w:left="0" w:firstLine="720"/>
        <w:jc w:val="both"/>
        <w:rPr>
          <w:rFonts w:ascii="Times New Roman" w:cs="Times New Roman" w:eastAsia="Times New Roman" w:hAnsi="Times New Roman"/>
          <w:color w:val="7f6000"/>
          <w:sz w:val="28"/>
          <w:szCs w:val="28"/>
        </w:rPr>
      </w:pPr>
      <w:bookmarkStart w:colFirst="0" w:colLast="0" w:name="_1t08sfav2w0i" w:id="4"/>
      <w:bookmarkEnd w:id="4"/>
      <w:r w:rsidDel="00000000" w:rsidR="00000000" w:rsidRPr="00000000">
        <w:rPr>
          <w:rFonts w:ascii="Times New Roman" w:cs="Times New Roman" w:eastAsia="Times New Roman" w:hAnsi="Times New Roman"/>
          <w:color w:val="7f6000"/>
          <w:sz w:val="28"/>
          <w:szCs w:val="28"/>
          <w:rtl w:val="0"/>
        </w:rPr>
        <w:t xml:space="preserve">1.4 La fonction principale du prototype :</w:t>
      </w:r>
    </w:p>
    <w:p w:rsidR="00000000" w:rsidDel="00000000" w:rsidP="00000000" w:rsidRDefault="00000000" w:rsidRPr="00000000" w14:paraId="00000048">
      <w:pPr>
        <w:spacing w:line="480" w:lineRule="auto"/>
        <w:ind w:firstLine="720"/>
        <w:jc w:val="both"/>
        <w:rPr/>
      </w:pPr>
      <w:r w:rsidDel="00000000" w:rsidR="00000000" w:rsidRPr="00000000">
        <w:rPr>
          <w:rFonts w:ascii="Times New Roman" w:cs="Times New Roman" w:eastAsia="Times New Roman" w:hAnsi="Times New Roman"/>
          <w:sz w:val="24"/>
          <w:szCs w:val="24"/>
          <w:rtl w:val="0"/>
        </w:rPr>
        <w:t xml:space="preserve">La fonction principale de ce dispositif est d’aider à minimiser les dommages aux articulations des bras et épaules causés par une trop grande pression appliquée sur les touches à répétition en mesurant la pression exercée par le pianiste sur les toutes.</w:t>
      </w:r>
      <w:r w:rsidDel="00000000" w:rsidR="00000000" w:rsidRPr="00000000">
        <w:rPr>
          <w:rtl w:val="0"/>
        </w:rPr>
      </w:r>
    </w:p>
    <w:p w:rsidR="00000000" w:rsidDel="00000000" w:rsidP="00000000" w:rsidRDefault="00000000" w:rsidRPr="00000000" w14:paraId="00000049">
      <w:pPr>
        <w:pStyle w:val="Heading1"/>
        <w:spacing w:line="360" w:lineRule="auto"/>
        <w:ind w:left="0" w:firstLine="0"/>
        <w:jc w:val="both"/>
        <w:rPr>
          <w:rFonts w:ascii="Times New Roman" w:cs="Times New Roman" w:eastAsia="Times New Roman" w:hAnsi="Times New Roman"/>
          <w:color w:val="7f6000"/>
        </w:rPr>
      </w:pPr>
      <w:bookmarkStart w:colFirst="0" w:colLast="0" w:name="_uz8kqg6kral4" w:id="5"/>
      <w:bookmarkEnd w:id="5"/>
      <w:r w:rsidDel="00000000" w:rsidR="00000000" w:rsidRPr="00000000">
        <w:rPr>
          <w:rFonts w:ascii="Times New Roman" w:cs="Times New Roman" w:eastAsia="Times New Roman" w:hAnsi="Times New Roman"/>
          <w:color w:val="7f6000"/>
          <w:rtl w:val="0"/>
        </w:rPr>
        <w:t xml:space="preserve">2. L'assemblage du prototype : </w:t>
      </w:r>
    </w:p>
    <w:p w:rsidR="00000000" w:rsidDel="00000000" w:rsidP="00000000" w:rsidRDefault="00000000" w:rsidRPr="00000000" w14:paraId="0000004A">
      <w:pPr>
        <w:pStyle w:val="Heading2"/>
        <w:spacing w:line="360" w:lineRule="auto"/>
        <w:ind w:firstLine="720"/>
        <w:jc w:val="both"/>
        <w:rPr>
          <w:rFonts w:ascii="Times New Roman" w:cs="Times New Roman" w:eastAsia="Times New Roman" w:hAnsi="Times New Roman"/>
          <w:color w:val="7f6000"/>
          <w:sz w:val="28"/>
          <w:szCs w:val="28"/>
        </w:rPr>
      </w:pPr>
      <w:bookmarkStart w:colFirst="0" w:colLast="0" w:name="_lu67njnsqw5c" w:id="6"/>
      <w:bookmarkEnd w:id="6"/>
      <w:r w:rsidDel="00000000" w:rsidR="00000000" w:rsidRPr="00000000">
        <w:rPr>
          <w:rFonts w:ascii="Times New Roman" w:cs="Times New Roman" w:eastAsia="Times New Roman" w:hAnsi="Times New Roman"/>
          <w:color w:val="7f6000"/>
          <w:sz w:val="28"/>
          <w:szCs w:val="28"/>
          <w:rtl w:val="0"/>
        </w:rPr>
        <w:t xml:space="preserve">2.1 Ce qui est nécessaire à la construction du dispositif :</w:t>
      </w:r>
    </w:p>
    <w:p w:rsidR="00000000" w:rsidDel="00000000" w:rsidP="00000000" w:rsidRDefault="00000000" w:rsidRPr="00000000" w14:paraId="0000004B">
      <w:pPr>
        <w:pStyle w:val="Heading3"/>
        <w:spacing w:line="480" w:lineRule="auto"/>
        <w:ind w:left="720" w:firstLine="720"/>
        <w:jc w:val="both"/>
        <w:rPr>
          <w:rFonts w:ascii="Times New Roman" w:cs="Times New Roman" w:eastAsia="Times New Roman" w:hAnsi="Times New Roman"/>
          <w:sz w:val="24"/>
          <w:szCs w:val="24"/>
        </w:rPr>
      </w:pPr>
      <w:bookmarkStart w:colFirst="0" w:colLast="0" w:name="_8n1txmhso8ex" w:id="7"/>
      <w:bookmarkEnd w:id="7"/>
      <w:r w:rsidDel="00000000" w:rsidR="00000000" w:rsidRPr="00000000">
        <w:rPr>
          <w:rFonts w:ascii="Times New Roman" w:cs="Times New Roman" w:eastAsia="Times New Roman" w:hAnsi="Times New Roman"/>
          <w:color w:val="7f6000"/>
          <w:rtl w:val="0"/>
        </w:rPr>
        <w:t xml:space="preserve">2.1.1 Liste de matériaux :</w:t>
      </w:r>
      <w:r w:rsidDel="00000000" w:rsidR="00000000" w:rsidRPr="00000000">
        <w:rPr>
          <w:rtl w:val="0"/>
        </w:rPr>
      </w:r>
    </w:p>
    <w:p w:rsidR="00000000" w:rsidDel="00000000" w:rsidP="00000000" w:rsidRDefault="00000000" w:rsidRPr="00000000" w14:paraId="0000004C">
      <w:pPr>
        <w:numPr>
          <w:ilvl w:val="0"/>
          <w:numId w:val="6"/>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Un arduino uno</w:t>
      </w:r>
    </w:p>
    <w:p w:rsidR="00000000" w:rsidDel="00000000" w:rsidP="00000000" w:rsidRDefault="00000000" w:rsidRPr="00000000" w14:paraId="0000004D">
      <w:pPr>
        <w:numPr>
          <w:ilvl w:val="0"/>
          <w:numId w:val="6"/>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Un protoboard</w:t>
      </w:r>
    </w:p>
    <w:p w:rsidR="00000000" w:rsidDel="00000000" w:rsidP="00000000" w:rsidRDefault="00000000" w:rsidRPr="00000000" w14:paraId="0000004E">
      <w:pPr>
        <w:numPr>
          <w:ilvl w:val="0"/>
          <w:numId w:val="6"/>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Trois résistances</w:t>
      </w:r>
    </w:p>
    <w:p w:rsidR="00000000" w:rsidDel="00000000" w:rsidP="00000000" w:rsidRDefault="00000000" w:rsidRPr="00000000" w14:paraId="0000004F">
      <w:pPr>
        <w:numPr>
          <w:ilvl w:val="0"/>
          <w:numId w:val="6"/>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Deux capteurs de pressions FSR404</w:t>
      </w:r>
    </w:p>
    <w:p w:rsidR="00000000" w:rsidDel="00000000" w:rsidP="00000000" w:rsidRDefault="00000000" w:rsidRPr="00000000" w14:paraId="00000050">
      <w:pPr>
        <w:numPr>
          <w:ilvl w:val="0"/>
          <w:numId w:val="6"/>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Une boîte en bois de taille </w:t>
      </w:r>
      <w:r w:rsidDel="00000000" w:rsidR="00000000" w:rsidRPr="00000000">
        <w:rPr>
          <w:rtl w:val="0"/>
        </w:rPr>
      </w:r>
    </w:p>
    <w:p w:rsidR="00000000" w:rsidDel="00000000" w:rsidP="00000000" w:rsidRDefault="00000000" w:rsidRPr="00000000" w14:paraId="00000051">
      <w:pPr>
        <w:pStyle w:val="Heading3"/>
        <w:spacing w:line="480" w:lineRule="auto"/>
        <w:ind w:left="720" w:firstLine="720"/>
        <w:jc w:val="both"/>
        <w:rPr>
          <w:rFonts w:ascii="Times New Roman" w:cs="Times New Roman" w:eastAsia="Times New Roman" w:hAnsi="Times New Roman"/>
          <w:color w:val="7f6000"/>
        </w:rPr>
      </w:pPr>
      <w:bookmarkStart w:colFirst="0" w:colLast="0" w:name="_omsuu9be2h7p" w:id="8"/>
      <w:bookmarkEnd w:id="8"/>
      <w:r w:rsidDel="00000000" w:rsidR="00000000" w:rsidRPr="00000000">
        <w:rPr>
          <w:rFonts w:ascii="Times New Roman" w:cs="Times New Roman" w:eastAsia="Times New Roman" w:hAnsi="Times New Roman"/>
          <w:color w:val="7f6000"/>
          <w:rtl w:val="0"/>
        </w:rPr>
        <w:t xml:space="preserve">2.1.2 </w:t>
      </w:r>
      <w:r w:rsidDel="00000000" w:rsidR="00000000" w:rsidRPr="00000000">
        <w:rPr>
          <w:rFonts w:ascii="Times New Roman" w:cs="Times New Roman" w:eastAsia="Times New Roman" w:hAnsi="Times New Roman"/>
          <w:color w:val="7f6000"/>
          <w:rtl w:val="0"/>
        </w:rPr>
        <w:t xml:space="preserve">Équipement :</w:t>
      </w:r>
      <w:r w:rsidDel="00000000" w:rsidR="00000000" w:rsidRPr="00000000">
        <w:rPr>
          <w:rtl w:val="0"/>
        </w:rPr>
      </w:r>
    </w:p>
    <w:p w:rsidR="00000000" w:rsidDel="00000000" w:rsidP="00000000" w:rsidRDefault="00000000" w:rsidRPr="00000000" w14:paraId="00000052">
      <w:pPr>
        <w:numPr>
          <w:ilvl w:val="0"/>
          <w:numId w:val="5"/>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Fer à souder</w:t>
      </w:r>
    </w:p>
    <w:p w:rsidR="00000000" w:rsidDel="00000000" w:rsidP="00000000" w:rsidRDefault="00000000" w:rsidRPr="00000000" w14:paraId="00000053">
      <w:pPr>
        <w:numPr>
          <w:ilvl w:val="0"/>
          <w:numId w:val="5"/>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Fil d’étain</w:t>
      </w:r>
    </w:p>
    <w:p w:rsidR="00000000" w:rsidDel="00000000" w:rsidP="00000000" w:rsidRDefault="00000000" w:rsidRPr="00000000" w14:paraId="00000054">
      <w:pPr>
        <w:numPr>
          <w:ilvl w:val="0"/>
          <w:numId w:val="5"/>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Découpe laser</w:t>
      </w:r>
    </w:p>
    <w:p w:rsidR="00000000" w:rsidDel="00000000" w:rsidP="00000000" w:rsidRDefault="00000000" w:rsidRPr="00000000" w14:paraId="00000055">
      <w:pPr>
        <w:numPr>
          <w:ilvl w:val="0"/>
          <w:numId w:val="5"/>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Ordinateur</w:t>
      </w:r>
    </w:p>
    <w:p w:rsidR="00000000" w:rsidDel="00000000" w:rsidP="00000000" w:rsidRDefault="00000000" w:rsidRPr="00000000" w14:paraId="00000056">
      <w:pPr>
        <w:spacing w:line="48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pStyle w:val="Heading2"/>
        <w:spacing w:line="480" w:lineRule="auto"/>
        <w:ind w:left="0" w:firstLine="720"/>
        <w:jc w:val="both"/>
        <w:rPr>
          <w:rFonts w:ascii="Times New Roman" w:cs="Times New Roman" w:eastAsia="Times New Roman" w:hAnsi="Times New Roman"/>
          <w:color w:val="7f6000"/>
        </w:rPr>
      </w:pPr>
      <w:bookmarkStart w:colFirst="0" w:colLast="0" w:name="_7a34ecsdygmx" w:id="9"/>
      <w:bookmarkEnd w:id="9"/>
      <w:r w:rsidDel="00000000" w:rsidR="00000000" w:rsidRPr="00000000">
        <w:rPr>
          <w:rFonts w:ascii="Times New Roman" w:cs="Times New Roman" w:eastAsia="Times New Roman" w:hAnsi="Times New Roman"/>
          <w:color w:val="7f6000"/>
          <w:rtl w:val="0"/>
        </w:rPr>
        <w:t xml:space="preserve">2.2 Instructions de l'assemblage :</w:t>
      </w:r>
    </w:p>
    <w:p w:rsidR="00000000" w:rsidDel="00000000" w:rsidP="00000000" w:rsidRDefault="00000000" w:rsidRPr="00000000" w14:paraId="00000058">
      <w:pPr>
        <w:spacing w:line="480" w:lineRule="auto"/>
        <w:ind w:firstLine="720"/>
        <w:jc w:val="both"/>
        <w:rPr/>
      </w:pPr>
      <w:r w:rsidDel="00000000" w:rsidR="00000000" w:rsidRPr="00000000">
        <w:rPr>
          <w:rFonts w:ascii="Times New Roman" w:cs="Times New Roman" w:eastAsia="Times New Roman" w:hAnsi="Times New Roman"/>
          <w:sz w:val="24"/>
          <w:szCs w:val="24"/>
          <w:rtl w:val="0"/>
        </w:rPr>
        <w:t xml:space="preserve">Afin d’assembler le mécanisme, il est essentiel d’avoir toutes les composantes nécessaires. Étant donné qu’une portion considérable du matériel essentiel est déjà connecté au protoboard, l’assemblage du mécanisme se simplifie. Il faut en un premier temps s’assurer d’avoir un ordinateur portable présent car c’est sur celui-ci que sera affiché l’information. En effet, le capteur analysera la pression qui lui ai appliqué, enverra cette information vers l’arduino qui à son tour vas transmettre l’information à votre ordinateur. Comme vous le constaterez le dispositif arduino est attaché à un protoboard qui ayant également une connection à votre ordinateur. Le protoboard contient déjà toutes connections nécessaires afin d’alimenter ainsi que transmettre l’information du mécanisme. Après une inspection brève de système, assurez vous que tout fils électriques sont bel et bien branché et qu’il n’y ai aucune composante manquant d’être attaché. Si c’est le cas, insérer le dispositif dans la boîte. </w:t>
      </w:r>
      <w:r w:rsidDel="00000000" w:rsidR="00000000" w:rsidRPr="00000000">
        <w:rPr>
          <w:rtl w:val="0"/>
        </w:rPr>
      </w:r>
    </w:p>
    <w:p w:rsidR="00000000" w:rsidDel="00000000" w:rsidP="00000000" w:rsidRDefault="00000000" w:rsidRPr="00000000" w14:paraId="00000059">
      <w:pPr>
        <w:pStyle w:val="Heading1"/>
        <w:spacing w:line="480" w:lineRule="auto"/>
        <w:ind w:left="0" w:firstLine="0"/>
        <w:jc w:val="both"/>
        <w:rPr>
          <w:rFonts w:ascii="Times New Roman" w:cs="Times New Roman" w:eastAsia="Times New Roman" w:hAnsi="Times New Roman"/>
          <w:color w:val="7f6000"/>
        </w:rPr>
      </w:pPr>
      <w:bookmarkStart w:colFirst="0" w:colLast="0" w:name="_74oj2i42ivpg" w:id="10"/>
      <w:bookmarkEnd w:id="10"/>
      <w:r w:rsidDel="00000000" w:rsidR="00000000" w:rsidRPr="00000000">
        <w:rPr>
          <w:rFonts w:ascii="Times New Roman" w:cs="Times New Roman" w:eastAsia="Times New Roman" w:hAnsi="Times New Roman"/>
          <w:color w:val="7f6000"/>
          <w:rtl w:val="0"/>
        </w:rPr>
        <w:t xml:space="preserve">3. Comment utiliser le dispositif:</w:t>
      </w:r>
    </w:p>
    <w:p w:rsidR="00000000" w:rsidDel="00000000" w:rsidP="00000000" w:rsidRDefault="00000000" w:rsidRPr="00000000" w14:paraId="0000005A">
      <w:pPr>
        <w:pStyle w:val="Heading2"/>
        <w:spacing w:line="480" w:lineRule="auto"/>
        <w:ind w:left="0" w:firstLine="720"/>
        <w:jc w:val="both"/>
        <w:rPr>
          <w:rFonts w:ascii="Times New Roman" w:cs="Times New Roman" w:eastAsia="Times New Roman" w:hAnsi="Times New Roman"/>
          <w:color w:val="7f6000"/>
        </w:rPr>
      </w:pPr>
      <w:bookmarkStart w:colFirst="0" w:colLast="0" w:name="_h7zp98rivd2a" w:id="11"/>
      <w:bookmarkEnd w:id="11"/>
      <w:r w:rsidDel="00000000" w:rsidR="00000000" w:rsidRPr="00000000">
        <w:rPr>
          <w:rFonts w:ascii="Times New Roman" w:cs="Times New Roman" w:eastAsia="Times New Roman" w:hAnsi="Times New Roman"/>
          <w:color w:val="7f6000"/>
          <w:rtl w:val="0"/>
        </w:rPr>
        <w:t xml:space="preserve">3.1 Fonctions et fonctionnement :</w:t>
      </w:r>
    </w:p>
    <w:p w:rsidR="00000000" w:rsidDel="00000000" w:rsidP="00000000" w:rsidRDefault="00000000" w:rsidRPr="00000000" w14:paraId="0000005B">
      <w:pPr>
        <w:pStyle w:val="Heading3"/>
        <w:spacing w:line="480" w:lineRule="auto"/>
        <w:ind w:left="720" w:firstLine="720"/>
        <w:jc w:val="both"/>
        <w:rPr>
          <w:rFonts w:ascii="Times New Roman" w:cs="Times New Roman" w:eastAsia="Times New Roman" w:hAnsi="Times New Roman"/>
          <w:color w:val="7f6000"/>
        </w:rPr>
      </w:pPr>
      <w:bookmarkStart w:colFirst="0" w:colLast="0" w:name="_o57hjflw9fwz" w:id="12"/>
      <w:bookmarkEnd w:id="12"/>
      <w:r w:rsidDel="00000000" w:rsidR="00000000" w:rsidRPr="00000000">
        <w:rPr>
          <w:rFonts w:ascii="Times New Roman" w:cs="Times New Roman" w:eastAsia="Times New Roman" w:hAnsi="Times New Roman"/>
          <w:color w:val="7f6000"/>
          <w:rtl w:val="0"/>
        </w:rPr>
        <w:t xml:space="preserve">3.1.1 Fonctions</w:t>
      </w:r>
      <w:r w:rsidDel="00000000" w:rsidR="00000000" w:rsidRPr="00000000">
        <w:rPr>
          <w:rFonts w:ascii="Times New Roman" w:cs="Times New Roman" w:eastAsia="Times New Roman" w:hAnsi="Times New Roman"/>
          <w:color w:val="7f6000"/>
          <w:rtl w:val="0"/>
        </w:rPr>
        <w:t xml:space="preserve"> :</w:t>
      </w:r>
    </w:p>
    <w:p w:rsidR="00000000" w:rsidDel="00000000" w:rsidP="00000000" w:rsidRDefault="00000000" w:rsidRPr="00000000" w14:paraId="0000005C">
      <w:pPr>
        <w:spacing w:line="480" w:lineRule="auto"/>
        <w:jc w:val="both"/>
        <w:rPr>
          <w:rFonts w:ascii="Times New Roman" w:cs="Times New Roman" w:eastAsia="Times New Roman" w:hAnsi="Times New Roman"/>
          <w:sz w:val="24"/>
          <w:szCs w:val="24"/>
        </w:rPr>
      </w:pP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Notre logiciel de code a pour but de mesurer la pression effectuée sur une touche de piano. Pour ce faire, il affiche la valeur de pression effectuée dans l’instant même. Bien que nous aurions voulu améliorer notre produit davantage, nous n’avons pas été en mesures de le faire c’est pourquoi nous espérons mettre en place de nouvelles fonctionnalité avec une version améliorée de notre dispositif.</w:t>
      </w:r>
      <w:r w:rsidDel="00000000" w:rsidR="00000000" w:rsidRPr="00000000">
        <w:rPr>
          <w:rtl w:val="0"/>
        </w:rPr>
      </w:r>
    </w:p>
    <w:p w:rsidR="00000000" w:rsidDel="00000000" w:rsidP="00000000" w:rsidRDefault="00000000" w:rsidRPr="00000000" w14:paraId="0000005D">
      <w:pPr>
        <w:pStyle w:val="Heading3"/>
        <w:spacing w:line="480" w:lineRule="auto"/>
        <w:ind w:left="720" w:firstLine="720"/>
        <w:jc w:val="both"/>
        <w:rPr>
          <w:rFonts w:ascii="Times New Roman" w:cs="Times New Roman" w:eastAsia="Times New Roman" w:hAnsi="Times New Roman"/>
          <w:color w:val="7f6000"/>
          <w:sz w:val="28"/>
          <w:szCs w:val="28"/>
        </w:rPr>
      </w:pPr>
      <w:bookmarkStart w:colFirst="0" w:colLast="0" w:name="_evhgypp0ke90" w:id="13"/>
      <w:bookmarkEnd w:id="13"/>
      <w:r w:rsidDel="00000000" w:rsidR="00000000" w:rsidRPr="00000000">
        <w:rPr>
          <w:rFonts w:ascii="Times New Roman" w:cs="Times New Roman" w:eastAsia="Times New Roman" w:hAnsi="Times New Roman"/>
          <w:color w:val="7f6000"/>
          <w:rtl w:val="0"/>
        </w:rPr>
        <w:t xml:space="preserve">3.1.2 </w:t>
      </w:r>
      <w:r w:rsidDel="00000000" w:rsidR="00000000" w:rsidRPr="00000000">
        <w:rPr>
          <w:rFonts w:ascii="Times New Roman" w:cs="Times New Roman" w:eastAsia="Times New Roman" w:hAnsi="Times New Roman"/>
          <w:color w:val="7f6000"/>
          <w:sz w:val="28"/>
          <w:szCs w:val="28"/>
          <w:rtl w:val="0"/>
        </w:rPr>
        <w:t xml:space="preserve">Fonctionnement : </w:t>
      </w:r>
      <w:r w:rsidDel="00000000" w:rsidR="00000000" w:rsidRPr="00000000">
        <w:rPr>
          <w:rtl w:val="0"/>
        </w:rPr>
      </w:r>
    </w:p>
    <w:p w:rsidR="00000000" w:rsidDel="00000000" w:rsidP="00000000" w:rsidRDefault="00000000" w:rsidRPr="00000000" w14:paraId="0000005E">
      <w:pPr>
        <w:spacing w:line="48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Notre produit fonctionne de façon plutôt simple. Étant un capteur qui détecte la pression exercée sur une touche de piano, il est placé sous cette dernière et mesure la pression effectué sur la touche au moment où le joueur de piano joue la note en question. La pression mesuré est donnée sous forme de valeur et ce jusqu’au moment ou le pianiste lâche la note du piano et n’exerce plus de force sur cette dernière.</w:t>
      </w:r>
      <w:r w:rsidDel="00000000" w:rsidR="00000000" w:rsidRPr="00000000">
        <w:rPr>
          <w:rtl w:val="0"/>
        </w:rPr>
      </w:r>
    </w:p>
    <w:p w:rsidR="00000000" w:rsidDel="00000000" w:rsidP="00000000" w:rsidRDefault="00000000" w:rsidRPr="00000000" w14:paraId="0000005F">
      <w:pPr>
        <w:pStyle w:val="Heading2"/>
        <w:spacing w:line="480" w:lineRule="auto"/>
        <w:ind w:left="720" w:firstLine="0"/>
        <w:jc w:val="both"/>
        <w:rPr>
          <w:rFonts w:ascii="Times New Roman" w:cs="Times New Roman" w:eastAsia="Times New Roman" w:hAnsi="Times New Roman"/>
          <w:color w:val="7f6000"/>
        </w:rPr>
      </w:pPr>
      <w:bookmarkStart w:colFirst="0" w:colLast="0" w:name="_3kfmj5tcqm6u" w:id="14"/>
      <w:bookmarkEnd w:id="14"/>
      <w:r w:rsidDel="00000000" w:rsidR="00000000" w:rsidRPr="00000000">
        <w:rPr>
          <w:rFonts w:ascii="Times New Roman" w:cs="Times New Roman" w:eastAsia="Times New Roman" w:hAnsi="Times New Roman"/>
          <w:color w:val="7f6000"/>
          <w:rtl w:val="0"/>
        </w:rPr>
        <w:t xml:space="preserve">3.2 </w:t>
      </w:r>
      <w:r w:rsidDel="00000000" w:rsidR="00000000" w:rsidRPr="00000000">
        <w:rPr>
          <w:rFonts w:ascii="Times New Roman" w:cs="Times New Roman" w:eastAsia="Times New Roman" w:hAnsi="Times New Roman"/>
          <w:color w:val="7f6000"/>
          <w:rtl w:val="0"/>
        </w:rPr>
        <w:t xml:space="preserve">Mode d’emploi d'installation :</w:t>
      </w:r>
    </w:p>
    <w:p w:rsidR="00000000" w:rsidDel="00000000" w:rsidP="00000000" w:rsidRDefault="00000000" w:rsidRPr="00000000" w14:paraId="00000060">
      <w:pPr>
        <w:spacing w:line="48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Notre produit a été réfléchi pour une simplicité d'installation qui permet l'installation du produit sur n'importe quel piano et aussi d’être changer de piano en cours de route. La première installation est un peu plus longue puisque l'installation du tube collecteur de fils nécessite un retrait de toutes les touches du piano. Voici quelques étapes qui vous guideront dans l'installation du produit. </w:t>
      </w:r>
    </w:p>
    <w:p w:rsidR="00000000" w:rsidDel="00000000" w:rsidP="00000000" w:rsidRDefault="00000000" w:rsidRPr="00000000" w14:paraId="00000061">
      <w:pPr>
        <w:spacing w:line="48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Installation du tube collecteur :</w:t>
      </w:r>
    </w:p>
    <w:p w:rsidR="00000000" w:rsidDel="00000000" w:rsidP="00000000" w:rsidRDefault="00000000" w:rsidRPr="00000000" w14:paraId="00000062">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Sortez le tube de son emballage et assurez-vous qu’il soit en bon état. Si ce n’est pas le cas communiquez avec nous via notre site : </w:t>
      </w:r>
      <w:hyperlink r:id="rId17">
        <w:r w:rsidDel="00000000" w:rsidR="00000000" w:rsidRPr="00000000">
          <w:rPr>
            <w:rFonts w:ascii="Times New Roman" w:cs="Times New Roman" w:eastAsia="Times New Roman" w:hAnsi="Times New Roman"/>
            <w:color w:val="1155cc"/>
            <w:sz w:val="24"/>
            <w:szCs w:val="24"/>
            <w:u w:val="single"/>
            <w:rtl w:val="0"/>
          </w:rPr>
          <w:t xml:space="preserve">https://makerepo.com/project_proposals/116</w:t>
        </w:r>
      </w:hyperlink>
      <w:r w:rsidDel="00000000" w:rsidR="00000000" w:rsidRPr="00000000">
        <w:rPr>
          <w:rFonts w:ascii="Times New Roman" w:cs="Times New Roman" w:eastAsia="Times New Roman" w:hAnsi="Times New Roman"/>
          <w:sz w:val="24"/>
          <w:szCs w:val="24"/>
          <w:shd w:fill="ead1dc" w:val="clear"/>
          <w:rtl w:val="0"/>
        </w:rPr>
        <w:t xml:space="preserve"> </w:t>
      </w:r>
      <w:r w:rsidDel="00000000" w:rsidR="00000000" w:rsidRPr="00000000">
        <w:rPr>
          <w:rtl w:val="0"/>
        </w:rPr>
      </w:r>
    </w:p>
    <w:p w:rsidR="00000000" w:rsidDel="00000000" w:rsidP="00000000" w:rsidRDefault="00000000" w:rsidRPr="00000000" w14:paraId="00000063">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Retirez les touches du piano dans un ordre logique (ex. De gauche à droite). Prenez soin de les placer à un endroit où elles ne pourront pas être endommagées et de manière à savoir dans quel ordre les remettre plus tard.</w:t>
      </w:r>
    </w:p>
    <w:p w:rsidR="00000000" w:rsidDel="00000000" w:rsidP="00000000" w:rsidRDefault="00000000" w:rsidRPr="00000000" w14:paraId="00000064">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Placez-vous face au piano comme si vous vous préparerez à y jouer une pièce. Sur le tube collecteur, vous remarquerez qu’il a une forme rectangulaire lorsque vous regardez l’extrémité. Placer le tube de façon à ce que le côté le plus large soit face à l’endroit où se trouve habituellement les touches, que le côté ouvert du tube soit à votre droite et que les fils sortant du tubes soient face à vous tel que démontré à la </w:t>
      </w:r>
      <w:r w:rsidDel="00000000" w:rsidR="00000000" w:rsidRPr="00000000">
        <w:rPr>
          <w:rFonts w:ascii="Times New Roman" w:cs="Times New Roman" w:eastAsia="Times New Roman" w:hAnsi="Times New Roman"/>
          <w:i w:val="1"/>
          <w:sz w:val="24"/>
          <w:szCs w:val="24"/>
          <w:rtl w:val="0"/>
        </w:rPr>
        <w:t xml:space="preserve">Figure 3</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14300" distT="114300" distL="114300" distR="114300">
            <wp:extent cx="5424488" cy="1118742"/>
            <wp:effectExtent b="0" l="0" r="0" t="0"/>
            <wp:docPr id="8"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424488" cy="1118742"/>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spacing w:line="480" w:lineRule="auto"/>
        <w:ind w:left="0" w:firstLine="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Figure 3 : Emplacement du tube</w:t>
      </w:r>
      <w:r w:rsidDel="00000000" w:rsidR="00000000" w:rsidRPr="00000000">
        <w:rPr>
          <w:rtl w:val="0"/>
        </w:rPr>
      </w:r>
    </w:p>
    <w:p w:rsidR="00000000" w:rsidDel="00000000" w:rsidP="00000000" w:rsidRDefault="00000000" w:rsidRPr="00000000" w14:paraId="00000066">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Alignez les fils aux extrémités avec l’endroit où les touches des deux extrêmes se trouvent habituellement.</w:t>
      </w:r>
    </w:p>
    <w:p w:rsidR="00000000" w:rsidDel="00000000" w:rsidP="00000000" w:rsidRDefault="00000000" w:rsidRPr="00000000" w14:paraId="00000067">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Avec le collant double face fourni dans l’emballage, collez aux extrémitées et au centre le tube sur le fond du piano pour ne pas qu’il se déplace.</w:t>
      </w:r>
    </w:p>
    <w:p w:rsidR="00000000" w:rsidDel="00000000" w:rsidP="00000000" w:rsidRDefault="00000000" w:rsidRPr="00000000" w14:paraId="00000068">
      <w:pPr>
        <w:numPr>
          <w:ilvl w:val="0"/>
          <w:numId w:val="7"/>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Replacez soigneusement les touches à leur emplacement initiale. Si la première touche ne veut pas se remettre en place vérifiez les points suivants :</w:t>
      </w:r>
    </w:p>
    <w:p w:rsidR="00000000" w:rsidDel="00000000" w:rsidP="00000000" w:rsidRDefault="00000000" w:rsidRPr="00000000" w14:paraId="00000069">
      <w:pPr>
        <w:numPr>
          <w:ilvl w:val="1"/>
          <w:numId w:val="7"/>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Est-ce que le tube est dans le bon sens?</w:t>
      </w:r>
    </w:p>
    <w:p w:rsidR="00000000" w:rsidDel="00000000" w:rsidP="00000000" w:rsidRDefault="00000000" w:rsidRPr="00000000" w14:paraId="0000006A">
      <w:pPr>
        <w:numPr>
          <w:ilvl w:val="1"/>
          <w:numId w:val="7"/>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Avez-vous placé le tube à l’endroit mentionné sur la </w:t>
      </w:r>
      <w:r w:rsidDel="00000000" w:rsidR="00000000" w:rsidRPr="00000000">
        <w:rPr>
          <w:rFonts w:ascii="Times New Roman" w:cs="Times New Roman" w:eastAsia="Times New Roman" w:hAnsi="Times New Roman"/>
          <w:i w:val="1"/>
          <w:sz w:val="24"/>
          <w:szCs w:val="24"/>
          <w:rtl w:val="0"/>
        </w:rPr>
        <w:t xml:space="preserve">figure 3</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6B">
      <w:pPr>
        <w:spacing w:line="48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Installation des capteurs :</w:t>
      </w:r>
    </w:p>
    <w:p w:rsidR="00000000" w:rsidDel="00000000" w:rsidP="00000000" w:rsidRDefault="00000000" w:rsidRPr="00000000" w14:paraId="0000006C">
      <w:pPr>
        <w:numPr>
          <w:ilvl w:val="0"/>
          <w:numId w:val="8"/>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Choisissez les touches qui seront monitorées. Retirez ces touches et placez-les de manière à ce qu’elles ne soient pas endommagées et qu’elles puissent retournées à l’endroit prévu.</w:t>
      </w:r>
    </w:p>
    <w:p w:rsidR="00000000" w:rsidDel="00000000" w:rsidP="00000000" w:rsidRDefault="00000000" w:rsidRPr="00000000" w14:paraId="0000006D">
      <w:pPr>
        <w:numPr>
          <w:ilvl w:val="0"/>
          <w:numId w:val="8"/>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Prenez le capteur et connectez délicatement le fil avec l’embout dépassant du tube. </w:t>
      </w:r>
      <w:r w:rsidDel="00000000" w:rsidR="00000000" w:rsidRPr="00000000">
        <w:rPr>
          <w:rFonts w:ascii="Times New Roman" w:cs="Times New Roman" w:eastAsia="Times New Roman" w:hAnsi="Times New Roman"/>
          <w:sz w:val="24"/>
          <w:szCs w:val="24"/>
          <w:u w:val="single"/>
          <w:rtl w:val="0"/>
        </w:rPr>
        <w:t xml:space="preserve">Astuce</w:t>
      </w:r>
      <w:r w:rsidDel="00000000" w:rsidR="00000000" w:rsidRPr="00000000">
        <w:rPr>
          <w:rFonts w:ascii="Times New Roman" w:cs="Times New Roman" w:eastAsia="Times New Roman" w:hAnsi="Times New Roman"/>
          <w:sz w:val="24"/>
          <w:szCs w:val="24"/>
          <w:rtl w:val="0"/>
        </w:rPr>
        <w:t xml:space="preserve"> : Si vous sentez que le fil pourrait se déconnecter, prenez un petit morceau de papier collant électrique et enroulez-le autour de la jonction de manière à maintenir les deux morceaux ensemble.</w:t>
      </w:r>
      <w:r w:rsidDel="00000000" w:rsidR="00000000" w:rsidRPr="00000000">
        <w:drawing>
          <wp:anchor allowOverlap="1" behindDoc="0" distB="114300" distT="114300" distL="114300" distR="114300" hidden="0" layoutInCell="1" locked="0" relativeHeight="0" simplePos="0">
            <wp:simplePos x="0" y="0"/>
            <wp:positionH relativeFrom="column">
              <wp:posOffset>4381500</wp:posOffset>
            </wp:positionH>
            <wp:positionV relativeFrom="paragraph">
              <wp:posOffset>1047750</wp:posOffset>
            </wp:positionV>
            <wp:extent cx="1471613" cy="3185389"/>
            <wp:effectExtent b="0" l="0" r="0" t="0"/>
            <wp:wrapSquare wrapText="bothSides" distB="114300" distT="114300" distL="114300" distR="114300"/>
            <wp:docPr id="7" name="image9.png"/>
            <a:graphic>
              <a:graphicData uri="http://schemas.openxmlformats.org/drawingml/2006/picture">
                <pic:pic>
                  <pic:nvPicPr>
                    <pic:cNvPr id="0" name="image9.png"/>
                    <pic:cNvPicPr preferRelativeResize="0"/>
                  </pic:nvPicPr>
                  <pic:blipFill>
                    <a:blip r:embed="rId19"/>
                    <a:srcRect b="0" l="13991" r="12757" t="4218"/>
                    <a:stretch>
                      <a:fillRect/>
                    </a:stretch>
                  </pic:blipFill>
                  <pic:spPr>
                    <a:xfrm>
                      <a:off x="0" y="0"/>
                      <a:ext cx="1471613" cy="3185389"/>
                    </a:xfrm>
                    <a:prstGeom prst="rect"/>
                    <a:ln/>
                  </pic:spPr>
                </pic:pic>
              </a:graphicData>
            </a:graphic>
          </wp:anchor>
        </w:drawing>
      </w:r>
    </w:p>
    <w:p w:rsidR="00000000" w:rsidDel="00000000" w:rsidP="00000000" w:rsidRDefault="00000000" w:rsidRPr="00000000" w14:paraId="0000006E">
      <w:pPr>
        <w:numPr>
          <w:ilvl w:val="0"/>
          <w:numId w:val="8"/>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Notez le numéro inscrit sur le tube à l’endroit où vous connectez le capteur ainsi que le numéro du capteur.</w:t>
      </w:r>
    </w:p>
    <w:p w:rsidR="00000000" w:rsidDel="00000000" w:rsidP="00000000" w:rsidRDefault="00000000" w:rsidRPr="00000000" w14:paraId="0000006F">
      <w:pPr>
        <w:numPr>
          <w:ilvl w:val="0"/>
          <w:numId w:val="8"/>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Prenez un collant double face ayant la forme du capteur et collez-le sur une face du capteur. Collez ensuite le capteur tel qu’indiqué sur la </w:t>
      </w:r>
      <w:r w:rsidDel="00000000" w:rsidR="00000000" w:rsidRPr="00000000">
        <w:rPr>
          <w:rFonts w:ascii="Times New Roman" w:cs="Times New Roman" w:eastAsia="Times New Roman" w:hAnsi="Times New Roman"/>
          <w:i w:val="1"/>
          <w:sz w:val="24"/>
          <w:szCs w:val="24"/>
          <w:rtl w:val="0"/>
        </w:rPr>
        <w:t xml:space="preserve">figure 4</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70">
      <w:pPr>
        <w:numPr>
          <w:ilvl w:val="0"/>
          <w:numId w:val="8"/>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Pour ne pas endommager le produit et assurer sa durabilité, ne tirez pas sur la touche après l'installation du capteur. Replacez la touche délicatement à son endroit prévu. </w:t>
      </w:r>
    </w:p>
    <w:p w:rsidR="00000000" w:rsidDel="00000000" w:rsidP="00000000" w:rsidRDefault="00000000" w:rsidRPr="00000000" w14:paraId="00000071">
      <w:pPr>
        <w:spacing w:line="48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ab/>
        <w:tab/>
        <w:tab/>
        <w:tab/>
        <w:tab/>
        <w:tab/>
        <w:tab/>
        <w:tab/>
      </w:r>
      <w:r w:rsidDel="00000000" w:rsidR="00000000" w:rsidRPr="00000000">
        <w:rPr>
          <w:rFonts w:ascii="Times New Roman" w:cs="Times New Roman" w:eastAsia="Times New Roman" w:hAnsi="Times New Roman"/>
          <w:i w:val="1"/>
          <w:sz w:val="24"/>
          <w:szCs w:val="24"/>
          <w:rtl w:val="0"/>
        </w:rPr>
        <w:t xml:space="preserve">Figure 4 : Emplacement du capteur</w:t>
      </w:r>
    </w:p>
    <w:p w:rsidR="00000000" w:rsidDel="00000000" w:rsidP="00000000" w:rsidRDefault="00000000" w:rsidRPr="00000000" w14:paraId="00000072">
      <w:pPr>
        <w:spacing w:line="48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Installation du Arduino :</w:t>
      </w:r>
      <w:r w:rsidDel="00000000" w:rsidR="00000000" w:rsidRPr="00000000">
        <w:drawing>
          <wp:anchor allowOverlap="1" behindDoc="0" distB="114300" distT="114300" distL="114300" distR="114300" hidden="0" layoutInCell="1" locked="0" relativeHeight="0" simplePos="0">
            <wp:simplePos x="0" y="0"/>
            <wp:positionH relativeFrom="column">
              <wp:posOffset>3486150</wp:posOffset>
            </wp:positionH>
            <wp:positionV relativeFrom="paragraph">
              <wp:posOffset>323850</wp:posOffset>
            </wp:positionV>
            <wp:extent cx="2928938" cy="2181225"/>
            <wp:effectExtent b="0" l="0" r="0" t="0"/>
            <wp:wrapSquare wrapText="bothSides" distB="114300" distT="114300" distL="114300" distR="114300"/>
            <wp:docPr id="12" name="image13.png"/>
            <a:graphic>
              <a:graphicData uri="http://schemas.openxmlformats.org/drawingml/2006/picture">
                <pic:pic>
                  <pic:nvPicPr>
                    <pic:cNvPr id="0" name="image13.png"/>
                    <pic:cNvPicPr preferRelativeResize="0"/>
                  </pic:nvPicPr>
                  <pic:blipFill>
                    <a:blip r:embed="rId20"/>
                    <a:srcRect b="5992" l="7493" r="3100" t="0"/>
                    <a:stretch>
                      <a:fillRect/>
                    </a:stretch>
                  </pic:blipFill>
                  <pic:spPr>
                    <a:xfrm>
                      <a:off x="0" y="0"/>
                      <a:ext cx="2928938" cy="2181225"/>
                    </a:xfrm>
                    <a:prstGeom prst="rect"/>
                    <a:ln/>
                  </pic:spPr>
                </pic:pic>
              </a:graphicData>
            </a:graphic>
          </wp:anchor>
        </w:drawing>
      </w:r>
    </w:p>
    <w:p w:rsidR="00000000" w:rsidDel="00000000" w:rsidP="00000000" w:rsidRDefault="00000000" w:rsidRPr="00000000" w14:paraId="00000073">
      <w:pPr>
        <w:numPr>
          <w:ilvl w:val="0"/>
          <w:numId w:val="10"/>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Placer la boîte sur le dessus du piano à l’extrémité droite de celui-ci. Placez l’Arduino dans la boîte tel qu’indiqué à la </w:t>
      </w:r>
      <w:r w:rsidDel="00000000" w:rsidR="00000000" w:rsidRPr="00000000">
        <w:rPr>
          <w:rFonts w:ascii="Times New Roman" w:cs="Times New Roman" w:eastAsia="Times New Roman" w:hAnsi="Times New Roman"/>
          <w:i w:val="1"/>
          <w:sz w:val="24"/>
          <w:szCs w:val="24"/>
          <w:rtl w:val="0"/>
        </w:rPr>
        <w:t xml:space="preserve">Figure 5</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4">
      <w:pPr>
        <w:numPr>
          <w:ilvl w:val="0"/>
          <w:numId w:val="10"/>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Prenez les deux fils qui ne sont branchés que d’un côté dans l’Arduino et faites les sortir par le trou se situant sur le côté gauche de la boîte.</w:t>
      </w:r>
    </w:p>
    <w:p w:rsidR="00000000" w:rsidDel="00000000" w:rsidP="00000000" w:rsidRDefault="00000000" w:rsidRPr="00000000" w14:paraId="00000075">
      <w:pPr>
        <w:numPr>
          <w:ilvl w:val="0"/>
          <w:numId w:val="10"/>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Prenez le bout du tube connecteur et trouvez le fil identifié avec le numéro noté précédemment se trouvant sur le tube connecteur. Branchez le fil du tube connecteur choisi avec celui qui sortant de la boîte correspondant au numéro du capteur.</w:t>
      </w:r>
    </w:p>
    <w:p w:rsidR="00000000" w:rsidDel="00000000" w:rsidP="00000000" w:rsidRDefault="00000000" w:rsidRPr="00000000" w14:paraId="00000076">
      <w:pPr>
        <w:numPr>
          <w:ilvl w:val="0"/>
          <w:numId w:val="10"/>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Faites passer le câble USB par le trou à l’arrière de la boîte et connectez l’embout USB dans votre ordinateur et l’autre dans l’Arduino.</w:t>
      </w:r>
      <w:r w:rsidDel="00000000" w:rsidR="00000000" w:rsidRPr="00000000">
        <w:rPr>
          <w:rtl w:val="0"/>
        </w:rPr>
      </w:r>
    </w:p>
    <w:p w:rsidR="00000000" w:rsidDel="00000000" w:rsidP="00000000" w:rsidRDefault="00000000" w:rsidRPr="00000000" w14:paraId="00000077">
      <w:pPr>
        <w:spacing w:line="480"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78">
      <w:pPr>
        <w:spacing w:line="48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Déplacer un capteur :</w:t>
      </w:r>
    </w:p>
    <w:p w:rsidR="00000000" w:rsidDel="00000000" w:rsidP="00000000" w:rsidRDefault="00000000" w:rsidRPr="00000000" w14:paraId="00000079">
      <w:pPr>
        <w:numPr>
          <w:ilvl w:val="0"/>
          <w:numId w:val="2"/>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Retirez délicatement la touche pour ne pas endommager le capteur.</w:t>
      </w:r>
    </w:p>
    <w:p w:rsidR="00000000" w:rsidDel="00000000" w:rsidP="00000000" w:rsidRDefault="00000000" w:rsidRPr="00000000" w14:paraId="0000007A">
      <w:pPr>
        <w:numPr>
          <w:ilvl w:val="0"/>
          <w:numId w:val="2"/>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Décollez doucement le capteur de la touche et déconnectez le fil à la base du tube collecteur. </w:t>
      </w:r>
    </w:p>
    <w:p w:rsidR="00000000" w:rsidDel="00000000" w:rsidP="00000000" w:rsidRDefault="00000000" w:rsidRPr="00000000" w14:paraId="0000007B">
      <w:pPr>
        <w:numPr>
          <w:ilvl w:val="0"/>
          <w:numId w:val="2"/>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Replacez la touche et répétez les étapes 1 à 5 de la section </w:t>
      </w:r>
      <w:r w:rsidDel="00000000" w:rsidR="00000000" w:rsidRPr="00000000">
        <w:rPr>
          <w:rFonts w:ascii="Times New Roman" w:cs="Times New Roman" w:eastAsia="Times New Roman" w:hAnsi="Times New Roman"/>
          <w:i w:val="1"/>
          <w:sz w:val="24"/>
          <w:szCs w:val="24"/>
          <w:rtl w:val="0"/>
        </w:rPr>
        <w:t xml:space="preserve">Installation des capteurs.</w:t>
      </w:r>
      <w:r w:rsidDel="00000000" w:rsidR="00000000" w:rsidRPr="00000000">
        <w:rPr>
          <w:rtl w:val="0"/>
        </w:rPr>
      </w:r>
    </w:p>
    <w:p w:rsidR="00000000" w:rsidDel="00000000" w:rsidP="00000000" w:rsidRDefault="00000000" w:rsidRPr="00000000" w14:paraId="0000007C">
      <w:pPr>
        <w:numPr>
          <w:ilvl w:val="0"/>
          <w:numId w:val="2"/>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Prenez le bout du tube connecteur et trouvez le fil identifié avec le numéro noté précédemment se trouvant sur le tube connecteur. Branchez le fil du tube connecteur choisi avec celui qui sortant de la boîte correspondant au numéro du capteur.</w:t>
      </w:r>
    </w:p>
    <w:p w:rsidR="00000000" w:rsidDel="00000000" w:rsidP="00000000" w:rsidRDefault="00000000" w:rsidRPr="00000000" w14:paraId="0000007D">
      <w:pPr>
        <w:spacing w:line="480"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7E">
      <w:pPr>
        <w:spacing w:line="480"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Retirer le produit du piano :</w:t>
      </w:r>
    </w:p>
    <w:p w:rsidR="00000000" w:rsidDel="00000000" w:rsidP="00000000" w:rsidRDefault="00000000" w:rsidRPr="00000000" w14:paraId="0000007F">
      <w:pPr>
        <w:numPr>
          <w:ilvl w:val="0"/>
          <w:numId w:val="9"/>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Retirez les touches ayant des capteur en premier tel qu’indiqué aux étapes 1 et 2 dans la section </w:t>
      </w:r>
      <w:r w:rsidDel="00000000" w:rsidR="00000000" w:rsidRPr="00000000">
        <w:rPr>
          <w:rFonts w:ascii="Times New Roman" w:cs="Times New Roman" w:eastAsia="Times New Roman" w:hAnsi="Times New Roman"/>
          <w:i w:val="1"/>
          <w:sz w:val="24"/>
          <w:szCs w:val="24"/>
          <w:rtl w:val="0"/>
        </w:rPr>
        <w:t xml:space="preserve">Déplacer un capteur</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0">
      <w:pPr>
        <w:numPr>
          <w:ilvl w:val="0"/>
          <w:numId w:val="9"/>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Déconnectez les fils se rendant à l’Arduino à l’extrémité droite du piano.</w:t>
      </w:r>
    </w:p>
    <w:p w:rsidR="00000000" w:rsidDel="00000000" w:rsidP="00000000" w:rsidRDefault="00000000" w:rsidRPr="00000000" w14:paraId="00000081">
      <w:pPr>
        <w:numPr>
          <w:ilvl w:val="0"/>
          <w:numId w:val="9"/>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Retirez les touches du piano dans un ordre logique (ex. De gauche à droite). Prenez soin de les placer à un endroit où elles ne pourront pas être endommagées et de manière à savoir dans quel ordre les remettre plus tard.</w:t>
      </w:r>
    </w:p>
    <w:p w:rsidR="00000000" w:rsidDel="00000000" w:rsidP="00000000" w:rsidRDefault="00000000" w:rsidRPr="00000000" w14:paraId="00000082">
      <w:pPr>
        <w:numPr>
          <w:ilvl w:val="0"/>
          <w:numId w:val="9"/>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Retirez le tube et placez le à un endroit où il ne pourra pas être endommagé.</w:t>
      </w:r>
    </w:p>
    <w:p w:rsidR="00000000" w:rsidDel="00000000" w:rsidP="00000000" w:rsidRDefault="00000000" w:rsidRPr="00000000" w14:paraId="00000083">
      <w:pPr>
        <w:numPr>
          <w:ilvl w:val="0"/>
          <w:numId w:val="9"/>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Replacez soigneusement les touches à leur emplacement initiale.</w:t>
      </w:r>
      <w:r w:rsidDel="00000000" w:rsidR="00000000" w:rsidRPr="00000000">
        <w:rPr>
          <w:rtl w:val="0"/>
        </w:rPr>
      </w:r>
    </w:p>
    <w:p w:rsidR="00000000" w:rsidDel="00000000" w:rsidP="00000000" w:rsidRDefault="00000000" w:rsidRPr="00000000" w14:paraId="00000084">
      <w:pPr>
        <w:pStyle w:val="Heading2"/>
        <w:spacing w:line="480" w:lineRule="auto"/>
        <w:ind w:left="0" w:firstLine="720"/>
        <w:jc w:val="both"/>
        <w:rPr/>
      </w:pPr>
      <w:bookmarkStart w:colFirst="0" w:colLast="0" w:name="_xo2zewonm1qi" w:id="15"/>
      <w:bookmarkEnd w:id="15"/>
      <w:r w:rsidDel="00000000" w:rsidR="00000000" w:rsidRPr="00000000">
        <w:rPr>
          <w:rFonts w:ascii="Times New Roman" w:cs="Times New Roman" w:eastAsia="Times New Roman" w:hAnsi="Times New Roman"/>
          <w:color w:val="7f6000"/>
          <w:rtl w:val="0"/>
        </w:rPr>
        <w:t xml:space="preserve">3.3 </w:t>
      </w:r>
      <w:r w:rsidDel="00000000" w:rsidR="00000000" w:rsidRPr="00000000">
        <w:rPr>
          <w:rFonts w:ascii="Times New Roman" w:cs="Times New Roman" w:eastAsia="Times New Roman" w:hAnsi="Times New Roman"/>
          <w:color w:val="7f6000"/>
          <w:rtl w:val="0"/>
        </w:rPr>
        <w:t xml:space="preserve">Mode d’emploi d’utilisation</w:t>
      </w:r>
      <w:r w:rsidDel="00000000" w:rsidR="00000000" w:rsidRPr="00000000">
        <w:rPr>
          <w:rtl w:val="0"/>
        </w:rPr>
      </w:r>
    </w:p>
    <w:p w:rsidR="00000000" w:rsidDel="00000000" w:rsidP="00000000" w:rsidRDefault="00000000" w:rsidRPr="00000000" w14:paraId="00000085">
      <w:pPr>
        <w:spacing w:line="48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Comment recueillir les données :</w:t>
      </w:r>
      <w:r w:rsidDel="00000000" w:rsidR="00000000" w:rsidRPr="00000000">
        <w:rPr>
          <w:rtl w:val="0"/>
        </w:rPr>
      </w:r>
    </w:p>
    <w:p w:rsidR="00000000" w:rsidDel="00000000" w:rsidP="00000000" w:rsidRDefault="00000000" w:rsidRPr="00000000" w14:paraId="00000086">
      <w:pPr>
        <w:numPr>
          <w:ilvl w:val="0"/>
          <w:numId w:val="1"/>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Brancher l’Arduino à l’aide du câble USB à votre ordinateur.</w:t>
      </w:r>
    </w:p>
    <w:p w:rsidR="00000000" w:rsidDel="00000000" w:rsidP="00000000" w:rsidRDefault="00000000" w:rsidRPr="00000000" w14:paraId="00000087">
      <w:pPr>
        <w:numPr>
          <w:ilvl w:val="0"/>
          <w:numId w:val="1"/>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À l’aide de l’application de l’Arduino que vous devez téléchargerez à partir du lien suivant ( </w:t>
      </w:r>
      <w:hyperlink r:id="rId21">
        <w:r w:rsidDel="00000000" w:rsidR="00000000" w:rsidRPr="00000000">
          <w:rPr>
            <w:rFonts w:ascii="Times New Roman" w:cs="Times New Roman" w:eastAsia="Times New Roman" w:hAnsi="Times New Roman"/>
            <w:color w:val="1155cc"/>
            <w:sz w:val="24"/>
            <w:szCs w:val="24"/>
            <w:u w:val="single"/>
            <w:rtl w:val="0"/>
          </w:rPr>
          <w:t xml:space="preserve">https://www.arduino.cc/en/main/software</w:t>
        </w:r>
      </w:hyperlink>
      <w:r w:rsidDel="00000000" w:rsidR="00000000" w:rsidRPr="00000000">
        <w:rPr>
          <w:rFonts w:ascii="Times New Roman" w:cs="Times New Roman" w:eastAsia="Times New Roman" w:hAnsi="Times New Roman"/>
          <w:sz w:val="24"/>
          <w:szCs w:val="24"/>
          <w:rtl w:val="0"/>
        </w:rPr>
        <w:t xml:space="preserve"> ), afficher le code qui vous permettra de recueillir les données dans l’application Arduino.</w:t>
      </w:r>
    </w:p>
    <w:p w:rsidR="00000000" w:rsidDel="00000000" w:rsidP="00000000" w:rsidRDefault="00000000" w:rsidRPr="00000000" w14:paraId="00000088">
      <w:pPr>
        <w:numPr>
          <w:ilvl w:val="0"/>
          <w:numId w:val="1"/>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Cliquez ensuite sur </w:t>
      </w:r>
      <w:r w:rsidDel="00000000" w:rsidR="00000000" w:rsidRPr="00000000">
        <w:rPr>
          <w:rFonts w:ascii="Times New Roman" w:cs="Times New Roman" w:eastAsia="Times New Roman" w:hAnsi="Times New Roman"/>
          <w:i w:val="1"/>
          <w:sz w:val="24"/>
          <w:szCs w:val="24"/>
          <w:rtl w:val="0"/>
        </w:rPr>
        <w:t xml:space="preserve">Outils</w:t>
      </w:r>
      <w:r w:rsidDel="00000000" w:rsidR="00000000" w:rsidRPr="00000000">
        <w:rPr>
          <w:rFonts w:ascii="Times New Roman" w:cs="Times New Roman" w:eastAsia="Times New Roman" w:hAnsi="Times New Roman"/>
          <w:sz w:val="24"/>
          <w:szCs w:val="24"/>
          <w:rtl w:val="0"/>
        </w:rPr>
        <w:t xml:space="preserve"> dans la barre du haut, puis sur </w:t>
      </w:r>
      <w:r w:rsidDel="00000000" w:rsidR="00000000" w:rsidRPr="00000000">
        <w:rPr>
          <w:rFonts w:ascii="Times New Roman" w:cs="Times New Roman" w:eastAsia="Times New Roman" w:hAnsi="Times New Roman"/>
          <w:i w:val="1"/>
          <w:sz w:val="24"/>
          <w:szCs w:val="24"/>
          <w:rtl w:val="0"/>
        </w:rPr>
        <w:t xml:space="preserve">Port</w:t>
      </w:r>
      <w:r w:rsidDel="00000000" w:rsidR="00000000" w:rsidRPr="00000000">
        <w:rPr>
          <w:rFonts w:ascii="Times New Roman" w:cs="Times New Roman" w:eastAsia="Times New Roman" w:hAnsi="Times New Roman"/>
          <w:sz w:val="24"/>
          <w:szCs w:val="24"/>
          <w:rtl w:val="0"/>
        </w:rPr>
        <w:t xml:space="preserve"> puis sur le nom de l’Arduino qui sera affiché.</w:t>
      </w:r>
    </w:p>
    <w:p w:rsidR="00000000" w:rsidDel="00000000" w:rsidP="00000000" w:rsidRDefault="00000000" w:rsidRPr="00000000" w14:paraId="00000089">
      <w:pPr>
        <w:numPr>
          <w:ilvl w:val="0"/>
          <w:numId w:val="1"/>
        </w:numPr>
        <w:spacing w:line="48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Vous pouvez commencer la capture des donnés.</w:t>
      </w:r>
    </w:p>
    <w:p w:rsidR="00000000" w:rsidDel="00000000" w:rsidP="00000000" w:rsidRDefault="00000000" w:rsidRPr="00000000" w14:paraId="0000008A">
      <w:pPr>
        <w:pStyle w:val="Heading1"/>
        <w:spacing w:line="480" w:lineRule="auto"/>
        <w:ind w:left="0" w:firstLine="0"/>
        <w:jc w:val="both"/>
        <w:rPr>
          <w:rFonts w:ascii="Times New Roman" w:cs="Times New Roman" w:eastAsia="Times New Roman" w:hAnsi="Times New Roman"/>
          <w:color w:val="7f6000"/>
        </w:rPr>
      </w:pPr>
      <w:bookmarkStart w:colFirst="0" w:colLast="0" w:name="_co6ccdpz4zhs" w:id="16"/>
      <w:bookmarkEnd w:id="16"/>
      <w:r w:rsidDel="00000000" w:rsidR="00000000" w:rsidRPr="00000000">
        <w:rPr>
          <w:rFonts w:ascii="Times New Roman" w:cs="Times New Roman" w:eastAsia="Times New Roman" w:hAnsi="Times New Roman"/>
          <w:color w:val="7f6000"/>
          <w:rtl w:val="0"/>
        </w:rPr>
        <w:t xml:space="preserve">4. </w:t>
      </w:r>
      <w:r w:rsidDel="00000000" w:rsidR="00000000" w:rsidRPr="00000000">
        <w:rPr>
          <w:rFonts w:ascii="Times New Roman" w:cs="Times New Roman" w:eastAsia="Times New Roman" w:hAnsi="Times New Roman"/>
          <w:color w:val="7f6000"/>
          <w:rtl w:val="0"/>
        </w:rPr>
        <w:t xml:space="preserve">Comment maintenir le dispositif :</w:t>
      </w:r>
    </w:p>
    <w:p w:rsidR="00000000" w:rsidDel="00000000" w:rsidP="00000000" w:rsidRDefault="00000000" w:rsidRPr="00000000" w14:paraId="0000008B">
      <w:pPr>
        <w:pStyle w:val="Heading2"/>
        <w:spacing w:line="480" w:lineRule="auto"/>
        <w:ind w:left="0" w:firstLine="720"/>
        <w:jc w:val="both"/>
        <w:rPr>
          <w:rFonts w:ascii="Times New Roman" w:cs="Times New Roman" w:eastAsia="Times New Roman" w:hAnsi="Times New Roman"/>
          <w:color w:val="7f6000"/>
        </w:rPr>
      </w:pPr>
      <w:bookmarkStart w:colFirst="0" w:colLast="0" w:name="_4p4sc2njakk6" w:id="17"/>
      <w:bookmarkEnd w:id="17"/>
      <w:r w:rsidDel="00000000" w:rsidR="00000000" w:rsidRPr="00000000">
        <w:rPr>
          <w:rFonts w:ascii="Times New Roman" w:cs="Times New Roman" w:eastAsia="Times New Roman" w:hAnsi="Times New Roman"/>
          <w:color w:val="7f6000"/>
          <w:rtl w:val="0"/>
        </w:rPr>
        <w:t xml:space="preserve">4.1 Facteurs météorologiques :</w:t>
      </w:r>
    </w:p>
    <w:p w:rsidR="00000000" w:rsidDel="00000000" w:rsidP="00000000" w:rsidRDefault="00000000" w:rsidRPr="00000000" w14:paraId="0000008C">
      <w:pPr>
        <w:spacing w:line="480" w:lineRule="auto"/>
        <w:ind w:lef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dispositif n’a pas été conçu à résister aux fluctuations météorologiques du Canada. C’est-à-dire que si exposé à la pluie, la neige, des vents froids, ou au soleil, la fonctionnalité du mécanisme pourrait être perturbé. Puisque les conditions météorologiques n’étaient pas des éléments ayant été mis en considération lors de la conception, veuillez garder le dispositif à l’intérieur à une température ambiante d’environ 19</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C - 22</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C  (66.2</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F - 71.6</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F).</w:t>
      </w:r>
    </w:p>
    <w:p w:rsidR="00000000" w:rsidDel="00000000" w:rsidP="00000000" w:rsidRDefault="00000000" w:rsidRPr="00000000" w14:paraId="0000008D">
      <w:pPr>
        <w:pStyle w:val="Heading2"/>
        <w:spacing w:line="480" w:lineRule="auto"/>
        <w:ind w:left="0" w:firstLine="720"/>
        <w:jc w:val="both"/>
        <w:rPr/>
      </w:pPr>
      <w:bookmarkStart w:colFirst="0" w:colLast="0" w:name="_owyip7scxpdi" w:id="18"/>
      <w:bookmarkEnd w:id="18"/>
      <w:r w:rsidDel="00000000" w:rsidR="00000000" w:rsidRPr="00000000">
        <w:rPr>
          <w:rFonts w:ascii="Times New Roman" w:cs="Times New Roman" w:eastAsia="Times New Roman" w:hAnsi="Times New Roman"/>
          <w:color w:val="7f6000"/>
          <w:rtl w:val="0"/>
        </w:rPr>
        <w:t xml:space="preserve">4.2 Fragilité :</w:t>
      </w:r>
      <w:r w:rsidDel="00000000" w:rsidR="00000000" w:rsidRPr="00000000">
        <w:rPr>
          <w:rtl w:val="0"/>
        </w:rPr>
      </w:r>
    </w:p>
    <w:p w:rsidR="00000000" w:rsidDel="00000000" w:rsidP="00000000" w:rsidRDefault="00000000" w:rsidRPr="00000000" w14:paraId="0000008E">
      <w:pPr>
        <w:spacing w:line="480" w:lineRule="auto"/>
        <w:ind w:left="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est à noter que le dispositif est fragile. Assurez vous que l’ensemble se retrouve toujours dans la boîte protectrice. Compte tenu de leur petite taille, utiliser les capteurs de pression prudemment. Ne le placez pas à de grandes hauteurs ou des endroits douteux (ex, coin de table).</w:t>
      </w:r>
    </w:p>
    <w:p w:rsidR="00000000" w:rsidDel="00000000" w:rsidP="00000000" w:rsidRDefault="00000000" w:rsidRPr="00000000" w14:paraId="0000008F">
      <w:pPr>
        <w:pStyle w:val="Heading2"/>
        <w:spacing w:line="480" w:lineRule="auto"/>
        <w:ind w:firstLine="720"/>
        <w:jc w:val="both"/>
        <w:rPr>
          <w:rFonts w:ascii="Times New Roman" w:cs="Times New Roman" w:eastAsia="Times New Roman" w:hAnsi="Times New Roman"/>
          <w:color w:val="7f6000"/>
        </w:rPr>
      </w:pPr>
      <w:bookmarkStart w:colFirst="0" w:colLast="0" w:name="_3gvqcfxtjdm1" w:id="19"/>
      <w:bookmarkEnd w:id="19"/>
      <w:r w:rsidDel="00000000" w:rsidR="00000000" w:rsidRPr="00000000">
        <w:rPr>
          <w:rFonts w:ascii="Times New Roman" w:cs="Times New Roman" w:eastAsia="Times New Roman" w:hAnsi="Times New Roman"/>
          <w:color w:val="7f6000"/>
          <w:rtl w:val="0"/>
        </w:rPr>
        <w:t xml:space="preserve">4.3 Mesures de sécurité :</w:t>
      </w:r>
    </w:p>
    <w:p w:rsidR="00000000" w:rsidDel="00000000" w:rsidP="00000000" w:rsidRDefault="00000000" w:rsidRPr="00000000" w14:paraId="00000090">
      <w:pPr>
        <w:numPr>
          <w:ilvl w:val="0"/>
          <w:numId w:val="4"/>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Gardez hors de la portée des enfants de moins de 6 ans.</w:t>
      </w:r>
    </w:p>
    <w:p w:rsidR="00000000" w:rsidDel="00000000" w:rsidP="00000000" w:rsidRDefault="00000000" w:rsidRPr="00000000" w14:paraId="00000091">
      <w:pPr>
        <w:numPr>
          <w:ilvl w:val="0"/>
          <w:numId w:val="4"/>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 pas gardez le arduino allumer pour plus de 12 heures consécutives afin d’éviter un réchauffement.</w:t>
      </w:r>
    </w:p>
    <w:p w:rsidR="00000000" w:rsidDel="00000000" w:rsidP="00000000" w:rsidRDefault="00000000" w:rsidRPr="00000000" w14:paraId="00000092">
      <w:pPr>
        <w:numPr>
          <w:ilvl w:val="0"/>
          <w:numId w:val="4"/>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Garder le dispositif à l’intérieur à une température ambiante d’environ 19</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C - 22</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C  (66.2</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F - 71.6</w:t>
      </w:r>
      <w:r w:rsidDel="00000000" w:rsidR="00000000" w:rsidRPr="00000000">
        <w:rPr>
          <w:rFonts w:ascii="Times New Roman" w:cs="Times New Roman" w:eastAsia="Times New Roman" w:hAnsi="Times New Roman"/>
          <w:sz w:val="24"/>
          <w:szCs w:val="24"/>
          <w:vertAlign w:val="superscript"/>
          <w:rtl w:val="0"/>
        </w:rPr>
        <w:t xml:space="preserve">o</w:t>
      </w:r>
      <w:r w:rsidDel="00000000" w:rsidR="00000000" w:rsidRPr="00000000">
        <w:rPr>
          <w:rFonts w:ascii="Times New Roman" w:cs="Times New Roman" w:eastAsia="Times New Roman" w:hAnsi="Times New Roman"/>
          <w:sz w:val="24"/>
          <w:szCs w:val="24"/>
          <w:rtl w:val="0"/>
        </w:rPr>
        <w:t xml:space="preserve">F).</w:t>
      </w:r>
    </w:p>
    <w:p w:rsidR="00000000" w:rsidDel="00000000" w:rsidP="00000000" w:rsidRDefault="00000000" w:rsidRPr="00000000" w14:paraId="00000093">
      <w:pPr>
        <w:numPr>
          <w:ilvl w:val="0"/>
          <w:numId w:val="4"/>
        </w:numPr>
        <w:spacing w:line="48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dispositif n’est PAS recyclable donc s’en débarrasser  à travers une boutique technologique.</w:t>
      </w:r>
    </w:p>
    <w:p w:rsidR="00000000" w:rsidDel="00000000" w:rsidP="00000000" w:rsidRDefault="00000000" w:rsidRPr="00000000" w14:paraId="00000094">
      <w:pPr>
        <w:numPr>
          <w:ilvl w:val="0"/>
          <w:numId w:val="4"/>
        </w:numPr>
        <w:spacing w:line="48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Garder dans la boîte en tout temps.</w:t>
      </w:r>
    </w:p>
    <w:p w:rsidR="00000000" w:rsidDel="00000000" w:rsidP="00000000" w:rsidRDefault="00000000" w:rsidRPr="00000000" w14:paraId="00000095">
      <w:pPr>
        <w:numPr>
          <w:ilvl w:val="0"/>
          <w:numId w:val="4"/>
        </w:numPr>
        <w:spacing w:line="48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Éloigner le dispositif de toute source de breuvage.</w:t>
      </w:r>
    </w:p>
    <w:p w:rsidR="00000000" w:rsidDel="00000000" w:rsidP="00000000" w:rsidRDefault="00000000" w:rsidRPr="00000000" w14:paraId="00000096">
      <w:pPr>
        <w:numPr>
          <w:ilvl w:val="0"/>
          <w:numId w:val="4"/>
        </w:numPr>
        <w:spacing w:line="480" w:lineRule="auto"/>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Ne pas manipuler le circuit lorsqu’il est en marche afin d’éviter une décharge électrique.</w:t>
      </w:r>
      <w:r w:rsidDel="00000000" w:rsidR="00000000" w:rsidRPr="00000000">
        <w:rPr>
          <w:rtl w:val="0"/>
        </w:rPr>
      </w:r>
    </w:p>
    <w:p w:rsidR="00000000" w:rsidDel="00000000" w:rsidP="00000000" w:rsidRDefault="00000000" w:rsidRPr="00000000" w14:paraId="00000097">
      <w:pPr>
        <w:pStyle w:val="Heading1"/>
        <w:spacing w:line="480" w:lineRule="auto"/>
        <w:ind w:left="0" w:firstLine="0"/>
        <w:jc w:val="both"/>
        <w:rPr>
          <w:rFonts w:ascii="Times New Roman" w:cs="Times New Roman" w:eastAsia="Times New Roman" w:hAnsi="Times New Roman"/>
          <w:color w:val="7f6000"/>
        </w:rPr>
      </w:pPr>
      <w:bookmarkStart w:colFirst="0" w:colLast="0" w:name="_7vbmby96t9dv" w:id="20"/>
      <w:bookmarkEnd w:id="20"/>
      <w:r w:rsidDel="00000000" w:rsidR="00000000" w:rsidRPr="00000000">
        <w:rPr>
          <w:rFonts w:ascii="Times New Roman" w:cs="Times New Roman" w:eastAsia="Times New Roman" w:hAnsi="Times New Roman"/>
          <w:color w:val="7f6000"/>
          <w:rtl w:val="0"/>
        </w:rPr>
        <w:t xml:space="preserve">5. </w:t>
      </w:r>
      <w:r w:rsidDel="00000000" w:rsidR="00000000" w:rsidRPr="00000000">
        <w:rPr>
          <w:rFonts w:ascii="Times New Roman" w:cs="Times New Roman" w:eastAsia="Times New Roman" w:hAnsi="Times New Roman"/>
          <w:color w:val="7f6000"/>
          <w:rtl w:val="0"/>
        </w:rPr>
        <w:t xml:space="preserve">Conclusion :</w:t>
      </w:r>
    </w:p>
    <w:p w:rsidR="00000000" w:rsidDel="00000000" w:rsidP="00000000" w:rsidRDefault="00000000" w:rsidRPr="00000000" w14:paraId="00000098">
      <w:pPr>
        <w:spacing w:line="48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Au final nous avons mis au point un dispositif capable de mesurer la pression ou la force exercée sur une touche de piano. Cela permettra aux chercheurs et au professeur de musique de connaître la force nécessaire pour jouer tel ou tel note afin de réduire les douleurs et les blessures dont ils sont souvent victimes. Au cours de l’élaboration et de l’utilisation de ce prototype nous avons appris à mieux cerner comment fonctionne un arduino et son langage de code, comment souder et faire la découpe laser, mais cela nous a surtout permis d’en savoir plus sur le fonctionnement d’un piano et de quoi il est composé. Nous espérons plus tard ajouter améliorer ce produit en affichant les données de pression sous formes de graphes et pourquoi pas créant si possible une version bluetooth.</w:t>
      </w:r>
    </w:p>
    <w:p w:rsidR="00000000" w:rsidDel="00000000" w:rsidP="00000000" w:rsidRDefault="00000000" w:rsidRPr="00000000" w14:paraId="00000099">
      <w:pPr>
        <w:pStyle w:val="Heading1"/>
        <w:spacing w:line="480" w:lineRule="auto"/>
        <w:jc w:val="both"/>
        <w:rPr>
          <w:rFonts w:ascii="Times New Roman" w:cs="Times New Roman" w:eastAsia="Times New Roman" w:hAnsi="Times New Roman"/>
          <w:color w:val="7f6000"/>
        </w:rPr>
      </w:pPr>
      <w:bookmarkStart w:colFirst="0" w:colLast="0" w:name="_bxzugilfcokb" w:id="21"/>
      <w:bookmarkEnd w:id="21"/>
      <w:r w:rsidDel="00000000" w:rsidR="00000000" w:rsidRPr="00000000">
        <w:rPr>
          <w:rFonts w:ascii="Times New Roman" w:cs="Times New Roman" w:eastAsia="Times New Roman" w:hAnsi="Times New Roman"/>
          <w:color w:val="7f6000"/>
          <w:rtl w:val="0"/>
        </w:rPr>
        <w:t xml:space="preserve">6. Liste de figures :</w:t>
      </w:r>
    </w:p>
    <w:p w:rsidR="00000000" w:rsidDel="00000000" w:rsidP="00000000" w:rsidRDefault="00000000" w:rsidRPr="00000000" w14:paraId="0000009A">
      <w:pPr>
        <w:numPr>
          <w:ilvl w:val="0"/>
          <w:numId w:val="3"/>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Figure 1 et 2 : L’Arduino et ses branchements </w:t>
      </w:r>
      <w:r w:rsidDel="00000000" w:rsidR="00000000" w:rsidRPr="00000000">
        <w:rPr>
          <w:rtl w:val="0"/>
        </w:rPr>
      </w:r>
    </w:p>
    <w:p w:rsidR="00000000" w:rsidDel="00000000" w:rsidP="00000000" w:rsidRDefault="00000000" w:rsidRPr="00000000" w14:paraId="0000009B">
      <w:pPr>
        <w:numPr>
          <w:ilvl w:val="0"/>
          <w:numId w:val="3"/>
        </w:numPr>
        <w:spacing w:line="48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Figure 3 : Emplacement du tube</w:t>
      </w:r>
    </w:p>
    <w:p w:rsidR="00000000" w:rsidDel="00000000" w:rsidP="00000000" w:rsidRDefault="00000000" w:rsidRPr="00000000" w14:paraId="0000009C">
      <w:pPr>
        <w:numPr>
          <w:ilvl w:val="0"/>
          <w:numId w:val="3"/>
        </w:numPr>
        <w:spacing w:line="480" w:lineRule="auto"/>
        <w:ind w:left="720" w:hanging="360"/>
        <w:jc w:val="both"/>
        <w:rPr>
          <w:rFonts w:ascii="Times New Roman" w:cs="Times New Roman" w:eastAsia="Times New Roman" w:hAnsi="Times New Roman"/>
          <w:i w:val="1"/>
          <w:sz w:val="24"/>
          <w:szCs w:val="24"/>
          <w:u w:val="none"/>
        </w:rPr>
      </w:pPr>
      <w:r w:rsidDel="00000000" w:rsidR="00000000" w:rsidRPr="00000000">
        <w:rPr>
          <w:rFonts w:ascii="Times New Roman" w:cs="Times New Roman" w:eastAsia="Times New Roman" w:hAnsi="Times New Roman"/>
          <w:i w:val="1"/>
          <w:sz w:val="24"/>
          <w:szCs w:val="24"/>
          <w:rtl w:val="0"/>
        </w:rPr>
        <w:t xml:space="preserve">Figure 4 : Emplacement du capteur</w:t>
      </w:r>
    </w:p>
    <w:p w:rsidR="00000000" w:rsidDel="00000000" w:rsidP="00000000" w:rsidRDefault="00000000" w:rsidRPr="00000000" w14:paraId="0000009D">
      <w:pPr>
        <w:numPr>
          <w:ilvl w:val="0"/>
          <w:numId w:val="3"/>
        </w:numPr>
        <w:spacing w:line="480" w:lineRule="auto"/>
        <w:ind w:left="720" w:hanging="360"/>
        <w:jc w:val="both"/>
        <w:rPr>
          <w:rFonts w:ascii="Times New Roman" w:cs="Times New Roman" w:eastAsia="Times New Roman" w:hAnsi="Times New Roman"/>
          <w:i w:val="1"/>
          <w:sz w:val="24"/>
          <w:szCs w:val="24"/>
          <w:u w:val="none"/>
        </w:rPr>
      </w:pPr>
      <w:r w:rsidDel="00000000" w:rsidR="00000000" w:rsidRPr="00000000">
        <w:rPr>
          <w:rFonts w:ascii="Times New Roman" w:cs="Times New Roman" w:eastAsia="Times New Roman" w:hAnsi="Times New Roman"/>
          <w:i w:val="1"/>
          <w:sz w:val="24"/>
          <w:szCs w:val="24"/>
          <w:rtl w:val="0"/>
        </w:rPr>
        <w:t xml:space="preserve">Figure 5 : Emplacement de l’Arduino</w:t>
      </w:r>
      <w:r w:rsidDel="00000000" w:rsidR="00000000" w:rsidRPr="00000000">
        <w:rPr>
          <w:rtl w:val="0"/>
        </w:rPr>
      </w:r>
    </w:p>
    <w:sectPr>
      <w:headerReference r:id="rId22" w:type="default"/>
      <w:footerReference r:id="rId23" w:type="default"/>
      <w:footerReference r:id="rId24" w:type="first"/>
      <w:pgSz w:h="15840" w:w="12240"/>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Oswald">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F">
    <w:pPr>
      <w:rPr>
        <w:rFonts w:ascii="Times New Roman" w:cs="Times New Roman" w:eastAsia="Times New Roman" w:hAnsi="Times New Roman"/>
        <w:color w:val="cccccc"/>
        <w:sz w:val="24"/>
        <w:szCs w:val="24"/>
      </w:rPr>
    </w:pPr>
    <w:r w:rsidDel="00000000" w:rsidR="00000000" w:rsidRPr="00000000">
      <w:rPr>
        <w:rFonts w:ascii="Times New Roman" w:cs="Times New Roman" w:eastAsia="Times New Roman" w:hAnsi="Times New Roman"/>
        <w:color w:val="cccccc"/>
        <w:sz w:val="24"/>
        <w:szCs w:val="24"/>
        <w:rtl w:val="0"/>
      </w:rPr>
      <w:t xml:space="preserve">Manuel d’utilisateur</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11" Type="http://schemas.openxmlformats.org/officeDocument/2006/relationships/image" Target="media/image5.png"/><Relationship Id="rId22" Type="http://schemas.openxmlformats.org/officeDocument/2006/relationships/header" Target="header1.xml"/><Relationship Id="rId10" Type="http://schemas.openxmlformats.org/officeDocument/2006/relationships/image" Target="media/image14.png"/><Relationship Id="rId21" Type="http://schemas.openxmlformats.org/officeDocument/2006/relationships/hyperlink" Target="https://www.arduino.cc/en/main/software" TargetMode="External"/><Relationship Id="rId13" Type="http://schemas.openxmlformats.org/officeDocument/2006/relationships/image" Target="media/image2.png"/><Relationship Id="rId24" Type="http://schemas.openxmlformats.org/officeDocument/2006/relationships/footer" Target="footer2.xml"/><Relationship Id="rId12" Type="http://schemas.openxmlformats.org/officeDocument/2006/relationships/image" Target="media/image7.pn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8.png"/><Relationship Id="rId14" Type="http://schemas.openxmlformats.org/officeDocument/2006/relationships/image" Target="media/image4.png"/><Relationship Id="rId17" Type="http://schemas.openxmlformats.org/officeDocument/2006/relationships/hyperlink" Target="https://makerepo.com/project_proposals/116" TargetMode="External"/><Relationship Id="rId16" Type="http://schemas.openxmlformats.org/officeDocument/2006/relationships/image" Target="media/image12.png"/><Relationship Id="rId5" Type="http://schemas.openxmlformats.org/officeDocument/2006/relationships/styles" Target="styles.xml"/><Relationship Id="rId19" Type="http://schemas.openxmlformats.org/officeDocument/2006/relationships/image" Target="media/image9.png"/><Relationship Id="rId6" Type="http://schemas.openxmlformats.org/officeDocument/2006/relationships/image" Target="media/image3.png"/><Relationship Id="rId18" Type="http://schemas.openxmlformats.org/officeDocument/2006/relationships/image" Target="media/image11.png"/><Relationship Id="rId7" Type="http://schemas.openxmlformats.org/officeDocument/2006/relationships/image" Target="media/image10.pn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Oswald-regular.ttf"/><Relationship Id="rId2"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