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xml" ContentType="application/vnd.ms-office.intelligence+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02A37" w:rsidR="00A02A37" w:rsidP="00A02A37" w:rsidRDefault="00A02A37" w14:paraId="0BFB352E" w14:textId="240E857B">
      <w:pPr>
        <w:pStyle w:val="paragraph"/>
        <w:spacing w:before="0" w:beforeAutospacing="0" w:after="0" w:afterAutospacing="0"/>
        <w:jc w:val="center"/>
        <w:textAlignment w:val="baseline"/>
        <w:rPr>
          <w:rFonts w:ascii="Segoe UI" w:hAnsi="Segoe UI" w:cs="Segoe UI"/>
          <w:sz w:val="18"/>
          <w:szCs w:val="18"/>
          <w:lang w:val="fr-CA"/>
        </w:rPr>
      </w:pPr>
      <w:r>
        <w:rPr>
          <w:rFonts w:ascii="Calibri" w:hAnsi="Calibri" w:eastAsia="Calibri" w:cs="Calibri"/>
          <w:noProof/>
          <w:color w:val="000000" w:themeColor="text1"/>
          <w:sz w:val="22"/>
          <w:szCs w:val="22"/>
          <w:lang w:val="fr-CA" w:eastAsia="en-US"/>
        </w:rPr>
        <w:drawing>
          <wp:inline distT="0" distB="0" distL="0" distR="0" wp14:anchorId="180ED482" wp14:editId="1C848C7E">
            <wp:extent cx="3581400" cy="3581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3581400"/>
                    </a:xfrm>
                    <a:prstGeom prst="rect">
                      <a:avLst/>
                    </a:prstGeom>
                    <a:noFill/>
                    <a:ln>
                      <a:noFill/>
                    </a:ln>
                  </pic:spPr>
                </pic:pic>
              </a:graphicData>
            </a:graphic>
          </wp:inline>
        </w:drawing>
      </w:r>
      <w:r w:rsidRPr="00A02A37">
        <w:rPr>
          <w:rStyle w:val="eop"/>
          <w:rFonts w:ascii="Calibri" w:hAnsi="Calibri" w:cs="Calibri"/>
          <w:sz w:val="22"/>
          <w:szCs w:val="22"/>
          <w:lang w:val="fr-CA"/>
        </w:rPr>
        <w:t> </w:t>
      </w:r>
    </w:p>
    <w:p w:rsidRPr="00A02A37" w:rsidR="00A02A37" w:rsidP="00A02A37" w:rsidRDefault="00A02A37" w14:paraId="78E42FCE" w14:textId="3583ADF3">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b/>
          <w:bCs/>
          <w:color w:val="000000"/>
          <w:lang w:val="fr-FR"/>
        </w:rPr>
        <w:t>GNG 1503 - Génie de la conception</w:t>
      </w:r>
      <w:r>
        <w:rPr>
          <w:rStyle w:val="normaltextrun"/>
          <w:rFonts w:ascii="Calibri" w:hAnsi="Calibri" w:cs="Calibri"/>
          <w:color w:val="000000"/>
          <w:sz w:val="32"/>
          <w:szCs w:val="32"/>
          <w:lang w:val="fr-FR"/>
        </w:rPr>
        <w:t> </w:t>
      </w:r>
      <w:r w:rsidRPr="00A02A37">
        <w:rPr>
          <w:rStyle w:val="eop"/>
          <w:rFonts w:ascii="Calibri" w:hAnsi="Calibri" w:cs="Calibri"/>
          <w:color w:val="000000"/>
          <w:sz w:val="32"/>
          <w:szCs w:val="32"/>
          <w:lang w:val="fr-CA"/>
        </w:rPr>
        <w:t> </w:t>
      </w:r>
    </w:p>
    <w:p w:rsidRPr="00A02A37" w:rsidR="00A02A37" w:rsidP="00A02A37" w:rsidRDefault="00A02A37" w14:paraId="650AE2D3"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6DACB58E" w14:textId="761D8EC6">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Light" w:hAnsi="Calibri Light" w:cs="Calibri Light"/>
          <w:b/>
          <w:bCs/>
          <w:color w:val="000000"/>
          <w:sz w:val="56"/>
          <w:szCs w:val="56"/>
          <w:lang w:val="fr-FR"/>
        </w:rPr>
        <w:t>Livrable H – Prototype 3 et rétroaction</w:t>
      </w:r>
      <w:r>
        <w:rPr>
          <w:rStyle w:val="normaltextrun"/>
          <w:rFonts w:ascii="Calibri Light" w:hAnsi="Calibri Light" w:cs="Calibri Light"/>
          <w:color w:val="000000"/>
          <w:sz w:val="56"/>
          <w:szCs w:val="56"/>
          <w:lang w:val="fr-FR"/>
        </w:rPr>
        <w:t> </w:t>
      </w:r>
      <w:r w:rsidRPr="00A02A37">
        <w:rPr>
          <w:rStyle w:val="eop"/>
          <w:rFonts w:ascii="Calibri Light" w:hAnsi="Calibri Light" w:cs="Calibri Light"/>
          <w:color w:val="000000"/>
          <w:sz w:val="56"/>
          <w:szCs w:val="56"/>
          <w:lang w:val="fr-CA"/>
        </w:rPr>
        <w:t> </w:t>
      </w:r>
    </w:p>
    <w:p w:rsidRPr="00A02A37" w:rsidR="00A02A37" w:rsidP="00A02A37" w:rsidRDefault="00A02A37" w14:paraId="15BE00EC" w14:textId="77777777">
      <w:pPr>
        <w:pStyle w:val="paragraph"/>
        <w:spacing w:before="0" w:beforeAutospacing="0" w:after="0" w:afterAutospacing="0"/>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35362CA3" w14:textId="77777777">
      <w:pPr>
        <w:pStyle w:val="paragraph"/>
        <w:spacing w:before="0" w:beforeAutospacing="0" w:after="0" w:afterAutospacing="0"/>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7A5B26F4"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b/>
          <w:bCs/>
          <w:color w:val="000000"/>
          <w:sz w:val="28"/>
          <w:szCs w:val="28"/>
          <w:u w:val="single"/>
          <w:lang w:val="fr-FR"/>
        </w:rPr>
        <w:t>Rapport d’ingénierie de :</w:t>
      </w:r>
      <w:r>
        <w:rPr>
          <w:rStyle w:val="normaltextrun"/>
          <w:rFonts w:ascii="Calibri" w:hAnsi="Calibri" w:cs="Calibri"/>
          <w:color w:val="000000"/>
          <w:sz w:val="28"/>
          <w:szCs w:val="28"/>
          <w:lang w:val="fr-FR"/>
        </w:rPr>
        <w:t> </w:t>
      </w:r>
      <w:r w:rsidRPr="00A02A37">
        <w:rPr>
          <w:rStyle w:val="eop"/>
          <w:rFonts w:ascii="Calibri" w:hAnsi="Calibri" w:cs="Calibri"/>
          <w:color w:val="000000"/>
          <w:sz w:val="28"/>
          <w:szCs w:val="28"/>
          <w:lang w:val="fr-CA"/>
        </w:rPr>
        <w:t> </w:t>
      </w:r>
    </w:p>
    <w:p w:rsidRPr="00A02A37" w:rsidR="00A02A37" w:rsidP="00A02A37" w:rsidRDefault="00A02A37" w14:paraId="15F25242"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0C4A6BF2"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BREAULT Maxime </w:t>
      </w:r>
      <w:r w:rsidRPr="00A02A37">
        <w:rPr>
          <w:rStyle w:val="eop"/>
          <w:rFonts w:ascii="Calibri" w:hAnsi="Calibri" w:cs="Calibri"/>
          <w:color w:val="000000"/>
          <w:lang w:val="fr-CA"/>
        </w:rPr>
        <w:t> </w:t>
      </w:r>
    </w:p>
    <w:p w:rsidRPr="00A02A37" w:rsidR="00A02A37" w:rsidP="00A02A37" w:rsidRDefault="00A02A37" w14:paraId="1E1BDEB6"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QUESNEL Sébastien </w:t>
      </w:r>
      <w:r w:rsidRPr="00A02A37">
        <w:rPr>
          <w:rStyle w:val="eop"/>
          <w:rFonts w:ascii="Calibri" w:hAnsi="Calibri" w:cs="Calibri"/>
          <w:color w:val="000000"/>
          <w:lang w:val="fr-CA"/>
        </w:rPr>
        <w:t> </w:t>
      </w:r>
    </w:p>
    <w:p w:rsidRPr="00A02A37" w:rsidR="00A02A37" w:rsidP="00A02A37" w:rsidRDefault="00A02A37" w14:paraId="2E3B9DA5"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DUBÉ Jérémy </w:t>
      </w:r>
      <w:r w:rsidRPr="00A02A37">
        <w:rPr>
          <w:rStyle w:val="eop"/>
          <w:rFonts w:ascii="Calibri" w:hAnsi="Calibri" w:cs="Calibri"/>
          <w:color w:val="000000"/>
          <w:lang w:val="fr-CA"/>
        </w:rPr>
        <w:t> </w:t>
      </w:r>
    </w:p>
    <w:p w:rsidR="00A02A37" w:rsidP="00A02A37" w:rsidRDefault="00A02A37" w14:paraId="401B9F41" w14:textId="77777777">
      <w:pPr>
        <w:pStyle w:val="paragraph"/>
        <w:spacing w:before="0" w:beforeAutospacing="0" w:after="0" w:afterAutospacing="0"/>
        <w:jc w:val="center"/>
        <w:textAlignment w:val="baseline"/>
        <w:rPr>
          <w:rFonts w:ascii="Segoe UI" w:hAnsi="Segoe UI" w:cs="Segoe UI"/>
          <w:sz w:val="18"/>
          <w:szCs w:val="18"/>
        </w:rPr>
      </w:pPr>
      <w:r w:rsidRPr="00A02A37">
        <w:rPr>
          <w:rStyle w:val="normaltextrun"/>
          <w:rFonts w:ascii="Calibri" w:hAnsi="Calibri" w:cs="Calibri"/>
          <w:color w:val="000000"/>
        </w:rPr>
        <w:t>BERNSTEIN Robin </w:t>
      </w:r>
      <w:r>
        <w:rPr>
          <w:rStyle w:val="eop"/>
          <w:rFonts w:ascii="Calibri" w:hAnsi="Calibri" w:cs="Calibri"/>
          <w:color w:val="000000"/>
        </w:rPr>
        <w:t> </w:t>
      </w:r>
    </w:p>
    <w:p w:rsidR="00A02A37" w:rsidP="00A02A37" w:rsidRDefault="00A02A37" w14:paraId="7EB9520F" w14:textId="77777777">
      <w:pPr>
        <w:pStyle w:val="paragraph"/>
        <w:spacing w:before="0" w:beforeAutospacing="0" w:after="0" w:afterAutospacing="0"/>
        <w:jc w:val="center"/>
        <w:textAlignment w:val="baseline"/>
        <w:rPr>
          <w:rFonts w:ascii="Segoe UI" w:hAnsi="Segoe UI" w:cs="Segoe UI"/>
          <w:sz w:val="18"/>
          <w:szCs w:val="18"/>
        </w:rPr>
      </w:pPr>
      <w:r w:rsidRPr="00A02A37">
        <w:rPr>
          <w:rStyle w:val="normaltextrun"/>
          <w:rFonts w:ascii="Calibri" w:hAnsi="Calibri" w:cs="Calibri"/>
          <w:color w:val="000000"/>
        </w:rPr>
        <w:t>CHREIM Andrea </w:t>
      </w:r>
      <w:r>
        <w:rPr>
          <w:rStyle w:val="eop"/>
          <w:rFonts w:ascii="Calibri" w:hAnsi="Calibri" w:cs="Calibri"/>
          <w:color w:val="000000"/>
        </w:rPr>
        <w:t> </w:t>
      </w:r>
    </w:p>
    <w:p w:rsidR="00A02A37" w:rsidP="00A02A37" w:rsidRDefault="00A02A37" w14:paraId="268DF44D" w14:textId="77777777">
      <w:pPr>
        <w:pStyle w:val="paragraph"/>
        <w:spacing w:before="0" w:beforeAutospacing="0" w:after="0" w:afterAutospacing="0"/>
        <w:jc w:val="center"/>
        <w:textAlignment w:val="baseline"/>
        <w:rPr>
          <w:rFonts w:ascii="Segoe UI" w:hAnsi="Segoe UI" w:cs="Segoe UI"/>
          <w:sz w:val="18"/>
          <w:szCs w:val="18"/>
        </w:rPr>
      </w:pPr>
      <w:r w:rsidRPr="00A02A37">
        <w:rPr>
          <w:rStyle w:val="normaltextrun"/>
          <w:rFonts w:ascii="Calibri" w:hAnsi="Calibri" w:cs="Calibri"/>
          <w:color w:val="000000"/>
        </w:rPr>
        <w:t>NDIAYE Mouhamadou Moustapha </w:t>
      </w:r>
      <w:r>
        <w:rPr>
          <w:rStyle w:val="eop"/>
          <w:rFonts w:ascii="Calibri" w:hAnsi="Calibri" w:cs="Calibri"/>
          <w:color w:val="000000"/>
        </w:rPr>
        <w:t> </w:t>
      </w:r>
    </w:p>
    <w:p w:rsidRPr="00A02A37" w:rsidR="00A02A37" w:rsidP="00A02A37" w:rsidRDefault="00A02A37" w14:paraId="2EE1E233"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2AAF8928"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i/>
          <w:iCs/>
          <w:color w:val="000000"/>
          <w:sz w:val="26"/>
          <w:szCs w:val="26"/>
          <w:lang w:val="fr-FR"/>
        </w:rPr>
        <w:t>Groupe FA6</w:t>
      </w:r>
      <w:r>
        <w:rPr>
          <w:rStyle w:val="normaltextrun"/>
          <w:rFonts w:ascii="Calibri" w:hAnsi="Calibri" w:cs="Calibri"/>
          <w:color w:val="000000"/>
          <w:sz w:val="26"/>
          <w:szCs w:val="26"/>
          <w:lang w:val="fr-FR"/>
        </w:rPr>
        <w:t> </w:t>
      </w:r>
      <w:r w:rsidRPr="00A02A37">
        <w:rPr>
          <w:rStyle w:val="eop"/>
          <w:rFonts w:ascii="Calibri" w:hAnsi="Calibri" w:cs="Calibri"/>
          <w:color w:val="000000"/>
          <w:sz w:val="26"/>
          <w:szCs w:val="26"/>
          <w:lang w:val="fr-CA"/>
        </w:rPr>
        <w:t> </w:t>
      </w:r>
    </w:p>
    <w:p w:rsidRPr="00A02A37" w:rsidR="00A02A37" w:rsidP="00A02A37" w:rsidRDefault="00A02A37" w14:paraId="2B2D9A13"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0F7C9CE1"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3A9B0C46"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b/>
          <w:bCs/>
          <w:color w:val="000000"/>
          <w:sz w:val="28"/>
          <w:szCs w:val="28"/>
          <w:lang w:val="fr-FR"/>
        </w:rPr>
        <w:t>Présenté à :</w:t>
      </w:r>
      <w:r>
        <w:rPr>
          <w:rStyle w:val="normaltextrun"/>
          <w:rFonts w:ascii="Calibri" w:hAnsi="Calibri" w:cs="Calibri"/>
          <w:color w:val="000000"/>
          <w:sz w:val="28"/>
          <w:szCs w:val="28"/>
          <w:lang w:val="fr-FR"/>
        </w:rPr>
        <w:t> </w:t>
      </w:r>
      <w:r w:rsidRPr="00A02A37">
        <w:rPr>
          <w:rStyle w:val="eop"/>
          <w:rFonts w:ascii="Calibri" w:hAnsi="Calibri" w:cs="Calibri"/>
          <w:color w:val="000000"/>
          <w:sz w:val="28"/>
          <w:szCs w:val="28"/>
          <w:lang w:val="fr-CA"/>
        </w:rPr>
        <w:t> </w:t>
      </w:r>
    </w:p>
    <w:p w:rsidRPr="00A02A37" w:rsidR="00A02A37" w:rsidP="00A02A37" w:rsidRDefault="00A02A37" w14:paraId="6932BD88"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Mr. Emmanuel Bouendeu  </w:t>
      </w:r>
      <w:r w:rsidRPr="00A02A37">
        <w:rPr>
          <w:rStyle w:val="eop"/>
          <w:rFonts w:ascii="Calibri" w:hAnsi="Calibri" w:cs="Calibri"/>
          <w:color w:val="000000"/>
          <w:lang w:val="fr-CA"/>
        </w:rPr>
        <w:t> </w:t>
      </w:r>
    </w:p>
    <w:p w:rsidRPr="00A02A37" w:rsidR="00A02A37" w:rsidP="00A02A37" w:rsidRDefault="00A02A37" w14:paraId="5A9DFE05" w14:textId="77777777">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00A02A37" w:rsidRDefault="00A02A37" w14:paraId="41EE8FBA" w14:textId="60FFEEF1">
      <w:pPr>
        <w:pStyle w:val="paragraph"/>
        <w:spacing w:before="0" w:beforeAutospacing="0" w:after="0" w:afterAutospacing="0"/>
        <w:jc w:val="center"/>
        <w:textAlignment w:val="baseline"/>
        <w:rPr>
          <w:rFonts w:ascii="Segoe UI" w:hAnsi="Segoe UI" w:cs="Segoe UI"/>
          <w:sz w:val="18"/>
          <w:szCs w:val="18"/>
          <w:lang w:val="fr-CA"/>
        </w:rPr>
      </w:pPr>
      <w:r>
        <w:rPr>
          <w:rStyle w:val="normaltextrun"/>
          <w:rFonts w:ascii="Calibri" w:hAnsi="Calibri" w:cs="Calibri"/>
          <w:color w:val="000000"/>
          <w:lang w:val="fr-FR"/>
        </w:rPr>
        <w:t> </w:t>
      </w:r>
      <w:r w:rsidRPr="00A02A37">
        <w:rPr>
          <w:rStyle w:val="eop"/>
          <w:rFonts w:ascii="Calibri" w:hAnsi="Calibri" w:cs="Calibri"/>
          <w:color w:val="000000"/>
          <w:lang w:val="fr-CA"/>
        </w:rPr>
        <w:t> </w:t>
      </w:r>
    </w:p>
    <w:p w:rsidRPr="00A02A37" w:rsidR="00A02A37" w:rsidP="293EED16" w:rsidRDefault="00A02A37" w14:paraId="780CAEA7" w14:textId="5134C119">
      <w:pPr>
        <w:pStyle w:val="paragraph"/>
        <w:spacing w:before="0" w:beforeAutospacing="off" w:after="0" w:afterAutospacing="off"/>
        <w:jc w:val="center"/>
        <w:textAlignment w:val="baseline"/>
        <w:rPr>
          <w:rFonts w:ascii="Segoe UI" w:hAnsi="Segoe UI" w:cs="Segoe UI"/>
          <w:sz w:val="18"/>
          <w:szCs w:val="18"/>
          <w:lang w:val="fr-CA"/>
        </w:rPr>
      </w:pPr>
      <w:r w:rsidRPr="293EED16" w:rsidR="37B91941">
        <w:rPr>
          <w:rStyle w:val="normaltextrun"/>
          <w:rFonts w:ascii="Calibri" w:hAnsi="Calibri" w:cs="Calibri"/>
          <w:color w:val="000000" w:themeColor="text1" w:themeTint="FF" w:themeShade="FF"/>
          <w:lang w:val="fr-FR"/>
        </w:rPr>
        <w:t>Le 25 novembre 2021</w:t>
      </w:r>
    </w:p>
    <w:p w:rsidR="293EED16" w:rsidP="293EED16" w:rsidRDefault="293EED16" w14:paraId="29EDE2DD" w14:textId="4933170D">
      <w:pPr>
        <w:pStyle w:val="paragraph"/>
        <w:spacing w:before="0" w:beforeAutospacing="off" w:after="0" w:afterAutospacing="off"/>
        <w:jc w:val="center"/>
        <w:rPr>
          <w:rStyle w:val="normaltextrun"/>
          <w:rFonts w:ascii="Times New Roman" w:hAnsi="Times New Roman" w:eastAsia="Times New Roman" w:cs="Times New Roman"/>
          <w:color w:val="000000" w:themeColor="text1" w:themeTint="FF" w:themeShade="FF"/>
          <w:sz w:val="24"/>
          <w:szCs w:val="24"/>
          <w:lang w:val="fr-FR"/>
        </w:rPr>
      </w:pPr>
    </w:p>
    <w:p w:rsidR="293EED16" w:rsidP="293EED16" w:rsidRDefault="293EED16" w14:paraId="200F94B7" w14:textId="3F3E121F">
      <w:pPr>
        <w:pStyle w:val="paragraph"/>
        <w:spacing w:before="0" w:beforeAutospacing="off" w:after="0" w:afterAutospacing="off"/>
        <w:jc w:val="center"/>
        <w:rPr>
          <w:rStyle w:val="normaltextrun"/>
          <w:rFonts w:ascii="Times New Roman" w:hAnsi="Times New Roman" w:eastAsia="Times New Roman" w:cs="Times New Roman"/>
          <w:color w:val="000000" w:themeColor="text1" w:themeTint="FF" w:themeShade="FF"/>
          <w:sz w:val="24"/>
          <w:szCs w:val="24"/>
          <w:lang w:val="fr-FR"/>
        </w:rPr>
      </w:pPr>
    </w:p>
    <w:p w:rsidR="384A18C0" w:rsidP="293EED16" w:rsidRDefault="384A18C0" w14:paraId="5150121C" w14:textId="25ACFC94">
      <w:pPr>
        <w:pStyle w:val="Heading2"/>
        <w:bidi w:val="0"/>
        <w:spacing w:before="40" w:beforeAutospacing="off" w:after="0" w:afterAutospacing="off" w:line="259" w:lineRule="auto"/>
        <w:ind w:left="0" w:right="0"/>
        <w:jc w:val="left"/>
        <w:rPr>
          <w:sz w:val="32"/>
          <w:szCs w:val="32"/>
        </w:rPr>
      </w:pPr>
      <w:r w:rsidRPr="293EED16" w:rsidR="384A18C0">
        <w:rPr>
          <w:sz w:val="32"/>
          <w:szCs w:val="32"/>
        </w:rPr>
        <w:t>Introduction</w:t>
      </w:r>
    </w:p>
    <w:p w:rsidR="212B75ED" w:rsidP="293EED16" w:rsidRDefault="212B75ED" w14:paraId="46F8A57C" w14:textId="6D19CF7C">
      <w:pPr>
        <w:pStyle w:val="Normal"/>
        <w:rPr>
          <w:rFonts w:ascii="Calibri" w:hAnsi="Calibri" w:eastAsia="Calibri" w:cs="Calibri"/>
          <w:color w:val="000000" w:themeColor="text1" w:themeTint="FF" w:themeShade="FF"/>
          <w:sz w:val="24"/>
          <w:szCs w:val="24"/>
        </w:rPr>
      </w:pPr>
      <w:r w:rsidRPr="293EED16" w:rsidR="212B75ED">
        <w:rPr>
          <w:rFonts w:ascii="Calibri" w:hAnsi="Calibri" w:eastAsia="Calibri" w:cs="Calibri"/>
          <w:color w:val="000000" w:themeColor="text1" w:themeTint="FF" w:themeShade="FF"/>
          <w:sz w:val="24"/>
          <w:szCs w:val="24"/>
        </w:rPr>
        <w:t xml:space="preserve">L’étape de prototypage et de test est une </w:t>
      </w:r>
      <w:r w:rsidRPr="293EED16" w:rsidR="2CCFCA26">
        <w:rPr>
          <w:rFonts w:ascii="Calibri" w:hAnsi="Calibri" w:eastAsia="Calibri" w:cs="Calibri"/>
          <w:color w:val="000000" w:themeColor="text1" w:themeTint="FF" w:themeShade="FF"/>
          <w:sz w:val="24"/>
          <w:szCs w:val="24"/>
        </w:rPr>
        <w:t>étape</w:t>
      </w:r>
      <w:r w:rsidRPr="293EED16" w:rsidR="212B75ED">
        <w:rPr>
          <w:rFonts w:ascii="Calibri" w:hAnsi="Calibri" w:eastAsia="Calibri" w:cs="Calibri"/>
          <w:color w:val="000000" w:themeColor="text1" w:themeTint="FF" w:themeShade="FF"/>
          <w:sz w:val="24"/>
          <w:szCs w:val="24"/>
        </w:rPr>
        <w:t xml:space="preserve"> fondamentale de la </w:t>
      </w:r>
      <w:r w:rsidRPr="293EED16" w:rsidR="5077CA40">
        <w:rPr>
          <w:rFonts w:ascii="Calibri" w:hAnsi="Calibri" w:eastAsia="Calibri" w:cs="Calibri"/>
          <w:color w:val="000000" w:themeColor="text1" w:themeTint="FF" w:themeShade="FF"/>
          <w:sz w:val="24"/>
          <w:szCs w:val="24"/>
        </w:rPr>
        <w:t>pensée</w:t>
      </w:r>
      <w:r w:rsidRPr="293EED16" w:rsidR="212B75ED">
        <w:rPr>
          <w:rFonts w:ascii="Calibri" w:hAnsi="Calibri" w:eastAsia="Calibri" w:cs="Calibri"/>
          <w:color w:val="000000" w:themeColor="text1" w:themeTint="FF" w:themeShade="FF"/>
          <w:sz w:val="24"/>
          <w:szCs w:val="24"/>
        </w:rPr>
        <w:t xml:space="preserve"> conceptuelle</w:t>
      </w:r>
      <w:r w:rsidRPr="293EED16" w:rsidR="0EDFA2BA">
        <w:rPr>
          <w:rFonts w:ascii="Calibri" w:hAnsi="Calibri" w:eastAsia="Calibri" w:cs="Calibri"/>
          <w:color w:val="000000" w:themeColor="text1" w:themeTint="FF" w:themeShade="FF"/>
          <w:sz w:val="24"/>
          <w:szCs w:val="24"/>
        </w:rPr>
        <w:t>. E</w:t>
      </w:r>
      <w:r w:rsidRPr="293EED16" w:rsidR="163390B2">
        <w:rPr>
          <w:rFonts w:ascii="Calibri" w:hAnsi="Calibri" w:eastAsia="Calibri" w:cs="Calibri"/>
          <w:color w:val="000000" w:themeColor="text1" w:themeTint="FF" w:themeShade="FF"/>
          <w:sz w:val="24"/>
          <w:szCs w:val="24"/>
        </w:rPr>
        <w:t xml:space="preserve">n effet, cette étape </w:t>
      </w:r>
      <w:r w:rsidRPr="293EED16" w:rsidR="212B75ED">
        <w:rPr>
          <w:rFonts w:ascii="Calibri" w:hAnsi="Calibri" w:eastAsia="Calibri" w:cs="Calibri"/>
          <w:color w:val="000000" w:themeColor="text1" w:themeTint="FF" w:themeShade="FF"/>
          <w:sz w:val="24"/>
          <w:szCs w:val="24"/>
        </w:rPr>
        <w:t>nous permettra de raffiner notre solution</w:t>
      </w:r>
      <w:r w:rsidRPr="293EED16" w:rsidR="0423B01B">
        <w:rPr>
          <w:rFonts w:ascii="Calibri" w:hAnsi="Calibri" w:eastAsia="Calibri" w:cs="Calibri"/>
          <w:color w:val="000000" w:themeColor="text1" w:themeTint="FF" w:themeShade="FF"/>
          <w:sz w:val="24"/>
          <w:szCs w:val="24"/>
        </w:rPr>
        <w:t xml:space="preserve"> afin de concevoir le dispositif </w:t>
      </w:r>
      <w:r w:rsidRPr="293EED16" w:rsidR="1E63051F">
        <w:rPr>
          <w:rFonts w:ascii="Calibri" w:hAnsi="Calibri" w:eastAsia="Calibri" w:cs="Calibri"/>
          <w:color w:val="000000" w:themeColor="text1" w:themeTint="FF" w:themeShade="FF"/>
          <w:sz w:val="24"/>
          <w:szCs w:val="24"/>
        </w:rPr>
        <w:t>complémentaire</w:t>
      </w:r>
      <w:r w:rsidRPr="293EED16" w:rsidR="0423B01B">
        <w:rPr>
          <w:rFonts w:ascii="Calibri" w:hAnsi="Calibri" w:eastAsia="Calibri" w:cs="Calibri"/>
          <w:color w:val="000000" w:themeColor="text1" w:themeTint="FF" w:themeShade="FF"/>
          <w:sz w:val="24"/>
          <w:szCs w:val="24"/>
        </w:rPr>
        <w:t xml:space="preserve"> </w:t>
      </w:r>
      <w:r w:rsidRPr="293EED16" w:rsidR="399CF6EE">
        <w:rPr>
          <w:rFonts w:ascii="Calibri" w:hAnsi="Calibri" w:eastAsia="Calibri" w:cs="Calibri"/>
          <w:color w:val="000000" w:themeColor="text1" w:themeTint="FF" w:themeShade="FF"/>
          <w:sz w:val="24"/>
          <w:szCs w:val="24"/>
        </w:rPr>
        <w:t>à</w:t>
      </w:r>
      <w:r w:rsidRPr="293EED16" w:rsidR="0423B01B">
        <w:rPr>
          <w:rFonts w:ascii="Calibri" w:hAnsi="Calibri" w:eastAsia="Calibri" w:cs="Calibri"/>
          <w:color w:val="000000" w:themeColor="text1" w:themeTint="FF" w:themeShade="FF"/>
          <w:sz w:val="24"/>
          <w:szCs w:val="24"/>
        </w:rPr>
        <w:t xml:space="preserve"> la </w:t>
      </w:r>
      <w:r w:rsidRPr="293EED16" w:rsidR="266F843F">
        <w:rPr>
          <w:rFonts w:ascii="Calibri" w:hAnsi="Calibri" w:eastAsia="Calibri" w:cs="Calibri"/>
          <w:color w:val="000000" w:themeColor="text1" w:themeTint="FF" w:themeShade="FF"/>
          <w:sz w:val="24"/>
          <w:szCs w:val="24"/>
        </w:rPr>
        <w:t>caméra</w:t>
      </w:r>
      <w:r w:rsidRPr="293EED16" w:rsidR="0423B01B">
        <w:rPr>
          <w:rFonts w:ascii="Calibri" w:hAnsi="Calibri" w:eastAsia="Calibri" w:cs="Calibri"/>
          <w:color w:val="000000" w:themeColor="text1" w:themeTint="FF" w:themeShade="FF"/>
          <w:sz w:val="24"/>
          <w:szCs w:val="24"/>
        </w:rPr>
        <w:t xml:space="preserve"> </w:t>
      </w:r>
      <w:r w:rsidRPr="293EED16" w:rsidR="517C81E7">
        <w:rPr>
          <w:rFonts w:ascii="Calibri" w:hAnsi="Calibri" w:eastAsia="Calibri" w:cs="Calibri"/>
          <w:color w:val="000000" w:themeColor="text1" w:themeTint="FF" w:themeShade="FF"/>
          <w:sz w:val="24"/>
          <w:szCs w:val="24"/>
        </w:rPr>
        <w:t>pour assister la Police d’Ottawa durant la prise de photo de preuves</w:t>
      </w:r>
      <w:r w:rsidRPr="293EED16" w:rsidR="5366EC2D">
        <w:rPr>
          <w:rFonts w:ascii="Calibri" w:hAnsi="Calibri" w:eastAsia="Calibri" w:cs="Calibri"/>
          <w:color w:val="000000" w:themeColor="text1" w:themeTint="FF" w:themeShade="FF"/>
          <w:sz w:val="24"/>
          <w:szCs w:val="24"/>
        </w:rPr>
        <w:t xml:space="preserve"> dans une scène de crime</w:t>
      </w:r>
      <w:r w:rsidRPr="293EED16" w:rsidR="517C81E7">
        <w:rPr>
          <w:rFonts w:ascii="Calibri" w:hAnsi="Calibri" w:eastAsia="Calibri" w:cs="Calibri"/>
          <w:color w:val="000000" w:themeColor="text1" w:themeTint="FF" w:themeShade="FF"/>
          <w:sz w:val="24"/>
          <w:szCs w:val="24"/>
        </w:rPr>
        <w:t>.</w:t>
      </w:r>
      <w:r w:rsidRPr="293EED16" w:rsidR="212B75ED">
        <w:rPr>
          <w:rFonts w:ascii="Calibri" w:hAnsi="Calibri" w:eastAsia="Calibri" w:cs="Calibri"/>
          <w:color w:val="000000" w:themeColor="text1" w:themeTint="FF" w:themeShade="FF"/>
          <w:sz w:val="24"/>
          <w:szCs w:val="24"/>
        </w:rPr>
        <w:t xml:space="preserve">  </w:t>
      </w:r>
      <w:r w:rsidRPr="293EED16" w:rsidR="131CF9FA">
        <w:rPr>
          <w:rFonts w:ascii="Calibri" w:hAnsi="Calibri" w:eastAsia="Calibri" w:cs="Calibri"/>
          <w:color w:val="000000" w:themeColor="text1" w:themeTint="FF" w:themeShade="FF"/>
          <w:sz w:val="24"/>
          <w:szCs w:val="24"/>
        </w:rPr>
        <w:t>Après</w:t>
      </w:r>
      <w:r w:rsidRPr="293EED16" w:rsidR="0EEF976F">
        <w:rPr>
          <w:rFonts w:ascii="Calibri" w:hAnsi="Calibri" w:eastAsia="Calibri" w:cs="Calibri"/>
          <w:color w:val="000000" w:themeColor="text1" w:themeTint="FF" w:themeShade="FF"/>
          <w:sz w:val="24"/>
          <w:szCs w:val="24"/>
        </w:rPr>
        <w:t xml:space="preserve"> avoir </w:t>
      </w:r>
      <w:r w:rsidRPr="293EED16" w:rsidR="0B04001E">
        <w:rPr>
          <w:rFonts w:ascii="Calibri" w:hAnsi="Calibri" w:eastAsia="Calibri" w:cs="Calibri"/>
          <w:color w:val="000000" w:themeColor="text1" w:themeTint="FF" w:themeShade="FF"/>
          <w:sz w:val="24"/>
          <w:szCs w:val="24"/>
        </w:rPr>
        <w:t>développé</w:t>
      </w:r>
      <w:r w:rsidRPr="293EED16" w:rsidR="47C05808">
        <w:rPr>
          <w:rFonts w:ascii="Calibri" w:hAnsi="Calibri" w:eastAsia="Calibri" w:cs="Calibri"/>
          <w:color w:val="000000" w:themeColor="text1" w:themeTint="FF" w:themeShade="FF"/>
          <w:sz w:val="24"/>
          <w:szCs w:val="24"/>
        </w:rPr>
        <w:t xml:space="preserve"> et test</w:t>
      </w:r>
      <w:r w:rsidRPr="293EED16" w:rsidR="6CF54EE7">
        <w:rPr>
          <w:rFonts w:ascii="Calibri" w:hAnsi="Calibri" w:eastAsia="Calibri" w:cs="Calibri"/>
          <w:color w:val="000000" w:themeColor="text1" w:themeTint="FF" w:themeShade="FF"/>
          <w:sz w:val="24"/>
          <w:szCs w:val="24"/>
        </w:rPr>
        <w:t>é</w:t>
      </w:r>
      <w:r w:rsidRPr="293EED16" w:rsidR="4B07A747">
        <w:rPr>
          <w:rFonts w:ascii="Calibri" w:hAnsi="Calibri" w:eastAsia="Calibri" w:cs="Calibri"/>
          <w:color w:val="000000" w:themeColor="text1" w:themeTint="FF" w:themeShade="FF"/>
          <w:sz w:val="24"/>
          <w:szCs w:val="24"/>
        </w:rPr>
        <w:t xml:space="preserve"> </w:t>
      </w:r>
      <w:r w:rsidRPr="293EED16" w:rsidR="726D06B7">
        <w:rPr>
          <w:rFonts w:ascii="Calibri" w:hAnsi="Calibri" w:eastAsia="Calibri" w:cs="Calibri"/>
          <w:color w:val="000000" w:themeColor="text1" w:themeTint="FF" w:themeShade="FF"/>
          <w:sz w:val="24"/>
          <w:szCs w:val="24"/>
        </w:rPr>
        <w:t>l</w:t>
      </w:r>
      <w:r w:rsidRPr="293EED16" w:rsidR="4B07A747">
        <w:rPr>
          <w:rFonts w:ascii="Calibri" w:hAnsi="Calibri" w:eastAsia="Calibri" w:cs="Calibri"/>
          <w:color w:val="000000" w:themeColor="text1" w:themeTint="FF" w:themeShade="FF"/>
          <w:sz w:val="24"/>
          <w:szCs w:val="24"/>
        </w:rPr>
        <w:t>es deux premiers prototypes</w:t>
      </w:r>
      <w:r w:rsidRPr="293EED16" w:rsidR="56C276BC">
        <w:rPr>
          <w:rFonts w:ascii="Calibri" w:hAnsi="Calibri" w:eastAsia="Calibri" w:cs="Calibri"/>
          <w:color w:val="000000" w:themeColor="text1" w:themeTint="FF" w:themeShade="FF"/>
          <w:sz w:val="24"/>
          <w:szCs w:val="24"/>
        </w:rPr>
        <w:t xml:space="preserve">, nous </w:t>
      </w:r>
      <w:r w:rsidRPr="293EED16" w:rsidR="25A9F7DF">
        <w:rPr>
          <w:rFonts w:ascii="Calibri" w:hAnsi="Calibri" w:eastAsia="Calibri" w:cs="Calibri"/>
          <w:color w:val="000000" w:themeColor="text1" w:themeTint="FF" w:themeShade="FF"/>
          <w:sz w:val="24"/>
          <w:szCs w:val="24"/>
        </w:rPr>
        <w:t xml:space="preserve">sommes en </w:t>
      </w:r>
      <w:r w:rsidRPr="293EED16" w:rsidR="2AB47F04">
        <w:rPr>
          <w:rFonts w:ascii="Calibri" w:hAnsi="Calibri" w:eastAsia="Calibri" w:cs="Calibri"/>
          <w:color w:val="000000" w:themeColor="text1" w:themeTint="FF" w:themeShade="FF"/>
          <w:sz w:val="24"/>
          <w:szCs w:val="24"/>
        </w:rPr>
        <w:t>mesure</w:t>
      </w:r>
      <w:r w:rsidRPr="293EED16" w:rsidR="25A9F7DF">
        <w:rPr>
          <w:rFonts w:ascii="Calibri" w:hAnsi="Calibri" w:eastAsia="Calibri" w:cs="Calibri"/>
          <w:color w:val="000000" w:themeColor="text1" w:themeTint="FF" w:themeShade="FF"/>
          <w:sz w:val="24"/>
          <w:szCs w:val="24"/>
        </w:rPr>
        <w:t xml:space="preserve"> de former n</w:t>
      </w:r>
      <w:r w:rsidRPr="293EED16" w:rsidR="78B36FD1">
        <w:rPr>
          <w:rFonts w:ascii="Calibri" w:hAnsi="Calibri" w:eastAsia="Calibri" w:cs="Calibri"/>
          <w:color w:val="000000" w:themeColor="text1" w:themeTint="FF" w:themeShade="FF"/>
          <w:sz w:val="24"/>
          <w:szCs w:val="24"/>
        </w:rPr>
        <w:t>otre troisième prototype</w:t>
      </w:r>
      <w:r w:rsidRPr="293EED16" w:rsidR="7E3406A1">
        <w:rPr>
          <w:rFonts w:ascii="Calibri" w:hAnsi="Calibri" w:eastAsia="Calibri" w:cs="Calibri"/>
          <w:color w:val="000000" w:themeColor="text1" w:themeTint="FF" w:themeShade="FF"/>
          <w:sz w:val="24"/>
          <w:szCs w:val="24"/>
        </w:rPr>
        <w:t>.</w:t>
      </w:r>
      <w:r w:rsidRPr="293EED16" w:rsidR="78B36FD1">
        <w:rPr>
          <w:rFonts w:ascii="Calibri" w:hAnsi="Calibri" w:eastAsia="Calibri" w:cs="Calibri"/>
          <w:color w:val="000000" w:themeColor="text1" w:themeTint="FF" w:themeShade="FF"/>
          <w:sz w:val="24"/>
          <w:szCs w:val="24"/>
        </w:rPr>
        <w:t xml:space="preserve"> </w:t>
      </w:r>
      <w:r w:rsidRPr="293EED16" w:rsidR="1C455A20">
        <w:rPr>
          <w:rFonts w:ascii="Calibri" w:hAnsi="Calibri" w:eastAsia="Calibri" w:cs="Calibri"/>
          <w:color w:val="000000" w:themeColor="text1" w:themeTint="FF" w:themeShade="FF"/>
          <w:sz w:val="24"/>
          <w:szCs w:val="24"/>
        </w:rPr>
        <w:t>Dans ce qui suit, nous détaillerons</w:t>
      </w:r>
      <w:r w:rsidRPr="293EED16" w:rsidR="137FD9B7">
        <w:rPr>
          <w:rFonts w:ascii="Calibri" w:hAnsi="Calibri" w:eastAsia="Calibri" w:cs="Calibri"/>
          <w:color w:val="000000" w:themeColor="text1" w:themeTint="FF" w:themeShade="FF"/>
          <w:sz w:val="24"/>
          <w:szCs w:val="24"/>
        </w:rPr>
        <w:t xml:space="preserve"> </w:t>
      </w:r>
      <w:r w:rsidRPr="293EED16" w:rsidR="60B2A7DF">
        <w:rPr>
          <w:rFonts w:ascii="Calibri" w:hAnsi="Calibri" w:eastAsia="Calibri" w:cs="Calibri"/>
          <w:color w:val="000000" w:themeColor="text1" w:themeTint="FF" w:themeShade="FF"/>
          <w:sz w:val="24"/>
          <w:szCs w:val="24"/>
        </w:rPr>
        <w:t>ce</w:t>
      </w:r>
      <w:r w:rsidRPr="293EED16" w:rsidR="137FD9B7">
        <w:rPr>
          <w:rFonts w:ascii="Calibri" w:hAnsi="Calibri" w:eastAsia="Calibri" w:cs="Calibri"/>
          <w:color w:val="000000" w:themeColor="text1" w:themeTint="FF" w:themeShade="FF"/>
          <w:sz w:val="24"/>
          <w:szCs w:val="24"/>
        </w:rPr>
        <w:t xml:space="preserve"> prototype en expliquant les </w:t>
      </w:r>
      <w:r w:rsidRPr="293EED16" w:rsidR="78C06B09">
        <w:rPr>
          <w:rFonts w:ascii="Calibri" w:hAnsi="Calibri" w:eastAsia="Calibri" w:cs="Calibri"/>
          <w:color w:val="000000" w:themeColor="text1" w:themeTint="FF" w:themeShade="FF"/>
          <w:sz w:val="24"/>
          <w:szCs w:val="24"/>
        </w:rPr>
        <w:t>résultats</w:t>
      </w:r>
      <w:r w:rsidRPr="293EED16" w:rsidR="137FD9B7">
        <w:rPr>
          <w:rFonts w:ascii="Calibri" w:hAnsi="Calibri" w:eastAsia="Calibri" w:cs="Calibri"/>
          <w:color w:val="000000" w:themeColor="text1" w:themeTint="FF" w:themeShade="FF"/>
          <w:sz w:val="24"/>
          <w:szCs w:val="24"/>
        </w:rPr>
        <w:t xml:space="preserve"> des tests des </w:t>
      </w:r>
      <w:r w:rsidRPr="293EED16" w:rsidR="35710672">
        <w:rPr>
          <w:rFonts w:ascii="Calibri" w:hAnsi="Calibri" w:eastAsia="Calibri" w:cs="Calibri"/>
          <w:color w:val="000000" w:themeColor="text1" w:themeTint="FF" w:themeShade="FF"/>
          <w:sz w:val="24"/>
          <w:szCs w:val="24"/>
        </w:rPr>
        <w:t>deux premiers prototypes</w:t>
      </w:r>
      <w:r w:rsidRPr="293EED16" w:rsidR="137FD9B7">
        <w:rPr>
          <w:rFonts w:ascii="Calibri" w:hAnsi="Calibri" w:eastAsia="Calibri" w:cs="Calibri"/>
          <w:color w:val="000000" w:themeColor="text1" w:themeTint="FF" w:themeShade="FF"/>
          <w:sz w:val="24"/>
          <w:szCs w:val="24"/>
        </w:rPr>
        <w:t xml:space="preserve"> </w:t>
      </w:r>
      <w:r w:rsidRPr="293EED16" w:rsidR="0AA7F947">
        <w:rPr>
          <w:rFonts w:ascii="Calibri" w:hAnsi="Calibri" w:eastAsia="Calibri" w:cs="Calibri"/>
          <w:color w:val="000000" w:themeColor="text1" w:themeTint="FF" w:themeShade="FF"/>
          <w:sz w:val="24"/>
          <w:szCs w:val="24"/>
        </w:rPr>
        <w:t xml:space="preserve">et comment ces résultats nous ont permis d’améliorer notre conception. </w:t>
      </w:r>
    </w:p>
    <w:p w:rsidR="3C66BF9A" w:rsidP="293EED16" w:rsidRDefault="3C66BF9A" w14:paraId="09E77410" w14:textId="124A4A66">
      <w:pPr>
        <w:pStyle w:val="Normal"/>
        <w:rPr>
          <w:rFonts w:ascii="Calibri" w:hAnsi="Calibri" w:eastAsia="Calibri" w:cs="Calibri"/>
          <w:color w:val="000000" w:themeColor="text1" w:themeTint="FF" w:themeShade="FF"/>
        </w:rPr>
      </w:pPr>
      <w:r w:rsidRPr="293EED16" w:rsidR="3C66BF9A">
        <w:rPr>
          <w:rFonts w:ascii="Calibri" w:hAnsi="Calibri" w:eastAsia="Calibri" w:cs="Calibri"/>
          <w:color w:val="000000" w:themeColor="text1" w:themeTint="FF" w:themeShade="FF"/>
        </w:rPr>
        <w:t xml:space="preserve">  </w:t>
      </w:r>
    </w:p>
    <w:p w:rsidR="293EED16" w:rsidP="293EED16" w:rsidRDefault="293EED16" w14:paraId="02F1D3B6" w14:textId="0B001F61">
      <w:pPr>
        <w:pStyle w:val="Normal"/>
        <w:rPr>
          <w:rFonts w:ascii="Calibri" w:hAnsi="Calibri" w:eastAsia="Calibri" w:cs="Calibri"/>
          <w:color w:val="000000" w:themeColor="text1" w:themeTint="FF" w:themeShade="FF"/>
        </w:rPr>
      </w:pPr>
    </w:p>
    <w:p w:rsidR="795CD8FC" w:rsidP="381A4DAD" w:rsidRDefault="795CD8FC" w14:paraId="4A9E5577" w14:textId="632C4E86">
      <w:pPr>
        <w:pStyle w:val="Heading2"/>
        <w:rPr>
          <w:sz w:val="32"/>
          <w:szCs w:val="32"/>
        </w:rPr>
      </w:pPr>
      <w:r w:rsidRPr="293EED16" w:rsidR="3299D6EE">
        <w:rPr>
          <w:sz w:val="32"/>
          <w:szCs w:val="32"/>
        </w:rPr>
        <w:t>Développement du prototype:</w:t>
      </w:r>
    </w:p>
    <w:p w:rsidR="795CD8FC" w:rsidP="293EED16" w:rsidRDefault="795CD8FC" w14:paraId="3F5DEE0E" w14:textId="2AE44667">
      <w:pPr>
        <w:ind w:firstLine="0"/>
        <w:rPr>
          <w:sz w:val="24"/>
          <w:szCs w:val="24"/>
        </w:rPr>
      </w:pPr>
      <w:r w:rsidRPr="293EED16" w:rsidR="3299CB5B">
        <w:rPr>
          <w:sz w:val="24"/>
          <w:szCs w:val="24"/>
        </w:rPr>
        <w:t>-</w:t>
      </w:r>
      <w:r w:rsidRPr="293EED16" w:rsidR="3299D6EE">
        <w:rPr>
          <w:sz w:val="24"/>
          <w:szCs w:val="24"/>
        </w:rPr>
        <w:t xml:space="preserve">Pour le troisième prototype nous travaillons sur l’incorporation du système de lumière DEL </w:t>
      </w:r>
      <w:r w:rsidRPr="293EED16" w:rsidR="0D3584B2">
        <w:rPr>
          <w:sz w:val="24"/>
          <w:szCs w:val="24"/>
        </w:rPr>
        <w:t>sur les pattes extérieur. Nos lumières vont avoir une</w:t>
      </w:r>
      <w:r w:rsidRPr="293EED16" w:rsidR="04538082">
        <w:rPr>
          <w:sz w:val="24"/>
          <w:szCs w:val="24"/>
        </w:rPr>
        <w:t xml:space="preserve"> boite de batterie</w:t>
      </w:r>
      <w:r w:rsidRPr="293EED16" w:rsidR="2FAFE2F4">
        <w:rPr>
          <w:sz w:val="24"/>
          <w:szCs w:val="24"/>
        </w:rPr>
        <w:t>s</w:t>
      </w:r>
      <w:r w:rsidRPr="293EED16" w:rsidR="04538082">
        <w:rPr>
          <w:sz w:val="24"/>
          <w:szCs w:val="24"/>
        </w:rPr>
        <w:t xml:space="preserve"> avec un interrupteur</w:t>
      </w:r>
      <w:r w:rsidRPr="293EED16" w:rsidR="7453EC93">
        <w:rPr>
          <w:sz w:val="24"/>
          <w:szCs w:val="24"/>
        </w:rPr>
        <w:t xml:space="preserve"> </w:t>
      </w:r>
      <w:r w:rsidRPr="293EED16" w:rsidR="616453F2">
        <w:rPr>
          <w:sz w:val="24"/>
          <w:szCs w:val="24"/>
        </w:rPr>
        <w:t xml:space="preserve">qui va s’attacher au bas de la caméra avec le système préexistant. </w:t>
      </w:r>
      <w:r w:rsidRPr="293EED16" w:rsidR="20B5559B">
        <w:rPr>
          <w:sz w:val="24"/>
          <w:szCs w:val="24"/>
        </w:rPr>
        <w:t xml:space="preserve">Les DEL vont être ajustable en hauteur sur les pattes </w:t>
      </w:r>
      <w:r w:rsidRPr="293EED16" w:rsidR="225125FC">
        <w:rPr>
          <w:sz w:val="24"/>
          <w:szCs w:val="24"/>
        </w:rPr>
        <w:t>et l’angle d'éclairage va aussi être ajustable.</w:t>
      </w:r>
    </w:p>
    <w:p w:rsidR="381A4DAD" w:rsidP="293EED16" w:rsidRDefault="381A4DAD" w14:paraId="4A3C780D" w14:textId="2FEDBF08">
      <w:pPr>
        <w:pStyle w:val="Normal"/>
        <w:ind w:left="0" w:firstLine="0"/>
        <w:rPr>
          <w:sz w:val="24"/>
          <w:szCs w:val="24"/>
        </w:rPr>
      </w:pPr>
      <w:r w:rsidRPr="293EED16" w:rsidR="61ACD4BD">
        <w:rPr>
          <w:sz w:val="24"/>
          <w:szCs w:val="24"/>
        </w:rPr>
        <w:t>-</w:t>
      </w:r>
      <w:r w:rsidRPr="293EED16" w:rsidR="71F2A4FA">
        <w:rPr>
          <w:sz w:val="24"/>
          <w:szCs w:val="24"/>
        </w:rPr>
        <w:t xml:space="preserve">Nous allons aussi améliorer les pattes en ajoutant </w:t>
      </w:r>
      <w:r w:rsidRPr="293EED16" w:rsidR="60D3D5FE">
        <w:rPr>
          <w:sz w:val="24"/>
          <w:szCs w:val="24"/>
        </w:rPr>
        <w:t>des petits canaux pour la gestion des câbles</w:t>
      </w:r>
    </w:p>
    <w:p w:rsidR="381A4DAD" w:rsidP="293EED16" w:rsidRDefault="381A4DAD" w14:paraId="0B25009B" w14:textId="4238BE8E">
      <w:pPr>
        <w:pStyle w:val="Normal"/>
        <w:ind w:left="0" w:firstLine="0"/>
        <w:rPr>
          <w:sz w:val="24"/>
          <w:szCs w:val="24"/>
        </w:rPr>
      </w:pPr>
      <w:r w:rsidRPr="1E4E6BC6" w:rsidR="40D9BBD1">
        <w:rPr>
          <w:sz w:val="24"/>
          <w:szCs w:val="24"/>
        </w:rPr>
        <w:t>-</w:t>
      </w:r>
      <w:r w:rsidRPr="1E4E6BC6" w:rsidR="48F1003E">
        <w:rPr>
          <w:sz w:val="24"/>
          <w:szCs w:val="24"/>
        </w:rPr>
        <w:t>Dernièrement</w:t>
      </w:r>
      <w:r w:rsidRPr="1E4E6BC6" w:rsidR="300DEB8B">
        <w:rPr>
          <w:sz w:val="24"/>
          <w:szCs w:val="24"/>
        </w:rPr>
        <w:t xml:space="preserve">, nous avons améliorer les attaches des pattes au </w:t>
      </w:r>
      <w:r w:rsidRPr="1E4E6BC6" w:rsidR="6C7DF511">
        <w:rPr>
          <w:sz w:val="24"/>
          <w:szCs w:val="24"/>
        </w:rPr>
        <w:t>pare</w:t>
      </w:r>
      <w:r w:rsidRPr="1E4E6BC6" w:rsidR="300DEB8B">
        <w:rPr>
          <w:sz w:val="24"/>
          <w:szCs w:val="24"/>
        </w:rPr>
        <w:t xml:space="preserve"> </w:t>
      </w:r>
      <w:r w:rsidRPr="1E4E6BC6" w:rsidR="35C61A3C">
        <w:rPr>
          <w:sz w:val="24"/>
          <w:szCs w:val="24"/>
        </w:rPr>
        <w:t>soleil</w:t>
      </w:r>
      <w:r w:rsidRPr="1E4E6BC6" w:rsidR="0166B9F5">
        <w:rPr>
          <w:sz w:val="24"/>
          <w:szCs w:val="24"/>
        </w:rPr>
        <w:t>. Nous avon</w:t>
      </w:r>
      <w:r w:rsidRPr="1E4E6BC6" w:rsidR="0492E89A">
        <w:rPr>
          <w:sz w:val="24"/>
          <w:szCs w:val="24"/>
        </w:rPr>
        <w:t xml:space="preserve">s </w:t>
      </w:r>
      <w:r w:rsidRPr="1E4E6BC6" w:rsidR="400B9F26">
        <w:rPr>
          <w:sz w:val="24"/>
          <w:szCs w:val="24"/>
        </w:rPr>
        <w:t>changé</w:t>
      </w:r>
      <w:r w:rsidRPr="1E4E6BC6" w:rsidR="0166B9F5">
        <w:rPr>
          <w:sz w:val="24"/>
          <w:szCs w:val="24"/>
        </w:rPr>
        <w:t xml:space="preserve"> la surface de contact pour qu</w:t>
      </w:r>
      <w:r w:rsidRPr="1E4E6BC6" w:rsidR="6D6C442B">
        <w:rPr>
          <w:sz w:val="24"/>
          <w:szCs w:val="24"/>
        </w:rPr>
        <w:t>’</w:t>
      </w:r>
      <w:r w:rsidRPr="1E4E6BC6" w:rsidR="0166B9F5">
        <w:rPr>
          <w:sz w:val="24"/>
          <w:szCs w:val="24"/>
        </w:rPr>
        <w:t>elle aye</w:t>
      </w:r>
      <w:r w:rsidRPr="1E4E6BC6" w:rsidR="74A91E1C">
        <w:rPr>
          <w:sz w:val="24"/>
          <w:szCs w:val="24"/>
        </w:rPr>
        <w:t xml:space="preserve"> </w:t>
      </w:r>
      <w:r w:rsidRPr="1E4E6BC6" w:rsidR="0166B9F5">
        <w:rPr>
          <w:sz w:val="24"/>
          <w:szCs w:val="24"/>
        </w:rPr>
        <w:t xml:space="preserve">un radius qui est égale </w:t>
      </w:r>
      <w:r w:rsidRPr="1E4E6BC6" w:rsidR="231585B9">
        <w:rPr>
          <w:sz w:val="24"/>
          <w:szCs w:val="24"/>
        </w:rPr>
        <w:t>à</w:t>
      </w:r>
      <w:r w:rsidRPr="1E4E6BC6" w:rsidR="0166B9F5">
        <w:rPr>
          <w:sz w:val="24"/>
          <w:szCs w:val="24"/>
        </w:rPr>
        <w:t xml:space="preserve"> celle du part soleil pour augmenter la surface de contact. Nous </w:t>
      </w:r>
      <w:r w:rsidRPr="1E4E6BC6" w:rsidR="47126672">
        <w:rPr>
          <w:sz w:val="24"/>
          <w:szCs w:val="24"/>
        </w:rPr>
        <w:t>avons</w:t>
      </w:r>
      <w:r w:rsidRPr="1E4E6BC6" w:rsidR="0166B9F5">
        <w:rPr>
          <w:sz w:val="24"/>
          <w:szCs w:val="24"/>
        </w:rPr>
        <w:t xml:space="preserve"> aussi </w:t>
      </w:r>
      <w:r w:rsidRPr="1E4E6BC6" w:rsidR="7C6D32A6">
        <w:rPr>
          <w:sz w:val="24"/>
          <w:szCs w:val="24"/>
        </w:rPr>
        <w:t>augmenté</w:t>
      </w:r>
      <w:r w:rsidRPr="1E4E6BC6" w:rsidR="0166B9F5">
        <w:rPr>
          <w:sz w:val="24"/>
          <w:szCs w:val="24"/>
        </w:rPr>
        <w:t xml:space="preserve"> la densité</w:t>
      </w:r>
      <w:r w:rsidRPr="1E4E6BC6" w:rsidR="0EE6619D">
        <w:rPr>
          <w:sz w:val="24"/>
          <w:szCs w:val="24"/>
        </w:rPr>
        <w:t xml:space="preserve"> pour faire le tout plus solide.</w:t>
      </w:r>
    </w:p>
    <w:p w:rsidR="381A4DAD" w:rsidP="293EED16" w:rsidRDefault="381A4DAD" w14:paraId="4E816EEB" w14:textId="4967CE92">
      <w:pPr>
        <w:pStyle w:val="Normal"/>
        <w:ind w:left="0" w:firstLine="0"/>
        <w:rPr>
          <w:sz w:val="24"/>
          <w:szCs w:val="24"/>
        </w:rPr>
      </w:pPr>
    </w:p>
    <w:p w:rsidR="1E4E6BC6" w:rsidP="1E4E6BC6" w:rsidRDefault="1E4E6BC6" w14:paraId="6C0337E2" w14:textId="3F117461">
      <w:pPr>
        <w:pStyle w:val="Normal"/>
        <w:ind w:left="0" w:firstLine="0"/>
        <w:rPr>
          <w:sz w:val="24"/>
          <w:szCs w:val="24"/>
        </w:rPr>
      </w:pPr>
    </w:p>
    <w:p w:rsidR="1E4E6BC6" w:rsidP="1E4E6BC6" w:rsidRDefault="1E4E6BC6" w14:paraId="1B170566" w14:textId="7D44AF47">
      <w:pPr>
        <w:pStyle w:val="Normal"/>
        <w:ind w:left="0" w:firstLine="0"/>
        <w:rPr>
          <w:sz w:val="24"/>
          <w:szCs w:val="24"/>
        </w:rPr>
      </w:pPr>
    </w:p>
    <w:p w:rsidR="1E4E6BC6" w:rsidP="1E4E6BC6" w:rsidRDefault="1E4E6BC6" w14:paraId="79578E2E" w14:textId="07387770">
      <w:pPr>
        <w:pStyle w:val="Normal"/>
        <w:ind w:left="0" w:firstLine="0"/>
        <w:rPr>
          <w:sz w:val="24"/>
          <w:szCs w:val="24"/>
        </w:rPr>
      </w:pPr>
    </w:p>
    <w:p w:rsidR="1E4E6BC6" w:rsidP="1E4E6BC6" w:rsidRDefault="1E4E6BC6" w14:paraId="7B605400" w14:textId="2E2E1F96">
      <w:pPr>
        <w:pStyle w:val="Normal"/>
        <w:ind w:left="0" w:firstLine="0"/>
        <w:rPr>
          <w:sz w:val="24"/>
          <w:szCs w:val="24"/>
        </w:rPr>
      </w:pPr>
    </w:p>
    <w:p w:rsidR="1E4E6BC6" w:rsidP="1E4E6BC6" w:rsidRDefault="1E4E6BC6" w14:paraId="47C1B6B3" w14:textId="34A0CE40">
      <w:pPr>
        <w:pStyle w:val="Normal"/>
        <w:ind w:left="0" w:firstLine="0"/>
        <w:rPr>
          <w:sz w:val="24"/>
          <w:szCs w:val="24"/>
        </w:rPr>
      </w:pPr>
    </w:p>
    <w:p w:rsidR="1E4E6BC6" w:rsidP="1E4E6BC6" w:rsidRDefault="1E4E6BC6" w14:paraId="0A44C2B3" w14:textId="43FE3A51">
      <w:pPr>
        <w:pStyle w:val="Normal"/>
        <w:ind w:left="0" w:firstLine="0"/>
        <w:rPr>
          <w:sz w:val="24"/>
          <w:szCs w:val="24"/>
        </w:rPr>
      </w:pPr>
    </w:p>
    <w:p w:rsidR="1E4E6BC6" w:rsidP="1E4E6BC6" w:rsidRDefault="1E4E6BC6" w14:paraId="51D4E28C" w14:textId="04D1C71B">
      <w:pPr>
        <w:pStyle w:val="Normal"/>
        <w:ind w:left="0" w:firstLine="0"/>
        <w:rPr>
          <w:sz w:val="24"/>
          <w:szCs w:val="24"/>
        </w:rPr>
      </w:pPr>
    </w:p>
    <w:p w:rsidR="1E4E6BC6" w:rsidP="1E4E6BC6" w:rsidRDefault="1E4E6BC6" w14:paraId="55793243" w14:textId="4086B376">
      <w:pPr>
        <w:pStyle w:val="Normal"/>
        <w:ind w:left="0" w:firstLine="0"/>
        <w:rPr>
          <w:sz w:val="24"/>
          <w:szCs w:val="24"/>
        </w:rPr>
      </w:pPr>
    </w:p>
    <w:p w:rsidR="1E4E6BC6" w:rsidP="1E4E6BC6" w:rsidRDefault="1E4E6BC6" w14:paraId="32235571" w14:textId="6841ABBF">
      <w:pPr>
        <w:pStyle w:val="Normal"/>
        <w:ind w:left="0" w:firstLine="0"/>
        <w:rPr>
          <w:sz w:val="24"/>
          <w:szCs w:val="24"/>
        </w:rPr>
      </w:pPr>
    </w:p>
    <w:p w:rsidR="1E4E6BC6" w:rsidP="1E4E6BC6" w:rsidRDefault="1E4E6BC6" w14:paraId="4030B413" w14:textId="60785D62">
      <w:pPr>
        <w:pStyle w:val="Normal"/>
        <w:ind w:left="0" w:firstLine="0"/>
        <w:rPr>
          <w:sz w:val="24"/>
          <w:szCs w:val="24"/>
        </w:rPr>
      </w:pPr>
    </w:p>
    <w:p w:rsidR="381A4DAD" w:rsidP="293EED16" w:rsidRDefault="381A4DAD" w14:paraId="15402437" w14:textId="3B333425">
      <w:pPr>
        <w:pStyle w:val="Heading2"/>
        <w:rPr>
          <w:rFonts w:ascii="Calibri Light" w:hAnsi="Calibri Light" w:eastAsia="游ゴシック Light" w:cs="Times New Roman"/>
          <w:color w:val="2F5496" w:themeColor="accent1" w:themeTint="FF" w:themeShade="BF"/>
          <w:sz w:val="32"/>
          <w:szCs w:val="32"/>
        </w:rPr>
      </w:pPr>
      <w:r w:rsidRPr="1E4E6BC6" w:rsidR="3920A0DA">
        <w:rPr>
          <w:sz w:val="32"/>
          <w:szCs w:val="32"/>
        </w:rPr>
        <w:t>Conception détail</w:t>
      </w:r>
      <w:r w:rsidRPr="1E4E6BC6" w:rsidR="3E9A4AD6">
        <w:rPr>
          <w:sz w:val="32"/>
          <w:szCs w:val="32"/>
        </w:rPr>
        <w:t>lé</w:t>
      </w:r>
    </w:p>
    <w:p w:rsidR="473EE559" w:rsidP="1E4E6BC6" w:rsidRDefault="473EE559" w14:paraId="74B8C2CC" w14:textId="2BE07A71">
      <w:pPr>
        <w:rPr>
          <w:rFonts w:ascii="Calibri" w:hAnsi="Calibri" w:eastAsia="Calibri" w:cs="Calibri" w:asciiTheme="minorAscii" w:hAnsiTheme="minorAscii" w:eastAsiaTheme="minorAscii" w:cstheme="minorAscii"/>
          <w:b w:val="0"/>
          <w:bCs w:val="0"/>
          <w:i w:val="0"/>
          <w:iCs w:val="0"/>
          <w:noProof w:val="0"/>
          <w:sz w:val="24"/>
          <w:szCs w:val="24"/>
          <w:lang w:val="fr-CA"/>
        </w:rPr>
      </w:pPr>
      <w:r w:rsidRPr="1E4E6BC6" w:rsidR="26E7C2A4">
        <w:rPr>
          <w:rFonts w:ascii="Calibri" w:hAnsi="Calibri" w:eastAsia="Calibri" w:cs="Calibri" w:asciiTheme="minorAscii" w:hAnsiTheme="minorAscii" w:eastAsiaTheme="minorAscii" w:cstheme="minorAscii"/>
          <w:b w:val="0"/>
          <w:bCs w:val="0"/>
          <w:i w:val="0"/>
          <w:iCs w:val="0"/>
          <w:noProof w:val="0"/>
          <w:sz w:val="24"/>
          <w:szCs w:val="24"/>
          <w:lang w:val="fr-CA"/>
        </w:rPr>
        <w:t xml:space="preserve">Notre prototype contient trois </w:t>
      </w:r>
      <w:r w:rsidRPr="1E4E6BC6" w:rsidR="063A353D">
        <w:rPr>
          <w:rFonts w:ascii="Calibri" w:hAnsi="Calibri" w:eastAsia="Calibri" w:cs="Calibri" w:asciiTheme="minorAscii" w:hAnsiTheme="minorAscii" w:eastAsiaTheme="minorAscii" w:cstheme="minorAscii"/>
          <w:b w:val="0"/>
          <w:bCs w:val="0"/>
          <w:i w:val="0"/>
          <w:iCs w:val="0"/>
          <w:noProof w:val="0"/>
          <w:sz w:val="24"/>
          <w:szCs w:val="24"/>
          <w:lang w:val="fr-CA"/>
        </w:rPr>
        <w:t>sous-</w:t>
      </w:r>
      <w:r w:rsidRPr="1E4E6BC6" w:rsidR="063A353D">
        <w:rPr>
          <w:rFonts w:ascii="Calibri" w:hAnsi="Calibri" w:eastAsia="Calibri" w:cs="Calibri" w:asciiTheme="minorAscii" w:hAnsiTheme="minorAscii" w:eastAsiaTheme="minorAscii" w:cstheme="minorAscii"/>
          <w:b w:val="0"/>
          <w:bCs w:val="0"/>
          <w:i w:val="0"/>
          <w:iCs w:val="0"/>
          <w:noProof w:val="0"/>
          <w:sz w:val="24"/>
          <w:szCs w:val="24"/>
          <w:lang w:val="fr-CA"/>
        </w:rPr>
        <w:t>systèmes.</w:t>
      </w:r>
      <w:r w:rsidRPr="1E4E6BC6" w:rsidR="26E7C2A4">
        <w:rPr>
          <w:rFonts w:ascii="Calibri" w:hAnsi="Calibri" w:eastAsia="Calibri" w:cs="Calibri" w:asciiTheme="minorAscii" w:hAnsiTheme="minorAscii" w:eastAsiaTheme="minorAscii" w:cstheme="minorAscii"/>
          <w:b w:val="0"/>
          <w:bCs w:val="0"/>
          <w:i w:val="0"/>
          <w:iCs w:val="0"/>
          <w:noProof w:val="0"/>
          <w:sz w:val="24"/>
          <w:szCs w:val="24"/>
          <w:lang w:val="fr-CA"/>
        </w:rPr>
        <w:t xml:space="preserve"> Le pare soleil, les pattes et les lumières DEL. Pour le pare soleil c’est simplement un qui est acheté qui permet l’attache au bout de la lentille de la caméra. Sur le pare soleil nous avons 3 attaches qui ont été coller avec du ruban adhésif double coté. Ensuite, dans le sous-système des pattes nous avons les pattes extérieures qui se glissent dans les attaches décris ci-dessus et nous avons des pattes inférieures qui sont ajustables en hauteur avec une “pin”</w:t>
      </w:r>
      <w:r w:rsidRPr="1E4E6BC6" w:rsidR="365CEBEF">
        <w:rPr>
          <w:rFonts w:ascii="Calibri" w:hAnsi="Calibri" w:eastAsia="Calibri" w:cs="Calibri" w:asciiTheme="minorAscii" w:hAnsiTheme="minorAscii" w:eastAsiaTheme="minorAscii" w:cstheme="minorAscii"/>
          <w:b w:val="0"/>
          <w:bCs w:val="0"/>
          <w:i w:val="0"/>
          <w:iCs w:val="0"/>
          <w:noProof w:val="0"/>
          <w:sz w:val="24"/>
          <w:szCs w:val="24"/>
          <w:lang w:val="fr-CA"/>
        </w:rPr>
        <w:t>.</w:t>
      </w:r>
      <w:r w:rsidRPr="1E4E6BC6" w:rsidR="26E7C2A4">
        <w:rPr>
          <w:rFonts w:ascii="Calibri" w:hAnsi="Calibri" w:eastAsia="Calibri" w:cs="Calibri" w:asciiTheme="minorAscii" w:hAnsiTheme="minorAscii" w:eastAsiaTheme="minorAscii" w:cstheme="minorAscii"/>
          <w:b w:val="0"/>
          <w:bCs w:val="0"/>
          <w:i w:val="0"/>
          <w:iCs w:val="0"/>
          <w:noProof w:val="0"/>
          <w:sz w:val="24"/>
          <w:szCs w:val="24"/>
          <w:lang w:val="fr-CA"/>
        </w:rPr>
        <w:t xml:space="preserve"> A cela s’ajoute, le sous-système de DEL, qui est relié aux pattes avec un collier de serrage et qui est capable de faire une rotation 180 degrés grâce à un joint pivot. Ces </w:t>
      </w:r>
      <w:r w:rsidRPr="1E4E6BC6" w:rsidR="26E7C2A4">
        <w:rPr>
          <w:rFonts w:ascii="Calibri" w:hAnsi="Calibri" w:eastAsia="Calibri" w:cs="Calibri" w:asciiTheme="minorAscii" w:hAnsiTheme="minorAscii" w:eastAsiaTheme="minorAscii" w:cstheme="minorAscii"/>
          <w:b w:val="0"/>
          <w:bCs w:val="0"/>
          <w:i w:val="0"/>
          <w:iCs w:val="0"/>
          <w:noProof w:val="0"/>
          <w:sz w:val="24"/>
          <w:szCs w:val="24"/>
          <w:lang w:val="fr-CA"/>
        </w:rPr>
        <w:t>DELs</w:t>
      </w:r>
      <w:r w:rsidRPr="1E4E6BC6" w:rsidR="26E7C2A4">
        <w:rPr>
          <w:rFonts w:ascii="Calibri" w:hAnsi="Calibri" w:eastAsia="Calibri" w:cs="Calibri" w:asciiTheme="minorAscii" w:hAnsiTheme="minorAscii" w:eastAsiaTheme="minorAscii" w:cstheme="minorAscii"/>
          <w:b w:val="0"/>
          <w:bCs w:val="0"/>
          <w:i w:val="0"/>
          <w:iCs w:val="0"/>
          <w:noProof w:val="0"/>
          <w:sz w:val="24"/>
          <w:szCs w:val="24"/>
          <w:lang w:val="fr-CA"/>
        </w:rPr>
        <w:t xml:space="preserve"> sont connectés en parallèle à deux batteries de 12V de types A23 pour avoir le </w:t>
      </w:r>
      <w:r w:rsidRPr="1E4E6BC6" w:rsidR="7BAA667C">
        <w:rPr>
          <w:rFonts w:ascii="Calibri" w:hAnsi="Calibri" w:eastAsia="Calibri" w:cs="Calibri" w:asciiTheme="minorAscii" w:hAnsiTheme="minorAscii" w:eastAsiaTheme="minorAscii" w:cstheme="minorAscii"/>
          <w:b w:val="0"/>
          <w:bCs w:val="0"/>
          <w:i w:val="0"/>
          <w:iCs w:val="0"/>
          <w:noProof w:val="0"/>
          <w:sz w:val="24"/>
          <w:szCs w:val="24"/>
          <w:lang w:val="fr-CA"/>
        </w:rPr>
        <w:t>voltage et</w:t>
      </w:r>
      <w:r w:rsidRPr="1E4E6BC6" w:rsidR="26E7C2A4">
        <w:rPr>
          <w:rFonts w:ascii="Calibri" w:hAnsi="Calibri" w:eastAsia="Calibri" w:cs="Calibri" w:asciiTheme="minorAscii" w:hAnsiTheme="minorAscii" w:eastAsiaTheme="minorAscii" w:cstheme="minorAscii"/>
          <w:b w:val="0"/>
          <w:bCs w:val="0"/>
          <w:i w:val="0"/>
          <w:iCs w:val="0"/>
          <w:noProof w:val="0"/>
          <w:sz w:val="24"/>
          <w:szCs w:val="24"/>
          <w:lang w:val="fr-CA"/>
        </w:rPr>
        <w:t xml:space="preserve"> l’intensité nécessaire </w:t>
      </w:r>
      <w:r w:rsidRPr="1E4E6BC6" w:rsidR="029104D4">
        <w:rPr>
          <w:rFonts w:ascii="Calibri" w:hAnsi="Calibri" w:eastAsia="Calibri" w:cs="Calibri" w:asciiTheme="minorAscii" w:hAnsiTheme="minorAscii" w:eastAsiaTheme="minorAscii" w:cstheme="minorAscii"/>
          <w:b w:val="0"/>
          <w:bCs w:val="0"/>
          <w:i w:val="0"/>
          <w:iCs w:val="0"/>
          <w:noProof w:val="0"/>
          <w:sz w:val="24"/>
          <w:szCs w:val="24"/>
          <w:lang w:val="fr-CA"/>
        </w:rPr>
        <w:t>mais également</w:t>
      </w:r>
      <w:r w:rsidRPr="1E4E6BC6" w:rsidR="26E7C2A4">
        <w:rPr>
          <w:rFonts w:ascii="Calibri" w:hAnsi="Calibri" w:eastAsia="Calibri" w:cs="Calibri" w:asciiTheme="minorAscii" w:hAnsiTheme="minorAscii" w:eastAsiaTheme="minorAscii" w:cstheme="minorAscii"/>
          <w:b w:val="0"/>
          <w:bCs w:val="0"/>
          <w:i w:val="0"/>
          <w:iCs w:val="0"/>
          <w:noProof w:val="0"/>
          <w:sz w:val="24"/>
          <w:szCs w:val="24"/>
          <w:lang w:val="fr-CA"/>
        </w:rPr>
        <w:t xml:space="preserve"> une bonne autonomie de la batterie. Puis un potentiomètre qui permet de varier l’intensité de la lumière ainsi qu’un interrupteur.</w:t>
      </w:r>
    </w:p>
    <w:p w:rsidR="473EE559" w:rsidP="1E4E6BC6" w:rsidRDefault="473EE559" w14:paraId="52F04B80" w14:textId="26D11284">
      <w:pPr>
        <w:pStyle w:val="Normal"/>
      </w:pPr>
    </w:p>
    <w:p w:rsidR="473EE559" w:rsidP="1E4E6BC6" w:rsidRDefault="473EE559" w14:paraId="78B5487E" w14:textId="3EB3096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fr-CA"/>
        </w:rPr>
      </w:pPr>
      <w:r w:rsidR="3E9A4AD6">
        <w:drawing>
          <wp:inline wp14:editId="7A63E220" wp14:anchorId="7475ED96">
            <wp:extent cx="4572000" cy="4514850"/>
            <wp:effectExtent l="0" t="0" r="0" b="0"/>
            <wp:docPr id="621160851" name="" title=""/>
            <wp:cNvGraphicFramePr>
              <a:graphicFrameLocks noChangeAspect="1"/>
            </wp:cNvGraphicFramePr>
            <a:graphic>
              <a:graphicData uri="http://schemas.openxmlformats.org/drawingml/2006/picture">
                <pic:pic>
                  <pic:nvPicPr>
                    <pic:cNvPr id="0" name=""/>
                    <pic:cNvPicPr/>
                  </pic:nvPicPr>
                  <pic:blipFill>
                    <a:blip r:embed="R6c844f93fcf74f5a">
                      <a:extLst>
                        <a:ext xmlns:a="http://schemas.openxmlformats.org/drawingml/2006/main" uri="{28A0092B-C50C-407E-A947-70E740481C1C}">
                          <a14:useLocalDpi val="0"/>
                        </a:ext>
                      </a:extLst>
                    </a:blip>
                    <a:stretch>
                      <a:fillRect/>
                    </a:stretch>
                  </pic:blipFill>
                  <pic:spPr>
                    <a:xfrm>
                      <a:off x="0" y="0"/>
                      <a:ext cx="4572000" cy="4514850"/>
                    </a:xfrm>
                    <a:prstGeom prst="rect">
                      <a:avLst/>
                    </a:prstGeom>
                  </pic:spPr>
                </pic:pic>
              </a:graphicData>
            </a:graphic>
          </wp:inline>
        </w:drawing>
      </w:r>
    </w:p>
    <w:p w:rsidR="293EED16" w:rsidP="293EED16" w:rsidRDefault="293EED16" w14:paraId="45FE8F26" w14:textId="08704CD7">
      <w:pPr>
        <w:pStyle w:val="Normal"/>
      </w:pPr>
    </w:p>
    <w:p w:rsidR="712E6828" w:rsidP="712E6828" w:rsidRDefault="712E6828" w14:paraId="541E199A" w14:textId="55E53C7C"/>
    <w:p w:rsidR="1E4E6BC6" w:rsidP="1E4E6BC6" w:rsidRDefault="1E4E6BC6" w14:paraId="524631C3" w14:textId="2FC521C1">
      <w:pPr>
        <w:pStyle w:val="Normal"/>
      </w:pPr>
    </w:p>
    <w:p w:rsidR="325D6A52" w:rsidP="712E6828" w:rsidRDefault="325D6A52" w14:paraId="0E0416D5" w14:textId="75BF46CD">
      <w:pPr>
        <w:pStyle w:val="Heading2"/>
        <w:rPr>
          <w:rFonts w:ascii="Calibri Light" w:hAnsi="Calibri Light" w:eastAsia="Yu Gothic Light" w:cs="Times New Roman"/>
          <w:sz w:val="32"/>
          <w:szCs w:val="32"/>
        </w:rPr>
      </w:pPr>
      <w:r w:rsidRPr="293EED16" w:rsidR="14D77FC6">
        <w:rPr>
          <w:sz w:val="32"/>
          <w:szCs w:val="32"/>
        </w:rPr>
        <w:t>Spécification cibles</w:t>
      </w:r>
    </w:p>
    <w:tbl>
      <w:tblPr>
        <w:tblStyle w:val="TableGrid"/>
        <w:tblW w:w="0" w:type="auto"/>
        <w:tblLayout w:type="fixed"/>
        <w:tblLook w:val="06A0" w:firstRow="1" w:lastRow="0" w:firstColumn="1" w:lastColumn="0" w:noHBand="1" w:noVBand="1"/>
      </w:tblPr>
      <w:tblGrid>
        <w:gridCol w:w="750"/>
        <w:gridCol w:w="2775"/>
        <w:gridCol w:w="1335"/>
        <w:gridCol w:w="1380"/>
        <w:gridCol w:w="1335"/>
        <w:gridCol w:w="1785"/>
      </w:tblGrid>
      <w:tr w:rsidR="293EED16" w:rsidTr="1E4E6BC6" w14:paraId="2854EC47">
        <w:tc>
          <w:tcPr>
            <w:tcW w:w="750" w:type="dxa"/>
            <w:tcMar/>
            <w:vAlign w:val="top"/>
          </w:tcPr>
          <w:p w:rsidR="293EED16" w:rsidP="293EED16" w:rsidRDefault="293EED16" w14:paraId="665E5500" w14:textId="2A2E1AD8">
            <w:pPr>
              <w:spacing w:line="259" w:lineRule="auto"/>
              <w:rPr>
                <w:rFonts w:ascii="Calibri" w:hAnsi="Calibri" w:eastAsia="Calibri" w:cs="Calibri"/>
                <w:b w:val="0"/>
                <w:bCs w:val="0"/>
                <w:i w:val="0"/>
                <w:iCs w:val="0"/>
                <w:caps w:val="0"/>
                <w:smallCaps w:val="0"/>
                <w:color w:val="000000" w:themeColor="text1" w:themeTint="FF" w:themeShade="FF"/>
                <w:sz w:val="22"/>
                <w:szCs w:val="22"/>
              </w:rPr>
            </w:pPr>
          </w:p>
        </w:tc>
        <w:tc>
          <w:tcPr>
            <w:tcW w:w="2775" w:type="dxa"/>
            <w:tcMar/>
            <w:vAlign w:val="top"/>
          </w:tcPr>
          <w:p w:rsidR="293EED16" w:rsidP="293EED16" w:rsidRDefault="293EED16" w14:paraId="65F5D65A" w14:textId="48CF86D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Critères de conceptions</w:t>
            </w:r>
          </w:p>
        </w:tc>
        <w:tc>
          <w:tcPr>
            <w:tcW w:w="1335" w:type="dxa"/>
            <w:tcMar/>
            <w:vAlign w:val="top"/>
          </w:tcPr>
          <w:p w:rsidR="293EED16" w:rsidP="293EED16" w:rsidRDefault="293EED16" w14:paraId="76E92975" w14:textId="166659FC">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 xml:space="preserve">Relation </w:t>
            </w:r>
          </w:p>
          <w:p w:rsidR="293EED16" w:rsidP="1E4E6BC6" w:rsidRDefault="293EED16" w14:paraId="6BCB04FA" w14:textId="737EB5F5">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1E4E6BC6" w:rsidR="39278585">
              <w:rPr>
                <w:rFonts w:ascii="Calibri" w:hAnsi="Calibri" w:eastAsia="Calibri" w:cs="Calibri"/>
                <w:b w:val="0"/>
                <w:bCs w:val="0"/>
                <w:i w:val="0"/>
                <w:iCs w:val="0"/>
                <w:caps w:val="0"/>
                <w:smallCaps w:val="0"/>
                <w:color w:val="000000" w:themeColor="text1" w:themeTint="FF" w:themeShade="FF"/>
                <w:sz w:val="22"/>
                <w:szCs w:val="22"/>
                <w:lang w:val="fr-FR"/>
              </w:rPr>
              <w:t>(</w:t>
            </w:r>
            <w:r w:rsidRPr="1E4E6BC6" w:rsidR="41A1CF63">
              <w:rPr>
                <w:rFonts w:ascii="Calibri" w:hAnsi="Calibri" w:eastAsia="Calibri" w:cs="Calibri"/>
                <w:b w:val="0"/>
                <w:bCs w:val="0"/>
                <w:i w:val="0"/>
                <w:iCs w:val="0"/>
                <w:caps w:val="0"/>
                <w:smallCaps w:val="0"/>
                <w:color w:val="000000" w:themeColor="text1" w:themeTint="FF" w:themeShade="FF"/>
                <w:sz w:val="22"/>
                <w:szCs w:val="22"/>
                <w:lang w:val="fr-FR"/>
              </w:rPr>
              <w:t>=, &lt;</w:t>
            </w:r>
            <w:r w:rsidRPr="1E4E6BC6" w:rsidR="39278585">
              <w:rPr>
                <w:rFonts w:ascii="Calibri" w:hAnsi="Calibri" w:eastAsia="Calibri" w:cs="Calibri"/>
                <w:b w:val="0"/>
                <w:bCs w:val="0"/>
                <w:i w:val="0"/>
                <w:iCs w:val="0"/>
                <w:caps w:val="0"/>
                <w:smallCaps w:val="0"/>
                <w:color w:val="000000" w:themeColor="text1" w:themeTint="FF" w:themeShade="FF"/>
                <w:sz w:val="22"/>
                <w:szCs w:val="22"/>
                <w:lang w:val="fr-FR"/>
              </w:rPr>
              <w:t xml:space="preserve"> ou &gt;)</w:t>
            </w:r>
          </w:p>
        </w:tc>
        <w:tc>
          <w:tcPr>
            <w:tcW w:w="1380" w:type="dxa"/>
            <w:tcMar/>
            <w:vAlign w:val="top"/>
          </w:tcPr>
          <w:p w:rsidR="293EED16" w:rsidP="293EED16" w:rsidRDefault="293EED16" w14:paraId="60C767B8" w14:textId="57D9D1F5">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Valeur</w:t>
            </w:r>
          </w:p>
        </w:tc>
        <w:tc>
          <w:tcPr>
            <w:tcW w:w="1335" w:type="dxa"/>
            <w:tcMar/>
            <w:vAlign w:val="top"/>
          </w:tcPr>
          <w:p w:rsidR="293EED16" w:rsidP="293EED16" w:rsidRDefault="293EED16" w14:paraId="75379889" w14:textId="18C15385">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Unités</w:t>
            </w:r>
          </w:p>
        </w:tc>
        <w:tc>
          <w:tcPr>
            <w:tcW w:w="1785" w:type="dxa"/>
            <w:tcMar/>
            <w:vAlign w:val="top"/>
          </w:tcPr>
          <w:p w:rsidR="293EED16" w:rsidP="293EED16" w:rsidRDefault="293EED16" w14:paraId="05193256" w14:textId="47FC7C2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Méthode de vérification</w:t>
            </w:r>
          </w:p>
        </w:tc>
      </w:tr>
      <w:tr w:rsidR="293EED16" w:rsidTr="1E4E6BC6" w14:paraId="1B0D4BB6">
        <w:tc>
          <w:tcPr>
            <w:tcW w:w="750" w:type="dxa"/>
            <w:tcMar/>
            <w:vAlign w:val="top"/>
          </w:tcPr>
          <w:p w:rsidR="293EED16" w:rsidP="293EED16" w:rsidRDefault="293EED16" w14:paraId="2EB5DB35" w14:textId="29C5962C">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1</w:t>
            </w:r>
          </w:p>
        </w:tc>
        <w:tc>
          <w:tcPr>
            <w:tcW w:w="2775" w:type="dxa"/>
            <w:tcMar/>
            <w:vAlign w:val="top"/>
          </w:tcPr>
          <w:p w:rsidR="293EED16" w:rsidP="293EED16" w:rsidRDefault="293EED16" w14:paraId="0BB09398" w14:textId="2D0997A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Poids de la caméra et de l’attachement</w:t>
            </w:r>
          </w:p>
        </w:tc>
        <w:tc>
          <w:tcPr>
            <w:tcW w:w="1335" w:type="dxa"/>
            <w:tcMar/>
            <w:vAlign w:val="top"/>
          </w:tcPr>
          <w:p w:rsidR="293EED16" w:rsidP="293EED16" w:rsidRDefault="293EED16" w14:paraId="16266DBD" w14:textId="2870A12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&lt;</w:t>
            </w:r>
          </w:p>
        </w:tc>
        <w:tc>
          <w:tcPr>
            <w:tcW w:w="1380" w:type="dxa"/>
            <w:tcMar/>
            <w:vAlign w:val="top"/>
          </w:tcPr>
          <w:p w:rsidR="293EED16" w:rsidP="293EED16" w:rsidRDefault="293EED16" w14:paraId="1DA03C56" w14:textId="7A77829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3</w:t>
            </w:r>
          </w:p>
        </w:tc>
        <w:tc>
          <w:tcPr>
            <w:tcW w:w="1335" w:type="dxa"/>
            <w:tcMar/>
            <w:vAlign w:val="top"/>
          </w:tcPr>
          <w:p w:rsidR="293EED16" w:rsidP="1E4E6BC6" w:rsidRDefault="293EED16" w14:paraId="7A7696D9" w14:textId="7F303F3D">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1E4E6BC6" w:rsidR="5B4D0739">
              <w:rPr>
                <w:rFonts w:ascii="Calibri" w:hAnsi="Calibri" w:eastAsia="Calibri" w:cs="Calibri"/>
                <w:b w:val="0"/>
                <w:bCs w:val="0"/>
                <w:i w:val="0"/>
                <w:iCs w:val="0"/>
                <w:caps w:val="0"/>
                <w:smallCaps w:val="0"/>
                <w:color w:val="000000" w:themeColor="text1" w:themeTint="FF" w:themeShade="FF"/>
                <w:sz w:val="22"/>
                <w:szCs w:val="22"/>
                <w:lang w:val="fr-FR"/>
              </w:rPr>
              <w:t>Lb</w:t>
            </w:r>
          </w:p>
        </w:tc>
        <w:tc>
          <w:tcPr>
            <w:tcW w:w="1785" w:type="dxa"/>
            <w:tcMar/>
            <w:vAlign w:val="top"/>
          </w:tcPr>
          <w:p w:rsidR="293EED16" w:rsidP="293EED16" w:rsidRDefault="293EED16" w14:paraId="0F2D0B30" w14:textId="2C81B83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Analyse, essai final</w:t>
            </w:r>
          </w:p>
        </w:tc>
      </w:tr>
      <w:tr w:rsidR="293EED16" w:rsidTr="1E4E6BC6" w14:paraId="75D0778D">
        <w:tc>
          <w:tcPr>
            <w:tcW w:w="750" w:type="dxa"/>
            <w:tcMar/>
            <w:vAlign w:val="top"/>
          </w:tcPr>
          <w:p w:rsidR="293EED16" w:rsidP="293EED16" w:rsidRDefault="293EED16" w14:paraId="681EE3C3" w14:textId="1D393F0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2</w:t>
            </w:r>
          </w:p>
        </w:tc>
        <w:tc>
          <w:tcPr>
            <w:tcW w:w="2775" w:type="dxa"/>
            <w:tcMar/>
            <w:vAlign w:val="top"/>
          </w:tcPr>
          <w:p w:rsidR="293EED16" w:rsidP="293EED16" w:rsidRDefault="293EED16" w14:paraId="680841A4" w14:textId="3BD8E087">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Distance entre la caméra et la surface</w:t>
            </w:r>
          </w:p>
        </w:tc>
        <w:tc>
          <w:tcPr>
            <w:tcW w:w="1335" w:type="dxa"/>
            <w:tcMar/>
            <w:vAlign w:val="top"/>
          </w:tcPr>
          <w:p w:rsidR="293EED16" w:rsidP="293EED16" w:rsidRDefault="293EED16" w14:paraId="07835152" w14:textId="19848D9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w:t>
            </w:r>
          </w:p>
        </w:tc>
        <w:tc>
          <w:tcPr>
            <w:tcW w:w="1380" w:type="dxa"/>
            <w:tcMar/>
            <w:vAlign w:val="top"/>
          </w:tcPr>
          <w:p w:rsidR="293EED16" w:rsidP="293EED16" w:rsidRDefault="293EED16" w14:paraId="0501C8F1" w14:textId="427AA0D8">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26</w:t>
            </w:r>
          </w:p>
        </w:tc>
        <w:tc>
          <w:tcPr>
            <w:tcW w:w="1335" w:type="dxa"/>
            <w:tcMar/>
            <w:vAlign w:val="top"/>
          </w:tcPr>
          <w:p w:rsidR="293EED16" w:rsidP="293EED16" w:rsidRDefault="293EED16" w14:paraId="3F97D142" w14:textId="5F30B9A7">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Cm</w:t>
            </w:r>
          </w:p>
        </w:tc>
        <w:tc>
          <w:tcPr>
            <w:tcW w:w="1785" w:type="dxa"/>
            <w:tcMar/>
            <w:vAlign w:val="top"/>
          </w:tcPr>
          <w:p w:rsidR="293EED16" w:rsidP="293EED16" w:rsidRDefault="293EED16" w14:paraId="057B4815" w14:textId="515E6EB9">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Analyse</w:t>
            </w:r>
          </w:p>
        </w:tc>
      </w:tr>
      <w:tr w:rsidR="293EED16" w:rsidTr="1E4E6BC6" w14:paraId="62C5CD18">
        <w:tc>
          <w:tcPr>
            <w:tcW w:w="750" w:type="dxa"/>
            <w:tcMar/>
            <w:vAlign w:val="top"/>
          </w:tcPr>
          <w:p w:rsidR="293EED16" w:rsidP="293EED16" w:rsidRDefault="293EED16" w14:paraId="3255EF5E" w14:textId="4DF3698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3</w:t>
            </w:r>
          </w:p>
        </w:tc>
        <w:tc>
          <w:tcPr>
            <w:tcW w:w="2775" w:type="dxa"/>
            <w:tcMar/>
            <w:vAlign w:val="top"/>
          </w:tcPr>
          <w:p w:rsidR="293EED16" w:rsidP="293EED16" w:rsidRDefault="293EED16" w14:paraId="755BF190" w14:textId="4EF6C205">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Grandeur de la superficie visible dans la photo</w:t>
            </w:r>
          </w:p>
        </w:tc>
        <w:tc>
          <w:tcPr>
            <w:tcW w:w="1335" w:type="dxa"/>
            <w:tcMar/>
            <w:vAlign w:val="top"/>
          </w:tcPr>
          <w:p w:rsidR="293EED16" w:rsidP="293EED16" w:rsidRDefault="293EED16" w14:paraId="3054DBDD" w14:textId="78D118DA">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w:t>
            </w:r>
          </w:p>
        </w:tc>
        <w:tc>
          <w:tcPr>
            <w:tcW w:w="1380" w:type="dxa"/>
            <w:tcMar/>
            <w:vAlign w:val="top"/>
          </w:tcPr>
          <w:p w:rsidR="293EED16" w:rsidP="293EED16" w:rsidRDefault="293EED16" w14:paraId="20B90180" w14:textId="0658E06C">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10 X 15</w:t>
            </w:r>
          </w:p>
        </w:tc>
        <w:tc>
          <w:tcPr>
            <w:tcW w:w="1335" w:type="dxa"/>
            <w:tcMar/>
            <w:vAlign w:val="top"/>
          </w:tcPr>
          <w:p w:rsidR="293EED16" w:rsidP="293EED16" w:rsidRDefault="293EED16" w14:paraId="63325F98" w14:textId="05B9C81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Cm</w:t>
            </w:r>
          </w:p>
        </w:tc>
        <w:tc>
          <w:tcPr>
            <w:tcW w:w="1785" w:type="dxa"/>
            <w:tcMar/>
            <w:vAlign w:val="top"/>
          </w:tcPr>
          <w:p w:rsidR="293EED16" w:rsidP="293EED16" w:rsidRDefault="293EED16" w14:paraId="2789F36F" w14:textId="2365EF65">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Analyse</w:t>
            </w:r>
          </w:p>
        </w:tc>
      </w:tr>
      <w:tr w:rsidR="293EED16" w:rsidTr="1E4E6BC6" w14:paraId="6F05E6F0">
        <w:tc>
          <w:tcPr>
            <w:tcW w:w="750" w:type="dxa"/>
            <w:tcMar/>
            <w:vAlign w:val="top"/>
          </w:tcPr>
          <w:p w:rsidR="293EED16" w:rsidP="293EED16" w:rsidRDefault="293EED16" w14:paraId="03534711" w14:textId="20A955A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4</w:t>
            </w:r>
          </w:p>
        </w:tc>
        <w:tc>
          <w:tcPr>
            <w:tcW w:w="2775" w:type="dxa"/>
            <w:tcMar/>
            <w:vAlign w:val="top"/>
          </w:tcPr>
          <w:p w:rsidR="293EED16" w:rsidP="293EED16" w:rsidRDefault="293EED16" w14:paraId="1233D4C6" w14:textId="7A2C53A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Clarté de la photo</w:t>
            </w:r>
          </w:p>
        </w:tc>
        <w:tc>
          <w:tcPr>
            <w:tcW w:w="1335" w:type="dxa"/>
            <w:tcMar/>
            <w:vAlign w:val="top"/>
          </w:tcPr>
          <w:p w:rsidR="293EED16" w:rsidP="293EED16" w:rsidRDefault="293EED16" w14:paraId="1B3B2C7C" w14:textId="76F4E2F5">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w:t>
            </w:r>
          </w:p>
        </w:tc>
        <w:tc>
          <w:tcPr>
            <w:tcW w:w="1380" w:type="dxa"/>
            <w:tcMar/>
            <w:vAlign w:val="top"/>
          </w:tcPr>
          <w:p w:rsidR="293EED16" w:rsidP="293EED16" w:rsidRDefault="293EED16" w14:paraId="19F61796" w14:textId="4519E62C">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Oui</w:t>
            </w:r>
          </w:p>
        </w:tc>
        <w:tc>
          <w:tcPr>
            <w:tcW w:w="1335" w:type="dxa"/>
            <w:tcMar/>
            <w:vAlign w:val="top"/>
          </w:tcPr>
          <w:p w:rsidR="293EED16" w:rsidP="293EED16" w:rsidRDefault="293EED16" w14:paraId="5B9B482E" w14:textId="4552DEBF">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s.o.</w:t>
            </w:r>
          </w:p>
        </w:tc>
        <w:tc>
          <w:tcPr>
            <w:tcW w:w="1785" w:type="dxa"/>
            <w:tcMar/>
            <w:vAlign w:val="top"/>
          </w:tcPr>
          <w:p w:rsidR="293EED16" w:rsidP="293EED16" w:rsidRDefault="293EED16" w14:paraId="4EA78E43" w14:textId="24EF3032">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Essai</w:t>
            </w:r>
          </w:p>
          <w:p w:rsidR="293EED16" w:rsidP="293EED16" w:rsidRDefault="293EED16" w14:paraId="73830FB1" w14:textId="600F682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r w:rsidR="293EED16" w:rsidTr="1E4E6BC6" w14:paraId="41DE6498">
        <w:tc>
          <w:tcPr>
            <w:tcW w:w="750" w:type="dxa"/>
            <w:tcMar/>
            <w:vAlign w:val="top"/>
          </w:tcPr>
          <w:p w:rsidR="293EED16" w:rsidP="293EED16" w:rsidRDefault="293EED16" w14:paraId="28622B11" w14:textId="559937FD">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5</w:t>
            </w:r>
          </w:p>
        </w:tc>
        <w:tc>
          <w:tcPr>
            <w:tcW w:w="2775" w:type="dxa"/>
            <w:tcMar/>
            <w:vAlign w:val="top"/>
          </w:tcPr>
          <w:p w:rsidR="293EED16" w:rsidP="293EED16" w:rsidRDefault="293EED16" w14:paraId="256813B2" w14:textId="38F91EAF">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Facilité d’utilisation</w:t>
            </w:r>
          </w:p>
        </w:tc>
        <w:tc>
          <w:tcPr>
            <w:tcW w:w="1335" w:type="dxa"/>
            <w:tcMar/>
            <w:vAlign w:val="top"/>
          </w:tcPr>
          <w:p w:rsidR="293EED16" w:rsidP="293EED16" w:rsidRDefault="293EED16" w14:paraId="00A2FF72" w14:textId="2829E4E0">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w:t>
            </w:r>
          </w:p>
        </w:tc>
        <w:tc>
          <w:tcPr>
            <w:tcW w:w="1380" w:type="dxa"/>
            <w:tcMar/>
            <w:vAlign w:val="top"/>
          </w:tcPr>
          <w:p w:rsidR="293EED16" w:rsidP="293EED16" w:rsidRDefault="293EED16" w14:paraId="4F38F4FE" w14:textId="3CF48816">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Oui</w:t>
            </w:r>
          </w:p>
        </w:tc>
        <w:tc>
          <w:tcPr>
            <w:tcW w:w="1335" w:type="dxa"/>
            <w:tcMar/>
            <w:vAlign w:val="top"/>
          </w:tcPr>
          <w:p w:rsidR="293EED16" w:rsidP="293EED16" w:rsidRDefault="293EED16" w14:paraId="22E5CF14" w14:textId="656CB102">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s.o.</w:t>
            </w:r>
          </w:p>
          <w:p w:rsidR="293EED16" w:rsidP="293EED16" w:rsidRDefault="293EED16" w14:paraId="1AC1413C" w14:textId="49E72ED4">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c>
          <w:tcPr>
            <w:tcW w:w="1785" w:type="dxa"/>
            <w:tcMar/>
            <w:vAlign w:val="top"/>
          </w:tcPr>
          <w:p w:rsidR="293EED16" w:rsidP="293EED16" w:rsidRDefault="293EED16" w14:paraId="1AEB92EA" w14:textId="3BD65FED">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Essai</w:t>
            </w:r>
          </w:p>
        </w:tc>
      </w:tr>
      <w:tr w:rsidR="293EED16" w:rsidTr="1E4E6BC6" w14:paraId="67E5A292">
        <w:tc>
          <w:tcPr>
            <w:tcW w:w="750" w:type="dxa"/>
            <w:tcMar/>
            <w:vAlign w:val="top"/>
          </w:tcPr>
          <w:p w:rsidR="293EED16" w:rsidP="293EED16" w:rsidRDefault="293EED16" w14:paraId="2771319E" w14:textId="2B8779AD">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6</w:t>
            </w:r>
          </w:p>
        </w:tc>
        <w:tc>
          <w:tcPr>
            <w:tcW w:w="2775" w:type="dxa"/>
            <w:tcMar/>
            <w:vAlign w:val="top"/>
          </w:tcPr>
          <w:p w:rsidR="293EED16" w:rsidP="293EED16" w:rsidRDefault="293EED16" w14:paraId="55496EB3" w14:textId="33930D4F">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Fiabilité</w:t>
            </w:r>
          </w:p>
        </w:tc>
        <w:tc>
          <w:tcPr>
            <w:tcW w:w="1335" w:type="dxa"/>
            <w:tcMar/>
            <w:vAlign w:val="top"/>
          </w:tcPr>
          <w:p w:rsidR="293EED16" w:rsidP="293EED16" w:rsidRDefault="293EED16" w14:paraId="16800CB3" w14:textId="6049E00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w:t>
            </w:r>
          </w:p>
        </w:tc>
        <w:tc>
          <w:tcPr>
            <w:tcW w:w="1380" w:type="dxa"/>
            <w:tcMar/>
            <w:vAlign w:val="top"/>
          </w:tcPr>
          <w:p w:rsidR="293EED16" w:rsidP="293EED16" w:rsidRDefault="293EED16" w14:paraId="46510F67" w14:textId="1279F142">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Oui</w:t>
            </w:r>
          </w:p>
        </w:tc>
        <w:tc>
          <w:tcPr>
            <w:tcW w:w="1335" w:type="dxa"/>
            <w:tcMar/>
            <w:vAlign w:val="top"/>
          </w:tcPr>
          <w:p w:rsidR="293EED16" w:rsidP="293EED16" w:rsidRDefault="293EED16" w14:paraId="3AA3EF86" w14:textId="55A58E7B">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s.o.</w:t>
            </w:r>
          </w:p>
          <w:p w:rsidR="293EED16" w:rsidP="293EED16" w:rsidRDefault="293EED16" w14:paraId="0AE5E88D" w14:textId="77E72762">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c>
          <w:tcPr>
            <w:tcW w:w="1785" w:type="dxa"/>
            <w:tcMar/>
            <w:vAlign w:val="top"/>
          </w:tcPr>
          <w:p w:rsidR="293EED16" w:rsidP="293EED16" w:rsidRDefault="293EED16" w14:paraId="6AF24535" w14:textId="4EB95D76">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Essai</w:t>
            </w:r>
          </w:p>
        </w:tc>
      </w:tr>
      <w:tr w:rsidR="293EED16" w:rsidTr="1E4E6BC6" w14:paraId="44447CC5">
        <w:tc>
          <w:tcPr>
            <w:tcW w:w="750" w:type="dxa"/>
            <w:tcMar/>
            <w:vAlign w:val="top"/>
          </w:tcPr>
          <w:p w:rsidR="293EED16" w:rsidP="293EED16" w:rsidRDefault="293EED16" w14:paraId="2242C614" w14:textId="02506E36">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7</w:t>
            </w:r>
          </w:p>
        </w:tc>
        <w:tc>
          <w:tcPr>
            <w:tcW w:w="2775" w:type="dxa"/>
            <w:tcMar/>
            <w:vAlign w:val="top"/>
          </w:tcPr>
          <w:p w:rsidR="293EED16" w:rsidP="293EED16" w:rsidRDefault="293EED16" w14:paraId="63A1C010" w14:textId="631058D4">
            <w:pPr>
              <w:spacing w:line="259" w:lineRule="auto"/>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Durée de vie</w:t>
            </w:r>
          </w:p>
        </w:tc>
        <w:tc>
          <w:tcPr>
            <w:tcW w:w="1335" w:type="dxa"/>
            <w:tcMar/>
            <w:vAlign w:val="top"/>
          </w:tcPr>
          <w:p w:rsidR="293EED16" w:rsidP="293EED16" w:rsidRDefault="293EED16" w14:paraId="39ECE69F" w14:textId="6E46138A">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&gt;</w:t>
            </w:r>
          </w:p>
        </w:tc>
        <w:tc>
          <w:tcPr>
            <w:tcW w:w="1380" w:type="dxa"/>
            <w:tcMar/>
            <w:vAlign w:val="top"/>
          </w:tcPr>
          <w:p w:rsidR="293EED16" w:rsidP="293EED16" w:rsidRDefault="293EED16" w14:paraId="43D3195A" w14:textId="171CD165">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5</w:t>
            </w:r>
          </w:p>
        </w:tc>
        <w:tc>
          <w:tcPr>
            <w:tcW w:w="1335" w:type="dxa"/>
            <w:tcMar/>
            <w:vAlign w:val="top"/>
          </w:tcPr>
          <w:p w:rsidR="293EED16" w:rsidP="293EED16" w:rsidRDefault="293EED16" w14:paraId="68C8A56A" w14:textId="6339A1EE">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Années</w:t>
            </w:r>
          </w:p>
        </w:tc>
        <w:tc>
          <w:tcPr>
            <w:tcW w:w="1785" w:type="dxa"/>
            <w:tcMar/>
            <w:vAlign w:val="top"/>
          </w:tcPr>
          <w:p w:rsidR="293EED16" w:rsidP="293EED16" w:rsidRDefault="293EED16" w14:paraId="7220A0A1" w14:textId="7705DF55">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r w:rsidRPr="293EED16" w:rsidR="293EED16">
              <w:rPr>
                <w:rFonts w:ascii="Calibri" w:hAnsi="Calibri" w:eastAsia="Calibri" w:cs="Calibri"/>
                <w:b w:val="0"/>
                <w:bCs w:val="0"/>
                <w:i w:val="0"/>
                <w:iCs w:val="0"/>
                <w:caps w:val="0"/>
                <w:smallCaps w:val="0"/>
                <w:color w:val="000000" w:themeColor="text1" w:themeTint="FF" w:themeShade="FF"/>
                <w:sz w:val="22"/>
                <w:szCs w:val="22"/>
                <w:lang w:val="fr-FR"/>
              </w:rPr>
              <w:t>Essai</w:t>
            </w:r>
          </w:p>
          <w:p w:rsidR="293EED16" w:rsidP="293EED16" w:rsidRDefault="293EED16" w14:paraId="6A542361" w14:textId="6B3AA288">
            <w:pPr>
              <w:spacing w:line="259" w:lineRule="auto"/>
              <w:jc w:val="center"/>
              <w:rPr>
                <w:rFonts w:ascii="Calibri" w:hAnsi="Calibri" w:eastAsia="Calibri" w:cs="Calibri"/>
                <w:b w:val="0"/>
                <w:bCs w:val="0"/>
                <w:i w:val="0"/>
                <w:iCs w:val="0"/>
                <w:caps w:val="0"/>
                <w:smallCaps w:val="0"/>
                <w:color w:val="000000" w:themeColor="text1" w:themeTint="FF" w:themeShade="FF"/>
                <w:sz w:val="22"/>
                <w:szCs w:val="22"/>
              </w:rPr>
            </w:pPr>
          </w:p>
        </w:tc>
      </w:tr>
    </w:tbl>
    <w:p w:rsidR="293EED16" w:rsidP="293EED16" w:rsidRDefault="293EED16" w14:paraId="69155C12" w14:textId="7AD6C235">
      <w:pPr>
        <w:pStyle w:val="Normal"/>
      </w:pPr>
    </w:p>
    <w:p w:rsidR="1E4E6BC6" w:rsidP="1E4E6BC6" w:rsidRDefault="1E4E6BC6" w14:paraId="3C24E7B3" w14:textId="351DBB03">
      <w:pPr>
        <w:pStyle w:val="Normal"/>
      </w:pPr>
    </w:p>
    <w:p w:rsidR="1E4E6BC6" w:rsidP="1E4E6BC6" w:rsidRDefault="1E4E6BC6" w14:paraId="1B3A719A" w14:textId="674E0CD6">
      <w:pPr>
        <w:pStyle w:val="Normal"/>
      </w:pPr>
    </w:p>
    <w:p w:rsidR="1E4E6BC6" w:rsidP="1E4E6BC6" w:rsidRDefault="1E4E6BC6" w14:paraId="18508CB9" w14:textId="527A5E02">
      <w:pPr>
        <w:pStyle w:val="Normal"/>
      </w:pPr>
    </w:p>
    <w:p w:rsidR="1E4E6BC6" w:rsidP="1E4E6BC6" w:rsidRDefault="1E4E6BC6" w14:paraId="1B313903" w14:textId="1BAFC2A6">
      <w:pPr>
        <w:pStyle w:val="Normal"/>
      </w:pPr>
    </w:p>
    <w:p w:rsidR="1E4E6BC6" w:rsidP="1E4E6BC6" w:rsidRDefault="1E4E6BC6" w14:paraId="6488AB0D" w14:textId="1D75E319">
      <w:pPr>
        <w:pStyle w:val="Normal"/>
      </w:pPr>
    </w:p>
    <w:p w:rsidR="1E4E6BC6" w:rsidP="1E4E6BC6" w:rsidRDefault="1E4E6BC6" w14:paraId="058B41E1" w14:textId="251DEB0A">
      <w:pPr>
        <w:pStyle w:val="Normal"/>
      </w:pPr>
    </w:p>
    <w:p w:rsidR="1E4E6BC6" w:rsidP="1E4E6BC6" w:rsidRDefault="1E4E6BC6" w14:paraId="36E70DCA" w14:textId="48662542">
      <w:pPr>
        <w:pStyle w:val="Normal"/>
      </w:pPr>
    </w:p>
    <w:p w:rsidR="1E4E6BC6" w:rsidP="1E4E6BC6" w:rsidRDefault="1E4E6BC6" w14:paraId="3FBAA427" w14:textId="6A863E7D">
      <w:pPr>
        <w:pStyle w:val="Normal"/>
      </w:pPr>
    </w:p>
    <w:p w:rsidR="1E4E6BC6" w:rsidP="1E4E6BC6" w:rsidRDefault="1E4E6BC6" w14:paraId="6B4A5F62" w14:textId="5D27D3F0">
      <w:pPr>
        <w:pStyle w:val="Normal"/>
      </w:pPr>
    </w:p>
    <w:p w:rsidR="1E4E6BC6" w:rsidP="1E4E6BC6" w:rsidRDefault="1E4E6BC6" w14:paraId="3754E3EF" w14:textId="1EBBDB6B">
      <w:pPr>
        <w:pStyle w:val="Normal"/>
      </w:pPr>
    </w:p>
    <w:p w:rsidR="1E4E6BC6" w:rsidP="1E4E6BC6" w:rsidRDefault="1E4E6BC6" w14:paraId="4C29D053" w14:textId="1F4C0A6E">
      <w:pPr>
        <w:pStyle w:val="Normal"/>
      </w:pPr>
    </w:p>
    <w:p w:rsidR="1E4E6BC6" w:rsidP="1E4E6BC6" w:rsidRDefault="1E4E6BC6" w14:paraId="7D9CD225" w14:textId="5B71C1DC">
      <w:pPr>
        <w:pStyle w:val="Normal"/>
      </w:pPr>
    </w:p>
    <w:p w:rsidR="1E4E6BC6" w:rsidP="1E4E6BC6" w:rsidRDefault="1E4E6BC6" w14:paraId="4E578C38" w14:textId="038D4449">
      <w:pPr>
        <w:pStyle w:val="Normal"/>
      </w:pPr>
    </w:p>
    <w:p w:rsidR="1E4E6BC6" w:rsidP="1E4E6BC6" w:rsidRDefault="1E4E6BC6" w14:paraId="493BD75F" w14:textId="02E74587">
      <w:pPr>
        <w:pStyle w:val="Normal"/>
      </w:pPr>
    </w:p>
    <w:p w:rsidR="1E4E6BC6" w:rsidP="1E4E6BC6" w:rsidRDefault="1E4E6BC6" w14:paraId="58C22AF0" w14:textId="718DA4C7">
      <w:pPr>
        <w:pStyle w:val="Normal"/>
      </w:pPr>
    </w:p>
    <w:p w:rsidR="1E4E6BC6" w:rsidP="1E4E6BC6" w:rsidRDefault="1E4E6BC6" w14:paraId="51FA8DB0" w14:textId="29CEAE0F">
      <w:pPr>
        <w:pStyle w:val="Normal"/>
      </w:pPr>
    </w:p>
    <w:p w:rsidR="26A3914D" w:rsidP="1E4E6BC6" w:rsidRDefault="26A3914D" w14:paraId="4EAD77D7" w14:textId="5D4FE404">
      <w:pPr>
        <w:pStyle w:val="Heading2"/>
        <w:rPr>
          <w:sz w:val="32"/>
          <w:szCs w:val="32"/>
        </w:rPr>
      </w:pPr>
      <w:r w:rsidRPr="1E4E6BC6" w:rsidR="26A3914D">
        <w:rPr>
          <w:sz w:val="32"/>
          <w:szCs w:val="32"/>
        </w:rPr>
        <w:t xml:space="preserve">Résultats des tests </w:t>
      </w:r>
    </w:p>
    <w:p w:rsidR="257735BB" w:rsidP="1E4E6BC6" w:rsidRDefault="257735BB" w14:paraId="6AD001E4" w14:textId="39A69620">
      <w:pPr>
        <w:pStyle w:val="Normal"/>
      </w:pPr>
      <w:r w:rsidR="257735BB">
        <w:rPr/>
        <w:t>À la suite de</w:t>
      </w:r>
      <w:r w:rsidR="2D971EA8">
        <w:rPr/>
        <w:t xml:space="preserve"> nos tests, nous avons déterminé que </w:t>
      </w:r>
      <w:r w:rsidR="2E919FE9">
        <w:rPr/>
        <w:t xml:space="preserve">le système que nous avons </w:t>
      </w:r>
      <w:r w:rsidR="2E919FE9">
        <w:rPr/>
        <w:t>conçu</w:t>
      </w:r>
      <w:r w:rsidR="2E919FE9">
        <w:rPr/>
        <w:t xml:space="preserve"> répond à tous nos spécifications cibles et les surpasse</w:t>
      </w:r>
      <w:r w:rsidR="2EF66D2D">
        <w:rPr/>
        <w:t>nt</w:t>
      </w:r>
      <w:r w:rsidR="057482D0">
        <w:rPr/>
        <w:t xml:space="preserve"> même. </w:t>
      </w:r>
      <w:r w:rsidR="4A305EFC">
        <w:rPr/>
        <w:t xml:space="preserve">L’appareil conçu est moins de 3 </w:t>
      </w:r>
      <w:proofErr w:type="spellStart"/>
      <w:r w:rsidR="4A305EFC">
        <w:rPr/>
        <w:t>lbs</w:t>
      </w:r>
      <w:proofErr w:type="spellEnd"/>
      <w:r w:rsidR="4A305EFC">
        <w:rPr/>
        <w:t xml:space="preserve">, peut obtenir une distance </w:t>
      </w:r>
      <w:r w:rsidR="12EF2E03">
        <w:rPr/>
        <w:t xml:space="preserve">minimum </w:t>
      </w:r>
      <w:r w:rsidR="4A305EFC">
        <w:rPr/>
        <w:t>de la surface de 1</w:t>
      </w:r>
      <w:r w:rsidR="09AC8AE8">
        <w:rPr/>
        <w:t>6</w:t>
      </w:r>
      <w:r w:rsidR="42382DD6">
        <w:rPr/>
        <w:t>cm</w:t>
      </w:r>
      <w:r w:rsidR="4A305EFC">
        <w:rPr/>
        <w:t xml:space="preserve"> jusqu’</w:t>
      </w:r>
      <w:r w:rsidR="74EF7F67">
        <w:rPr/>
        <w:t>à</w:t>
      </w:r>
      <w:r w:rsidR="4069E832">
        <w:rPr/>
        <w:t xml:space="preserve"> un maximum de</w:t>
      </w:r>
      <w:r w:rsidR="4A305EFC">
        <w:rPr/>
        <w:t xml:space="preserve"> </w:t>
      </w:r>
      <w:r w:rsidR="28A0CBE2">
        <w:rPr/>
        <w:t>plus de 30 cm</w:t>
      </w:r>
      <w:r w:rsidR="28A0CBE2">
        <w:rPr/>
        <w:t>.</w:t>
      </w:r>
    </w:p>
    <w:p w:rsidR="4FDB57D7" w:rsidP="1E4E6BC6" w:rsidRDefault="4FDB57D7" w14:paraId="2D49D042" w14:textId="0AB76F3E">
      <w:pPr>
        <w:pStyle w:val="Normal"/>
      </w:pPr>
      <w:r w:rsidR="4FDB57D7">
        <w:rPr/>
        <w:t xml:space="preserve">La grandeur de la superficie visible dans la photo est </w:t>
      </w:r>
      <w:r w:rsidR="4FDB57D7">
        <w:rPr/>
        <w:t>suffisamment</w:t>
      </w:r>
      <w:r w:rsidR="4FDB57D7">
        <w:rPr/>
        <w:t xml:space="preserve"> grande et les pattes n’entrent pas dans la photo.</w:t>
      </w:r>
    </w:p>
    <w:p w:rsidR="0A026E18" w:rsidP="1E4E6BC6" w:rsidRDefault="0A026E18" w14:paraId="160CE50B" w14:textId="18E5E2F7">
      <w:pPr>
        <w:pStyle w:val="Normal"/>
      </w:pPr>
      <w:r w:rsidR="0A026E18">
        <w:rPr/>
        <w:t>Les lumières sont suffisamment brillantes, et fournissent un écl</w:t>
      </w:r>
      <w:r w:rsidR="0A026E18">
        <w:rPr/>
        <w:t>a</w:t>
      </w:r>
      <w:r w:rsidR="0A026E18">
        <w:rPr/>
        <w:t>i</w:t>
      </w:r>
      <w:r w:rsidR="0A026E18">
        <w:rPr/>
        <w:t xml:space="preserve">rcissement qui est supérieur </w:t>
      </w:r>
      <w:r w:rsidR="759DDB56">
        <w:rPr/>
        <w:t>à</w:t>
      </w:r>
      <w:r w:rsidR="0A026E18">
        <w:rPr/>
        <w:t xml:space="preserve"> nos expectations. </w:t>
      </w:r>
      <w:r w:rsidR="57E53D5D">
        <w:rPr/>
        <w:t>Ceci fournit la clarté dont le client aura besoin lors de son utilisation de notre appareil.</w:t>
      </w:r>
    </w:p>
    <w:p w:rsidR="57E53D5D" w:rsidP="1E4E6BC6" w:rsidRDefault="57E53D5D" w14:paraId="54FAB817" w14:textId="13030401">
      <w:pPr>
        <w:pStyle w:val="Normal"/>
      </w:pPr>
      <w:r w:rsidR="57E53D5D">
        <w:rPr/>
        <w:t xml:space="preserve">Le système est très facile </w:t>
      </w:r>
      <w:r w:rsidR="47015E7C">
        <w:rPr/>
        <w:t>à</w:t>
      </w:r>
      <w:r w:rsidR="57E53D5D">
        <w:rPr/>
        <w:t xml:space="preserve"> utiliser, </w:t>
      </w:r>
      <w:r w:rsidR="69DD14E9">
        <w:rPr/>
        <w:t xml:space="preserve">puisqu'il est </w:t>
      </w:r>
      <w:r w:rsidR="3F87BC40">
        <w:rPr/>
        <w:t>composé de 3 unités séparés; les pattes, les lumières, et les batteries. Ces trois systèmes se combinent pour former l</w:t>
      </w:r>
      <w:r w:rsidR="0831B383">
        <w:rPr/>
        <w:t xml:space="preserve">’appareil. Les trois sous-systèmes s’intègrent </w:t>
      </w:r>
      <w:r w:rsidR="38546A35">
        <w:rPr/>
        <w:t xml:space="preserve">facilement. Les batteries se visent sur la caméra, les lumières se branches facilement dans la batterie et se glissent facilement sur les pattes. Finalement, les montures des pattes sont facilement </w:t>
      </w:r>
      <w:r w:rsidR="5BEB5A6E">
        <w:rPr/>
        <w:t>attachées</w:t>
      </w:r>
      <w:r w:rsidR="7CDBB3A8">
        <w:rPr/>
        <w:t xml:space="preserve"> aux pare-soleil, et les pattes glissent dans le pare soleil et s</w:t>
      </w:r>
      <w:r w:rsidR="590F4053">
        <w:rPr/>
        <w:t>'ajustent bie</w:t>
      </w:r>
      <w:r w:rsidR="4C719D58">
        <w:rPr/>
        <w:t>n</w:t>
      </w:r>
      <w:r w:rsidR="3556D4FA">
        <w:rPr/>
        <w:t>.</w:t>
      </w:r>
    </w:p>
    <w:p w:rsidR="3556D4FA" w:rsidP="1E4E6BC6" w:rsidRDefault="3556D4FA" w14:paraId="3FE8C1F2" w14:textId="6F75129A">
      <w:pPr>
        <w:pStyle w:val="Normal"/>
      </w:pPr>
      <w:r w:rsidR="3556D4FA">
        <w:rPr/>
        <w:t>De plus, si le client change fréquemment de lentilles, il n’a qu’à placer des montures sur ses différe</w:t>
      </w:r>
      <w:r w:rsidR="401BAE3E">
        <w:rPr/>
        <w:t>nts pare-soleils afin de pouvoir changer ses lentilles.</w:t>
      </w:r>
    </w:p>
    <w:p w:rsidR="4C719D58" w:rsidP="1E4E6BC6" w:rsidRDefault="4C719D58" w14:paraId="0A80A5AA" w14:textId="469BCA6B">
      <w:pPr>
        <w:pStyle w:val="Normal"/>
      </w:pPr>
      <w:r w:rsidR="4C719D58">
        <w:rPr/>
        <w:t xml:space="preserve">Nous n’avons pas les </w:t>
      </w:r>
      <w:r w:rsidR="4426AEDE">
        <w:rPr/>
        <w:t>ressources</w:t>
      </w:r>
      <w:r w:rsidR="4C719D58">
        <w:rPr/>
        <w:t xml:space="preserve"> pour estimer la durée de vie du produit, mais heureusement chaque pièce est facilement </w:t>
      </w:r>
      <w:r w:rsidR="62350FAE">
        <w:rPr/>
        <w:t>remplaçable</w:t>
      </w:r>
      <w:r w:rsidR="4C719D58">
        <w:rPr/>
        <w:t xml:space="preserve"> </w:t>
      </w:r>
      <w:r w:rsidR="3832C8A5">
        <w:rPr/>
        <w:t>à</w:t>
      </w:r>
      <w:r w:rsidR="4C719D58">
        <w:rPr/>
        <w:t xml:space="preserve"> un magasin tel que home </w:t>
      </w:r>
      <w:r w:rsidR="05823683">
        <w:rPr/>
        <w:t>dépôt</w:t>
      </w:r>
      <w:r w:rsidR="46E71A92">
        <w:rPr/>
        <w:t xml:space="preserve"> ou Amazon</w:t>
      </w:r>
      <w:r w:rsidR="6CA96219">
        <w:rPr/>
        <w:t xml:space="preserve">, ou </w:t>
      </w:r>
      <w:r w:rsidR="469EA13A">
        <w:rPr/>
        <w:t xml:space="preserve">imprimé en 3D </w:t>
      </w:r>
      <w:r w:rsidR="469EA13A">
        <w:rPr/>
        <w:t>à</w:t>
      </w:r>
      <w:r w:rsidR="469EA13A">
        <w:rPr/>
        <w:t xml:space="preserve"> nouveau.</w:t>
      </w:r>
    </w:p>
    <w:p w:rsidR="469EA13A" w:rsidP="1E4E6BC6" w:rsidRDefault="469EA13A" w14:paraId="7726A68C" w14:textId="052974D5">
      <w:pPr>
        <w:pStyle w:val="Normal"/>
      </w:pPr>
      <w:r w:rsidR="469EA13A">
        <w:rPr/>
        <w:t xml:space="preserve">La force du système est impressionnante. Elle est </w:t>
      </w:r>
      <w:r w:rsidR="469EA13A">
        <w:rPr/>
        <w:t>suffisamment</w:t>
      </w:r>
      <w:r w:rsidR="469EA13A">
        <w:rPr/>
        <w:t xml:space="preserve"> forte pour soutenir le poids de la caméra.</w:t>
      </w:r>
    </w:p>
    <w:p w:rsidR="1E4E6BC6" w:rsidP="1E4E6BC6" w:rsidRDefault="1E4E6BC6" w14:paraId="6FF5C08D" w14:textId="3D607EAA">
      <w:pPr>
        <w:pStyle w:val="Normal"/>
      </w:pPr>
    </w:p>
    <w:p w:rsidR="1E4E6BC6" w:rsidP="1E4E6BC6" w:rsidRDefault="1E4E6BC6" w14:paraId="0BB65B1D" w14:textId="4E986E34">
      <w:pPr>
        <w:pStyle w:val="Normal"/>
      </w:pPr>
    </w:p>
    <w:p w:rsidR="1E4E6BC6" w:rsidP="1E4E6BC6" w:rsidRDefault="1E4E6BC6" w14:paraId="6D3FFEFB" w14:textId="080D4EA6">
      <w:pPr>
        <w:pStyle w:val="Normal"/>
      </w:pPr>
    </w:p>
    <w:p w:rsidR="1E4E6BC6" w:rsidP="1E4E6BC6" w:rsidRDefault="1E4E6BC6" w14:paraId="4AA500C2" w14:textId="4E382C5B">
      <w:pPr>
        <w:pStyle w:val="Normal"/>
      </w:pPr>
    </w:p>
    <w:p w:rsidR="1E4E6BC6" w:rsidP="1E4E6BC6" w:rsidRDefault="1E4E6BC6" w14:paraId="071A805E" w14:textId="5C327D53">
      <w:pPr>
        <w:pStyle w:val="Normal"/>
      </w:pPr>
    </w:p>
    <w:p w:rsidR="1E4E6BC6" w:rsidP="1E4E6BC6" w:rsidRDefault="1E4E6BC6" w14:paraId="7D4104B3" w14:textId="50A73AFE">
      <w:pPr>
        <w:pStyle w:val="Normal"/>
      </w:pPr>
    </w:p>
    <w:p w:rsidR="1E4E6BC6" w:rsidP="1E4E6BC6" w:rsidRDefault="1E4E6BC6" w14:paraId="6F02E4C3" w14:textId="7C7FA10E">
      <w:pPr>
        <w:pStyle w:val="Normal"/>
      </w:pPr>
    </w:p>
    <w:p w:rsidR="1E4E6BC6" w:rsidP="1E4E6BC6" w:rsidRDefault="1E4E6BC6" w14:paraId="612F6603" w14:textId="6146DE8E">
      <w:pPr>
        <w:pStyle w:val="Normal"/>
      </w:pPr>
    </w:p>
    <w:p w:rsidR="1E4E6BC6" w:rsidP="1E4E6BC6" w:rsidRDefault="1E4E6BC6" w14:paraId="2D18F00F" w14:textId="56776523">
      <w:pPr>
        <w:pStyle w:val="Normal"/>
      </w:pPr>
    </w:p>
    <w:p w:rsidR="1E4E6BC6" w:rsidP="1E4E6BC6" w:rsidRDefault="1E4E6BC6" w14:paraId="03122779" w14:textId="48B707DF">
      <w:pPr>
        <w:pStyle w:val="Normal"/>
      </w:pPr>
    </w:p>
    <w:p w:rsidR="1E4E6BC6" w:rsidP="1E4E6BC6" w:rsidRDefault="1E4E6BC6" w14:paraId="38F91CB5" w14:textId="32239EA3">
      <w:pPr>
        <w:pStyle w:val="Normal"/>
      </w:pPr>
    </w:p>
    <w:p w:rsidR="1E4E6BC6" w:rsidP="1E4E6BC6" w:rsidRDefault="1E4E6BC6" w14:paraId="3A7ABEE6" w14:textId="7E42170C">
      <w:pPr>
        <w:pStyle w:val="Normal"/>
      </w:pPr>
    </w:p>
    <w:p w:rsidR="1E4E6BC6" w:rsidP="1E4E6BC6" w:rsidRDefault="1E4E6BC6" w14:paraId="6427B910" w14:textId="404A1336">
      <w:pPr>
        <w:pStyle w:val="Normal"/>
      </w:pPr>
    </w:p>
    <w:p w:rsidR="25540F4D" w:rsidP="1E4E6BC6" w:rsidRDefault="25540F4D" w14:paraId="58196DAA" w14:textId="3FCE7C1F">
      <w:pPr>
        <w:pStyle w:val="Heading2"/>
        <w:bidi w:val="0"/>
        <w:spacing w:before="40" w:beforeAutospacing="off" w:after="0" w:afterAutospacing="off" w:line="259" w:lineRule="auto"/>
        <w:ind w:left="0" w:right="0"/>
        <w:jc w:val="left"/>
        <w:rPr>
          <w:rFonts w:ascii="Calibri Light" w:hAnsi="Calibri Light" w:eastAsia="游ゴシック Light" w:cs="Times New Roman"/>
          <w:color w:val="2F5496" w:themeColor="accent1" w:themeTint="FF" w:themeShade="BF"/>
          <w:sz w:val="26"/>
          <w:szCs w:val="26"/>
        </w:rPr>
      </w:pPr>
      <w:r w:rsidRPr="1E4E6BC6" w:rsidR="25540F4D">
        <w:rPr>
          <w:sz w:val="32"/>
          <w:szCs w:val="32"/>
        </w:rPr>
        <w:t>Prochaines étapes</w:t>
      </w:r>
    </w:p>
    <w:p w:rsidR="25540F4D" w:rsidP="1E4E6BC6" w:rsidRDefault="25540F4D" w14:paraId="1309A3D3" w14:textId="6CA3420B">
      <w:pPr>
        <w:pStyle w:val="Normal"/>
        <w:bidi w:val="0"/>
      </w:pPr>
      <w:r w:rsidR="25540F4D">
        <w:rPr/>
        <w:t xml:space="preserve">Nos prochaines </w:t>
      </w:r>
      <w:r w:rsidR="19932F2B">
        <w:rPr/>
        <w:t>étapes sont</w:t>
      </w:r>
      <w:r w:rsidR="3883039F">
        <w:rPr/>
        <w:t xml:space="preserve"> de raffiner le circuit pour les lumières, et de fabriquer leur boite qui se vissera en dessous de la caméra pour un accès et utilisation facile.</w:t>
      </w:r>
      <w:r w:rsidR="0370E377">
        <w:rPr/>
        <w:t xml:space="preserve"> </w:t>
      </w:r>
      <w:r w:rsidR="358D3076">
        <w:rPr/>
        <w:t xml:space="preserve">Puisque nous avons déjà testé la boite, il n’y aura pas de tests </w:t>
      </w:r>
      <w:r w:rsidR="1D7F6D4C">
        <w:rPr/>
        <w:t>à</w:t>
      </w:r>
      <w:r w:rsidR="358D3076">
        <w:rPr/>
        <w:t xml:space="preserve"> faire sur le circuit</w:t>
      </w:r>
      <w:r w:rsidR="7D8E35D2">
        <w:rPr/>
        <w:t xml:space="preserve">, il suffit juste que la boite s’attache correctement </w:t>
      </w:r>
      <w:r w:rsidR="7D8E35D2">
        <w:rPr/>
        <w:t>au-dessous</w:t>
      </w:r>
      <w:r w:rsidR="7D8E35D2">
        <w:rPr/>
        <w:t xml:space="preserve"> de la caméra.</w:t>
      </w:r>
    </w:p>
    <w:p w:rsidR="7197E7DA" w:rsidP="1E4E6BC6" w:rsidRDefault="7197E7DA" w14:paraId="668E9B8A" w14:textId="26DA1E9A">
      <w:pPr>
        <w:pStyle w:val="Normal"/>
      </w:pPr>
      <w:r w:rsidR="7197E7DA">
        <w:drawing>
          <wp:inline wp14:editId="55A4CDA8" wp14:anchorId="5B369206">
            <wp:extent cx="2278063" cy="3124200"/>
            <wp:effectExtent l="0" t="0" r="0" b="0"/>
            <wp:docPr id="1489674009" name="" title=""/>
            <wp:cNvGraphicFramePr>
              <a:graphicFrameLocks noChangeAspect="1"/>
            </wp:cNvGraphicFramePr>
            <a:graphic>
              <a:graphicData uri="http://schemas.openxmlformats.org/drawingml/2006/picture">
                <pic:pic>
                  <pic:nvPicPr>
                    <pic:cNvPr id="0" name=""/>
                    <pic:cNvPicPr/>
                  </pic:nvPicPr>
                  <pic:blipFill>
                    <a:blip r:embed="Rdca96ee052084d67">
                      <a:extLst>
                        <a:ext xmlns:a="http://schemas.openxmlformats.org/drawingml/2006/main" uri="{28A0092B-C50C-407E-A947-70E740481C1C}">
                          <a14:useLocalDpi val="0"/>
                        </a:ext>
                      </a:extLst>
                    </a:blip>
                    <a:stretch>
                      <a:fillRect/>
                    </a:stretch>
                  </pic:blipFill>
                  <pic:spPr>
                    <a:xfrm>
                      <a:off x="0" y="0"/>
                      <a:ext cx="2278063" cy="3124200"/>
                    </a:xfrm>
                    <a:prstGeom prst="rect">
                      <a:avLst/>
                    </a:prstGeom>
                  </pic:spPr>
                </pic:pic>
              </a:graphicData>
            </a:graphic>
          </wp:inline>
        </w:drawing>
      </w:r>
    </w:p>
    <w:p w:rsidR="1E4E6BC6" w:rsidP="1E4E6BC6" w:rsidRDefault="1E4E6BC6" w14:paraId="69A68D9B" w14:textId="005C5339">
      <w:pPr>
        <w:pStyle w:val="Normal"/>
      </w:pPr>
    </w:p>
    <w:p w:rsidR="1E4E6BC6" w:rsidP="1E4E6BC6" w:rsidRDefault="1E4E6BC6" w14:paraId="5F1E37DA" w14:textId="4A38804A">
      <w:pPr>
        <w:pStyle w:val="Normal"/>
      </w:pPr>
    </w:p>
    <w:p w:rsidR="1E4E6BC6" w:rsidP="1E4E6BC6" w:rsidRDefault="1E4E6BC6" w14:paraId="5A602908" w14:textId="0DC62456">
      <w:pPr>
        <w:pStyle w:val="Normal"/>
      </w:pPr>
    </w:p>
    <w:p w:rsidR="1E4E6BC6" w:rsidP="1E4E6BC6" w:rsidRDefault="1E4E6BC6" w14:paraId="187EF47E" w14:textId="6AF96421">
      <w:pPr>
        <w:pStyle w:val="Normal"/>
      </w:pPr>
    </w:p>
    <w:p w:rsidR="1E4E6BC6" w:rsidP="1E4E6BC6" w:rsidRDefault="1E4E6BC6" w14:paraId="08D21C6B" w14:textId="15776D05">
      <w:pPr>
        <w:pStyle w:val="Normal"/>
      </w:pPr>
    </w:p>
    <w:p w:rsidR="1E4E6BC6" w:rsidP="1E4E6BC6" w:rsidRDefault="1E4E6BC6" w14:paraId="7AA2D15B" w14:textId="4E28C30B">
      <w:pPr>
        <w:pStyle w:val="Normal"/>
      </w:pPr>
    </w:p>
    <w:p w:rsidR="1E4E6BC6" w:rsidP="1E4E6BC6" w:rsidRDefault="1E4E6BC6" w14:paraId="6C5E37CB" w14:textId="23C3E96E">
      <w:pPr>
        <w:pStyle w:val="Normal"/>
      </w:pPr>
    </w:p>
    <w:p w:rsidR="1E4E6BC6" w:rsidP="1E4E6BC6" w:rsidRDefault="1E4E6BC6" w14:paraId="62494135" w14:textId="4F4ED841">
      <w:pPr>
        <w:pStyle w:val="Normal"/>
      </w:pPr>
    </w:p>
    <w:p w:rsidR="1E4E6BC6" w:rsidP="1E4E6BC6" w:rsidRDefault="1E4E6BC6" w14:paraId="28C753DC" w14:textId="2A47B82B">
      <w:pPr>
        <w:pStyle w:val="Normal"/>
      </w:pPr>
    </w:p>
    <w:p w:rsidR="1E4E6BC6" w:rsidP="1E4E6BC6" w:rsidRDefault="1E4E6BC6" w14:paraId="67D386D6" w14:textId="39BB6E6C">
      <w:pPr>
        <w:pStyle w:val="Normal"/>
      </w:pPr>
    </w:p>
    <w:p w:rsidR="1E4E6BC6" w:rsidP="1E4E6BC6" w:rsidRDefault="1E4E6BC6" w14:paraId="6FCF80D6" w14:textId="03E85C8C">
      <w:pPr>
        <w:pStyle w:val="Normal"/>
      </w:pPr>
    </w:p>
    <w:p w:rsidR="1E4E6BC6" w:rsidP="1E4E6BC6" w:rsidRDefault="1E4E6BC6" w14:paraId="2C724A99" w14:textId="028E6143">
      <w:pPr>
        <w:pStyle w:val="Normal"/>
      </w:pPr>
    </w:p>
    <w:p w:rsidR="1E4E6BC6" w:rsidP="1E4E6BC6" w:rsidRDefault="1E4E6BC6" w14:paraId="3F4901C9" w14:textId="1752F708">
      <w:pPr>
        <w:pStyle w:val="Normal"/>
      </w:pPr>
    </w:p>
    <w:p w:rsidR="1D5E5A81" w:rsidP="293EED16" w:rsidRDefault="1D5E5A81" w14:paraId="198295CE" w14:textId="652641BD">
      <w:pPr>
        <w:pStyle w:val="Heading2"/>
        <w:rPr>
          <w:rFonts w:ascii="Calibri Light" w:hAnsi="Calibri Light" w:eastAsia="游ゴシック Light" w:cs="Times New Roman"/>
          <w:color w:val="2F5496" w:themeColor="accent1" w:themeTint="FF" w:themeShade="BF"/>
          <w:sz w:val="32"/>
          <w:szCs w:val="32"/>
        </w:rPr>
      </w:pPr>
      <w:r w:rsidRPr="293EED16" w:rsidR="1D5E5A81">
        <w:rPr>
          <w:sz w:val="32"/>
          <w:szCs w:val="32"/>
        </w:rPr>
        <w:t>Liste de toute composantes</w:t>
      </w:r>
    </w:p>
    <w:tbl>
      <w:tblPr>
        <w:tblStyle w:val="TableGrid"/>
        <w:tblW w:w="0" w:type="auto"/>
        <w:tblLayout w:type="fixed"/>
        <w:tblLook w:val="06A0" w:firstRow="1" w:lastRow="0" w:firstColumn="1" w:lastColumn="0" w:noHBand="1" w:noVBand="1"/>
      </w:tblPr>
      <w:tblGrid>
        <w:gridCol w:w="4680"/>
        <w:gridCol w:w="4680"/>
      </w:tblGrid>
      <w:tr w:rsidR="293EED16" w:rsidTr="1E4E6BC6" w14:paraId="71522987">
        <w:tc>
          <w:tcPr>
            <w:tcW w:w="4680" w:type="dxa"/>
            <w:tcMar/>
          </w:tcPr>
          <w:p w:rsidR="3D5D2A02" w:rsidP="293EED16" w:rsidRDefault="3D5D2A02" w14:paraId="259BE011" w14:textId="0B745069">
            <w:pPr>
              <w:rPr>
                <w:b w:val="1"/>
                <w:bCs w:val="1"/>
                <w:sz w:val="24"/>
                <w:szCs w:val="24"/>
              </w:rPr>
            </w:pPr>
            <w:r w:rsidRPr="293EED16" w:rsidR="3D5D2A02">
              <w:rPr>
                <w:b w:val="1"/>
                <w:bCs w:val="1"/>
                <w:sz w:val="24"/>
                <w:szCs w:val="24"/>
              </w:rPr>
              <w:t>Sous-système: pattes</w:t>
            </w:r>
          </w:p>
          <w:p w:rsidR="293EED16" w:rsidP="293EED16" w:rsidRDefault="293EED16" w14:paraId="6D02589D" w14:textId="762E424C">
            <w:pPr>
              <w:pStyle w:val="Normal"/>
              <w:rPr>
                <w:b w:val="1"/>
                <w:bCs w:val="1"/>
                <w:sz w:val="24"/>
                <w:szCs w:val="24"/>
              </w:rPr>
            </w:pPr>
          </w:p>
        </w:tc>
        <w:tc>
          <w:tcPr>
            <w:tcW w:w="4680" w:type="dxa"/>
            <w:tcMar/>
          </w:tcPr>
          <w:p w:rsidR="3D5D2A02" w:rsidP="293EED16" w:rsidRDefault="3D5D2A02" w14:paraId="7CE3D87D" w14:textId="0A9EB201">
            <w:pPr>
              <w:pStyle w:val="Normal"/>
              <w:rPr>
                <w:b w:val="1"/>
                <w:bCs w:val="1"/>
                <w:sz w:val="24"/>
                <w:szCs w:val="24"/>
              </w:rPr>
            </w:pPr>
            <w:r w:rsidRPr="293EED16" w:rsidR="3D5D2A02">
              <w:rPr>
                <w:b w:val="1"/>
                <w:bCs w:val="1"/>
                <w:sz w:val="24"/>
                <w:szCs w:val="24"/>
              </w:rPr>
              <w:t>Sous-système: lumières</w:t>
            </w:r>
          </w:p>
          <w:p w:rsidR="293EED16" w:rsidP="293EED16" w:rsidRDefault="293EED16" w14:paraId="564AB9BA" w14:textId="28EE021B">
            <w:pPr>
              <w:pStyle w:val="Normal"/>
              <w:rPr>
                <w:b w:val="1"/>
                <w:bCs w:val="1"/>
                <w:sz w:val="24"/>
                <w:szCs w:val="24"/>
              </w:rPr>
            </w:pPr>
          </w:p>
        </w:tc>
      </w:tr>
      <w:tr w:rsidR="293EED16" w:rsidTr="1E4E6BC6" w14:paraId="3C51F986">
        <w:tc>
          <w:tcPr>
            <w:tcW w:w="4680" w:type="dxa"/>
            <w:tcMar/>
          </w:tcPr>
          <w:p w:rsidR="3D5D2A02" w:rsidP="293EED16" w:rsidRDefault="3D5D2A02" w14:paraId="0FFD4392" w14:textId="3F543509">
            <w:pPr>
              <w:rPr>
                <w:sz w:val="28"/>
                <w:szCs w:val="28"/>
              </w:rPr>
            </w:pPr>
            <w:r w:rsidRPr="293EED16" w:rsidR="3D5D2A02">
              <w:rPr>
                <w:sz w:val="24"/>
                <w:szCs w:val="24"/>
              </w:rPr>
              <w:t xml:space="preserve">Pare soleil </w:t>
            </w:r>
            <w:r w:rsidRPr="293EED16" w:rsidR="3D5D2A02">
              <w:rPr>
                <w:b w:val="1"/>
                <w:bCs w:val="1"/>
                <w:sz w:val="24"/>
                <w:szCs w:val="24"/>
              </w:rPr>
              <w:t>x1</w:t>
            </w:r>
          </w:p>
          <w:p w:rsidR="293EED16" w:rsidP="293EED16" w:rsidRDefault="293EED16" w14:paraId="3D1E023C" w14:textId="119320C3">
            <w:pPr>
              <w:pStyle w:val="Normal"/>
              <w:rPr>
                <w:b w:val="1"/>
                <w:bCs w:val="1"/>
                <w:sz w:val="24"/>
                <w:szCs w:val="24"/>
              </w:rPr>
            </w:pPr>
          </w:p>
        </w:tc>
        <w:tc>
          <w:tcPr>
            <w:tcW w:w="4680" w:type="dxa"/>
            <w:tcMar/>
          </w:tcPr>
          <w:p w:rsidR="3D5D2A02" w:rsidP="293EED16" w:rsidRDefault="3D5D2A02" w14:paraId="363CEBA5" w14:textId="5F30DC19">
            <w:pPr>
              <w:pStyle w:val="Normal"/>
              <w:rPr>
                <w:sz w:val="24"/>
                <w:szCs w:val="24"/>
              </w:rPr>
            </w:pPr>
            <w:r w:rsidRPr="293EED16" w:rsidR="3D5D2A02">
              <w:rPr>
                <w:sz w:val="24"/>
                <w:szCs w:val="24"/>
              </w:rPr>
              <w:t xml:space="preserve">DEL </w:t>
            </w:r>
            <w:r w:rsidRPr="293EED16" w:rsidR="3D5D2A02">
              <w:rPr>
                <w:b w:val="1"/>
                <w:bCs w:val="1"/>
                <w:sz w:val="24"/>
                <w:szCs w:val="24"/>
              </w:rPr>
              <w:t>x3</w:t>
            </w:r>
          </w:p>
          <w:p w:rsidR="293EED16" w:rsidP="293EED16" w:rsidRDefault="293EED16" w14:paraId="39709A14" w14:textId="5F30DC19">
            <w:pPr>
              <w:pStyle w:val="Normal"/>
              <w:rPr>
                <w:b w:val="1"/>
                <w:bCs w:val="1"/>
                <w:sz w:val="24"/>
                <w:szCs w:val="24"/>
              </w:rPr>
            </w:pPr>
          </w:p>
        </w:tc>
      </w:tr>
      <w:tr w:rsidR="293EED16" w:rsidTr="1E4E6BC6" w14:paraId="1E0E4CA6">
        <w:tc>
          <w:tcPr>
            <w:tcW w:w="4680" w:type="dxa"/>
            <w:tcMar/>
          </w:tcPr>
          <w:p w:rsidR="3D5D2A02" w:rsidP="293EED16" w:rsidRDefault="3D5D2A02" w14:paraId="7BA3192A" w14:textId="47D8997C">
            <w:pPr>
              <w:pStyle w:val="Normal"/>
              <w:rPr>
                <w:sz w:val="28"/>
                <w:szCs w:val="28"/>
              </w:rPr>
            </w:pPr>
            <w:r w:rsidRPr="1E4E6BC6" w:rsidR="6EF23976">
              <w:rPr>
                <w:sz w:val="24"/>
                <w:szCs w:val="24"/>
              </w:rPr>
              <w:t>Monture</w:t>
            </w:r>
            <w:r w:rsidRPr="1E4E6BC6" w:rsidR="2897E14C">
              <w:rPr>
                <w:sz w:val="24"/>
                <w:szCs w:val="24"/>
              </w:rPr>
              <w:t>s</w:t>
            </w:r>
            <w:r w:rsidRPr="1E4E6BC6" w:rsidR="3D5D2A02">
              <w:rPr>
                <w:sz w:val="24"/>
                <w:szCs w:val="24"/>
              </w:rPr>
              <w:t xml:space="preserve"> </w:t>
            </w:r>
            <w:r w:rsidRPr="1E4E6BC6" w:rsidR="3D5D2A02">
              <w:rPr>
                <w:b w:val="1"/>
                <w:bCs w:val="1"/>
                <w:sz w:val="24"/>
                <w:szCs w:val="24"/>
              </w:rPr>
              <w:t>x3</w:t>
            </w:r>
          </w:p>
          <w:p w:rsidR="293EED16" w:rsidP="293EED16" w:rsidRDefault="293EED16" w14:paraId="21F8DC4B" w14:textId="6AE8A680">
            <w:pPr>
              <w:pStyle w:val="Normal"/>
              <w:rPr>
                <w:b w:val="1"/>
                <w:bCs w:val="1"/>
                <w:sz w:val="24"/>
                <w:szCs w:val="24"/>
              </w:rPr>
            </w:pPr>
          </w:p>
        </w:tc>
        <w:tc>
          <w:tcPr>
            <w:tcW w:w="4680" w:type="dxa"/>
            <w:tcMar/>
          </w:tcPr>
          <w:p w:rsidR="3D5D2A02" w:rsidP="293EED16" w:rsidRDefault="3D5D2A02" w14:paraId="763A0E6C" w14:textId="516F7DF5">
            <w:pPr>
              <w:pStyle w:val="Normal"/>
              <w:rPr>
                <w:sz w:val="28"/>
                <w:szCs w:val="28"/>
              </w:rPr>
            </w:pPr>
            <w:r w:rsidRPr="293EED16" w:rsidR="3D5D2A02">
              <w:rPr>
                <w:sz w:val="24"/>
                <w:szCs w:val="24"/>
              </w:rPr>
              <w:t xml:space="preserve">Vis + écrous pour attache d’angle ajustable des DEL </w:t>
            </w:r>
            <w:r w:rsidRPr="293EED16" w:rsidR="3D5D2A02">
              <w:rPr>
                <w:b w:val="1"/>
                <w:bCs w:val="1"/>
                <w:sz w:val="24"/>
                <w:szCs w:val="24"/>
              </w:rPr>
              <w:t>x3</w:t>
            </w:r>
          </w:p>
          <w:p w:rsidR="293EED16" w:rsidP="293EED16" w:rsidRDefault="293EED16" w14:paraId="2C9BE268" w14:textId="14298E9A">
            <w:pPr>
              <w:pStyle w:val="Normal"/>
              <w:rPr>
                <w:b w:val="1"/>
                <w:bCs w:val="1"/>
                <w:sz w:val="24"/>
                <w:szCs w:val="24"/>
              </w:rPr>
            </w:pPr>
          </w:p>
        </w:tc>
      </w:tr>
      <w:tr w:rsidR="293EED16" w:rsidTr="1E4E6BC6" w14:paraId="3D65A23E">
        <w:tc>
          <w:tcPr>
            <w:tcW w:w="4680" w:type="dxa"/>
            <w:tcMar/>
          </w:tcPr>
          <w:p w:rsidR="3D5D2A02" w:rsidP="293EED16" w:rsidRDefault="3D5D2A02" w14:paraId="21A0DBCB" w14:textId="5EECC217">
            <w:pPr>
              <w:pStyle w:val="Normal"/>
              <w:rPr>
                <w:sz w:val="24"/>
                <w:szCs w:val="24"/>
              </w:rPr>
            </w:pPr>
            <w:r w:rsidRPr="1E4E6BC6" w:rsidR="3D5D2A02">
              <w:rPr>
                <w:sz w:val="24"/>
                <w:szCs w:val="24"/>
              </w:rPr>
              <w:t xml:space="preserve">Ruban adhésif </w:t>
            </w:r>
            <w:r w:rsidRPr="1E4E6BC6" w:rsidR="7B8AEEAA">
              <w:rPr>
                <w:sz w:val="24"/>
                <w:szCs w:val="24"/>
              </w:rPr>
              <w:t>3M</w:t>
            </w:r>
            <w:r w:rsidRPr="1E4E6BC6" w:rsidR="16103540">
              <w:rPr>
                <w:sz w:val="24"/>
                <w:szCs w:val="24"/>
              </w:rPr>
              <w:t xml:space="preserve"> </w:t>
            </w:r>
            <w:r w:rsidRPr="1E4E6BC6" w:rsidR="16103540">
              <w:rPr>
                <w:b w:val="1"/>
                <w:bCs w:val="1"/>
                <w:sz w:val="24"/>
                <w:szCs w:val="24"/>
              </w:rPr>
              <w:t>x3 morceaux</w:t>
            </w:r>
            <w:r w:rsidRPr="1E4E6BC6" w:rsidR="16103540">
              <w:rPr>
                <w:sz w:val="24"/>
                <w:szCs w:val="24"/>
              </w:rPr>
              <w:t xml:space="preserve"> </w:t>
            </w:r>
          </w:p>
          <w:p w:rsidR="293EED16" w:rsidP="293EED16" w:rsidRDefault="293EED16" w14:paraId="4277EC9E" w14:textId="2D3A0C92">
            <w:pPr>
              <w:pStyle w:val="Normal"/>
              <w:rPr>
                <w:b w:val="1"/>
                <w:bCs w:val="1"/>
                <w:sz w:val="24"/>
                <w:szCs w:val="24"/>
              </w:rPr>
            </w:pPr>
          </w:p>
        </w:tc>
        <w:tc>
          <w:tcPr>
            <w:tcW w:w="4680" w:type="dxa"/>
            <w:tcMar/>
          </w:tcPr>
          <w:p w:rsidR="3D5D2A02" w:rsidP="293EED16" w:rsidRDefault="3D5D2A02" w14:paraId="1794B2BB" w14:textId="41DE8A63">
            <w:pPr>
              <w:pStyle w:val="Normal"/>
              <w:rPr>
                <w:sz w:val="28"/>
                <w:szCs w:val="28"/>
              </w:rPr>
            </w:pPr>
            <w:r w:rsidRPr="293EED16" w:rsidR="3D5D2A02">
              <w:rPr>
                <w:sz w:val="24"/>
                <w:szCs w:val="24"/>
              </w:rPr>
              <w:t xml:space="preserve">Attaches des DEL </w:t>
            </w:r>
            <w:r w:rsidRPr="293EED16" w:rsidR="3D5D2A02">
              <w:rPr>
                <w:b w:val="1"/>
                <w:bCs w:val="1"/>
                <w:sz w:val="24"/>
                <w:szCs w:val="24"/>
              </w:rPr>
              <w:t>x3</w:t>
            </w:r>
          </w:p>
          <w:p w:rsidR="293EED16" w:rsidP="293EED16" w:rsidRDefault="293EED16" w14:paraId="43221C5C" w14:textId="2D5410A5">
            <w:pPr>
              <w:pStyle w:val="Normal"/>
              <w:rPr>
                <w:b w:val="1"/>
                <w:bCs w:val="1"/>
                <w:sz w:val="24"/>
                <w:szCs w:val="24"/>
              </w:rPr>
            </w:pPr>
          </w:p>
        </w:tc>
      </w:tr>
      <w:tr w:rsidR="293EED16" w:rsidTr="1E4E6BC6" w14:paraId="4766BFC8">
        <w:tc>
          <w:tcPr>
            <w:tcW w:w="4680" w:type="dxa"/>
            <w:tcMar/>
          </w:tcPr>
          <w:p w:rsidR="3D5D2A02" w:rsidP="293EED16" w:rsidRDefault="3D5D2A02" w14:paraId="520A18B5" w14:textId="7B7DEF09">
            <w:pPr>
              <w:pStyle w:val="Normal"/>
              <w:rPr>
                <w:sz w:val="28"/>
                <w:szCs w:val="28"/>
              </w:rPr>
            </w:pPr>
            <w:r w:rsidRPr="1E4E6BC6" w:rsidR="259B72FB">
              <w:rPr>
                <w:sz w:val="24"/>
                <w:szCs w:val="24"/>
              </w:rPr>
              <w:t>Haut des pattes</w:t>
            </w:r>
            <w:r w:rsidRPr="1E4E6BC6" w:rsidR="3D5D2A02">
              <w:rPr>
                <w:sz w:val="24"/>
                <w:szCs w:val="24"/>
              </w:rPr>
              <w:t xml:space="preserve"> </w:t>
            </w:r>
            <w:r w:rsidRPr="1E4E6BC6" w:rsidR="3D5D2A02">
              <w:rPr>
                <w:b w:val="1"/>
                <w:bCs w:val="1"/>
                <w:sz w:val="24"/>
                <w:szCs w:val="24"/>
              </w:rPr>
              <w:t>x3</w:t>
            </w:r>
          </w:p>
          <w:p w:rsidR="293EED16" w:rsidP="293EED16" w:rsidRDefault="293EED16" w14:paraId="6DC05DD9" w14:textId="731BCC30">
            <w:pPr>
              <w:pStyle w:val="Normal"/>
              <w:rPr>
                <w:b w:val="1"/>
                <w:bCs w:val="1"/>
                <w:sz w:val="24"/>
                <w:szCs w:val="24"/>
              </w:rPr>
            </w:pPr>
          </w:p>
        </w:tc>
        <w:tc>
          <w:tcPr>
            <w:tcW w:w="4680" w:type="dxa"/>
            <w:tcMar/>
          </w:tcPr>
          <w:p w:rsidR="3D5D2A02" w:rsidP="293EED16" w:rsidRDefault="3D5D2A02" w14:paraId="3C026D3C" w14:textId="3C5E8686">
            <w:pPr>
              <w:pStyle w:val="Normal"/>
              <w:rPr>
                <w:sz w:val="28"/>
                <w:szCs w:val="28"/>
              </w:rPr>
            </w:pPr>
            <w:r w:rsidRPr="293EED16" w:rsidR="3D5D2A02">
              <w:rPr>
                <w:sz w:val="24"/>
                <w:szCs w:val="24"/>
              </w:rPr>
              <w:t xml:space="preserve">Collier de serrage </w:t>
            </w:r>
            <w:r w:rsidRPr="293EED16" w:rsidR="3D5D2A02">
              <w:rPr>
                <w:b w:val="1"/>
                <w:bCs w:val="1"/>
                <w:sz w:val="24"/>
                <w:szCs w:val="24"/>
              </w:rPr>
              <w:t>x3</w:t>
            </w:r>
          </w:p>
          <w:p w:rsidR="293EED16" w:rsidP="293EED16" w:rsidRDefault="293EED16" w14:paraId="2C566F06" w14:textId="44E7644A">
            <w:pPr>
              <w:pStyle w:val="Normal"/>
              <w:rPr>
                <w:b w:val="1"/>
                <w:bCs w:val="1"/>
                <w:sz w:val="24"/>
                <w:szCs w:val="24"/>
              </w:rPr>
            </w:pPr>
          </w:p>
        </w:tc>
      </w:tr>
      <w:tr w:rsidR="293EED16" w:rsidTr="1E4E6BC6" w14:paraId="5EDB2849">
        <w:tc>
          <w:tcPr>
            <w:tcW w:w="4680" w:type="dxa"/>
            <w:tcMar/>
          </w:tcPr>
          <w:p w:rsidR="3D5D2A02" w:rsidP="293EED16" w:rsidRDefault="3D5D2A02" w14:paraId="29BD0074" w14:textId="57AAF31A">
            <w:pPr>
              <w:pStyle w:val="Normal"/>
              <w:rPr>
                <w:sz w:val="24"/>
                <w:szCs w:val="24"/>
              </w:rPr>
            </w:pPr>
            <w:r w:rsidRPr="1E4E6BC6" w:rsidR="66CFBF44">
              <w:rPr>
                <w:sz w:val="24"/>
                <w:szCs w:val="24"/>
              </w:rPr>
              <w:t>Bas des pattes</w:t>
            </w:r>
            <w:r w:rsidRPr="1E4E6BC6" w:rsidR="3D5D2A02">
              <w:rPr>
                <w:sz w:val="24"/>
                <w:szCs w:val="24"/>
              </w:rPr>
              <w:t xml:space="preserve"> </w:t>
            </w:r>
            <w:r w:rsidRPr="1E4E6BC6" w:rsidR="3D5D2A02">
              <w:rPr>
                <w:b w:val="1"/>
                <w:bCs w:val="1"/>
                <w:sz w:val="24"/>
                <w:szCs w:val="24"/>
              </w:rPr>
              <w:t>x3</w:t>
            </w:r>
          </w:p>
          <w:p w:rsidR="293EED16" w:rsidP="293EED16" w:rsidRDefault="293EED16" w14:paraId="118DECA1" w14:textId="7DE2299D">
            <w:pPr>
              <w:pStyle w:val="Normal"/>
              <w:rPr>
                <w:b w:val="1"/>
                <w:bCs w:val="1"/>
                <w:sz w:val="24"/>
                <w:szCs w:val="24"/>
              </w:rPr>
            </w:pPr>
          </w:p>
        </w:tc>
        <w:tc>
          <w:tcPr>
            <w:tcW w:w="4680" w:type="dxa"/>
            <w:tcMar/>
          </w:tcPr>
          <w:p w:rsidR="7ADC0007" w:rsidP="293EED16" w:rsidRDefault="7ADC0007" w14:paraId="3351FFCD" w14:textId="60CAB341">
            <w:pPr>
              <w:pStyle w:val="Normal"/>
              <w:rPr>
                <w:sz w:val="28"/>
                <w:szCs w:val="28"/>
              </w:rPr>
            </w:pPr>
            <w:r w:rsidRPr="293EED16" w:rsidR="7ADC0007">
              <w:rPr>
                <w:sz w:val="24"/>
                <w:szCs w:val="24"/>
              </w:rPr>
              <w:t xml:space="preserve">Potentiomètre </w:t>
            </w:r>
            <w:r w:rsidRPr="293EED16" w:rsidR="7ADC0007">
              <w:rPr>
                <w:b w:val="1"/>
                <w:bCs w:val="1"/>
                <w:sz w:val="24"/>
                <w:szCs w:val="24"/>
              </w:rPr>
              <w:t>x1</w:t>
            </w:r>
          </w:p>
          <w:p w:rsidR="293EED16" w:rsidP="293EED16" w:rsidRDefault="293EED16" w14:paraId="671D94B5" w14:textId="60CAB341">
            <w:pPr>
              <w:pStyle w:val="Normal"/>
              <w:rPr>
                <w:b w:val="1"/>
                <w:bCs w:val="1"/>
                <w:sz w:val="24"/>
                <w:szCs w:val="24"/>
              </w:rPr>
            </w:pPr>
          </w:p>
        </w:tc>
      </w:tr>
      <w:tr w:rsidR="293EED16" w:rsidTr="1E4E6BC6" w14:paraId="01D38431">
        <w:tc>
          <w:tcPr>
            <w:tcW w:w="4680" w:type="dxa"/>
            <w:tcMar/>
          </w:tcPr>
          <w:p w:rsidR="3D5D2A02" w:rsidP="293EED16" w:rsidRDefault="3D5D2A02" w14:paraId="5E461C06" w14:textId="5BC90FF9">
            <w:pPr>
              <w:pStyle w:val="Normal"/>
              <w:rPr>
                <w:sz w:val="24"/>
                <w:szCs w:val="24"/>
              </w:rPr>
            </w:pPr>
            <w:r w:rsidRPr="1E4E6BC6" w:rsidR="01A1CA81">
              <w:rPr>
                <w:sz w:val="24"/>
                <w:szCs w:val="24"/>
              </w:rPr>
              <w:t xml:space="preserve">“Pin” pour pattes </w:t>
            </w:r>
            <w:r w:rsidRPr="1E4E6BC6" w:rsidR="3D5D2A02">
              <w:rPr>
                <w:b w:val="1"/>
                <w:bCs w:val="1"/>
                <w:sz w:val="24"/>
                <w:szCs w:val="24"/>
              </w:rPr>
              <w:t>x3</w:t>
            </w:r>
          </w:p>
          <w:p w:rsidR="293EED16" w:rsidP="293EED16" w:rsidRDefault="293EED16" w14:paraId="36C83781" w14:textId="460DCFCE">
            <w:pPr>
              <w:pStyle w:val="Normal"/>
              <w:rPr>
                <w:b w:val="1"/>
                <w:bCs w:val="1"/>
                <w:sz w:val="24"/>
                <w:szCs w:val="24"/>
              </w:rPr>
            </w:pPr>
          </w:p>
        </w:tc>
        <w:tc>
          <w:tcPr>
            <w:tcW w:w="4680" w:type="dxa"/>
            <w:tcMar/>
          </w:tcPr>
          <w:p w:rsidR="313199C0" w:rsidP="293EED16" w:rsidRDefault="313199C0" w14:paraId="5264361B" w14:textId="720252B4">
            <w:pPr>
              <w:pStyle w:val="Normal"/>
              <w:rPr>
                <w:sz w:val="28"/>
                <w:szCs w:val="28"/>
              </w:rPr>
            </w:pPr>
            <w:r w:rsidRPr="293EED16" w:rsidR="313199C0">
              <w:rPr>
                <w:sz w:val="24"/>
                <w:szCs w:val="24"/>
              </w:rPr>
              <w:t xml:space="preserve">Interrupteur </w:t>
            </w:r>
            <w:r w:rsidRPr="293EED16" w:rsidR="313199C0">
              <w:rPr>
                <w:b w:val="1"/>
                <w:bCs w:val="1"/>
                <w:sz w:val="24"/>
                <w:szCs w:val="24"/>
              </w:rPr>
              <w:t>x1</w:t>
            </w:r>
          </w:p>
          <w:p w:rsidR="293EED16" w:rsidP="293EED16" w:rsidRDefault="293EED16" w14:paraId="1751048D" w14:textId="27053D0C">
            <w:pPr>
              <w:pStyle w:val="Normal"/>
              <w:rPr>
                <w:b w:val="1"/>
                <w:bCs w:val="1"/>
                <w:sz w:val="24"/>
                <w:szCs w:val="24"/>
              </w:rPr>
            </w:pPr>
          </w:p>
        </w:tc>
      </w:tr>
      <w:tr w:rsidR="293EED16" w:rsidTr="1E4E6BC6" w14:paraId="22429BFB">
        <w:tc>
          <w:tcPr>
            <w:tcW w:w="4680" w:type="dxa"/>
            <w:tcMar/>
          </w:tcPr>
          <w:p w:rsidR="293EED16" w:rsidP="293EED16" w:rsidRDefault="293EED16" w14:paraId="596AE9F2" w14:textId="2D530375">
            <w:pPr>
              <w:pStyle w:val="Normal"/>
              <w:rPr>
                <w:b w:val="1"/>
                <w:bCs w:val="1"/>
                <w:sz w:val="24"/>
                <w:szCs w:val="24"/>
              </w:rPr>
            </w:pPr>
          </w:p>
        </w:tc>
        <w:tc>
          <w:tcPr>
            <w:tcW w:w="4680" w:type="dxa"/>
            <w:tcMar/>
          </w:tcPr>
          <w:p w:rsidR="313199C0" w:rsidP="293EED16" w:rsidRDefault="313199C0" w14:paraId="194EFDE2" w14:textId="146560E3">
            <w:pPr>
              <w:pStyle w:val="Normal"/>
              <w:rPr>
                <w:sz w:val="28"/>
                <w:szCs w:val="28"/>
              </w:rPr>
            </w:pPr>
            <w:r w:rsidRPr="1E4E6BC6" w:rsidR="313199C0">
              <w:rPr>
                <w:sz w:val="24"/>
                <w:szCs w:val="24"/>
              </w:rPr>
              <w:t>Boite a batterie</w:t>
            </w:r>
            <w:r w:rsidRPr="1E4E6BC6" w:rsidR="4F7681A4">
              <w:rPr>
                <w:sz w:val="24"/>
                <w:szCs w:val="24"/>
              </w:rPr>
              <w:t xml:space="preserve"> et vis pour attacher au bas de la caméra</w:t>
            </w:r>
            <w:r w:rsidRPr="1E4E6BC6" w:rsidR="313199C0">
              <w:rPr>
                <w:sz w:val="24"/>
                <w:szCs w:val="24"/>
              </w:rPr>
              <w:t xml:space="preserve"> </w:t>
            </w:r>
            <w:r w:rsidRPr="1E4E6BC6" w:rsidR="313199C0">
              <w:rPr>
                <w:b w:val="1"/>
                <w:bCs w:val="1"/>
                <w:sz w:val="24"/>
                <w:szCs w:val="24"/>
              </w:rPr>
              <w:t>x1</w:t>
            </w:r>
          </w:p>
          <w:p w:rsidR="293EED16" w:rsidP="293EED16" w:rsidRDefault="293EED16" w14:paraId="3580AFF8" w14:textId="7010576D">
            <w:pPr>
              <w:pStyle w:val="Normal"/>
              <w:rPr>
                <w:b w:val="1"/>
                <w:bCs w:val="1"/>
                <w:sz w:val="24"/>
                <w:szCs w:val="24"/>
              </w:rPr>
            </w:pPr>
          </w:p>
        </w:tc>
      </w:tr>
      <w:tr w:rsidR="293EED16" w:rsidTr="1E4E6BC6" w14:paraId="088F6C25">
        <w:tc>
          <w:tcPr>
            <w:tcW w:w="4680" w:type="dxa"/>
            <w:tcMar/>
          </w:tcPr>
          <w:p w:rsidR="293EED16" w:rsidP="293EED16" w:rsidRDefault="293EED16" w14:paraId="56E7D496" w14:textId="4B87702C">
            <w:pPr>
              <w:pStyle w:val="Normal"/>
              <w:rPr>
                <w:b w:val="1"/>
                <w:bCs w:val="1"/>
                <w:sz w:val="24"/>
                <w:szCs w:val="24"/>
              </w:rPr>
            </w:pPr>
          </w:p>
        </w:tc>
        <w:tc>
          <w:tcPr>
            <w:tcW w:w="4680" w:type="dxa"/>
            <w:tcMar/>
          </w:tcPr>
          <w:p w:rsidR="313199C0" w:rsidP="293EED16" w:rsidRDefault="313199C0" w14:paraId="19F1E7EE" w14:textId="0C3AA330">
            <w:pPr>
              <w:pStyle w:val="Normal"/>
              <w:rPr>
                <w:sz w:val="28"/>
                <w:szCs w:val="28"/>
              </w:rPr>
            </w:pPr>
            <w:r w:rsidRPr="293EED16" w:rsidR="313199C0">
              <w:rPr>
                <w:sz w:val="24"/>
                <w:szCs w:val="24"/>
              </w:rPr>
              <w:t xml:space="preserve">Fils </w:t>
            </w:r>
            <w:r w:rsidRPr="293EED16" w:rsidR="313199C0">
              <w:rPr>
                <w:b w:val="1"/>
                <w:bCs w:val="1"/>
                <w:sz w:val="24"/>
                <w:szCs w:val="24"/>
              </w:rPr>
              <w:t>x6</w:t>
            </w:r>
          </w:p>
          <w:p w:rsidR="293EED16" w:rsidP="293EED16" w:rsidRDefault="293EED16" w14:paraId="319D0ADB" w14:textId="30B586D9">
            <w:pPr>
              <w:pStyle w:val="Normal"/>
              <w:rPr>
                <w:sz w:val="24"/>
                <w:szCs w:val="24"/>
              </w:rPr>
            </w:pPr>
          </w:p>
        </w:tc>
      </w:tr>
      <w:tr w:rsidR="293EED16" w:rsidTr="1E4E6BC6" w14:paraId="72F808D4">
        <w:tc>
          <w:tcPr>
            <w:tcW w:w="4680" w:type="dxa"/>
            <w:tcMar/>
          </w:tcPr>
          <w:p w:rsidR="293EED16" w:rsidP="293EED16" w:rsidRDefault="293EED16" w14:paraId="35BBE052" w14:textId="1D9869A3">
            <w:pPr>
              <w:pStyle w:val="Normal"/>
              <w:rPr>
                <w:b w:val="1"/>
                <w:bCs w:val="1"/>
                <w:sz w:val="24"/>
                <w:szCs w:val="24"/>
              </w:rPr>
            </w:pPr>
          </w:p>
        </w:tc>
        <w:tc>
          <w:tcPr>
            <w:tcW w:w="4680" w:type="dxa"/>
            <w:tcMar/>
          </w:tcPr>
          <w:p w:rsidR="313199C0" w:rsidP="293EED16" w:rsidRDefault="313199C0" w14:paraId="07D1B02C" w14:textId="48211735">
            <w:pPr>
              <w:pStyle w:val="Normal"/>
              <w:rPr>
                <w:sz w:val="24"/>
                <w:szCs w:val="24"/>
              </w:rPr>
            </w:pPr>
            <w:r w:rsidRPr="1E4E6BC6" w:rsidR="0FD168F5">
              <w:rPr>
                <w:sz w:val="24"/>
                <w:szCs w:val="24"/>
              </w:rPr>
              <w:t xml:space="preserve">Carte </w:t>
            </w:r>
            <w:r w:rsidRPr="1E4E6BC6" w:rsidR="313199C0">
              <w:rPr>
                <w:sz w:val="24"/>
                <w:szCs w:val="24"/>
              </w:rPr>
              <w:t xml:space="preserve">PCB </w:t>
            </w:r>
            <w:r w:rsidRPr="1E4E6BC6" w:rsidR="313199C0">
              <w:rPr>
                <w:sz w:val="24"/>
                <w:szCs w:val="24"/>
              </w:rPr>
              <w:t xml:space="preserve"> </w:t>
            </w:r>
            <w:r w:rsidRPr="1E4E6BC6" w:rsidR="313199C0">
              <w:rPr>
                <w:b w:val="1"/>
                <w:bCs w:val="1"/>
                <w:sz w:val="24"/>
                <w:szCs w:val="24"/>
              </w:rPr>
              <w:t>x1</w:t>
            </w:r>
          </w:p>
          <w:p w:rsidR="293EED16" w:rsidP="293EED16" w:rsidRDefault="293EED16" w14:paraId="00B0D05F" w14:textId="790AA0F3">
            <w:pPr>
              <w:pStyle w:val="Normal"/>
              <w:rPr>
                <w:sz w:val="24"/>
                <w:szCs w:val="24"/>
              </w:rPr>
            </w:pPr>
          </w:p>
        </w:tc>
      </w:tr>
      <w:tr w:rsidR="293EED16" w:rsidTr="1E4E6BC6" w14:paraId="61FF4F4A">
        <w:tc>
          <w:tcPr>
            <w:tcW w:w="4680" w:type="dxa"/>
            <w:tcMar/>
          </w:tcPr>
          <w:p w:rsidR="293EED16" w:rsidP="293EED16" w:rsidRDefault="293EED16" w14:paraId="77925CBD" w14:textId="38CB2E5D">
            <w:pPr>
              <w:pStyle w:val="Normal"/>
              <w:rPr>
                <w:b w:val="1"/>
                <w:bCs w:val="1"/>
                <w:sz w:val="24"/>
                <w:szCs w:val="24"/>
              </w:rPr>
            </w:pPr>
          </w:p>
        </w:tc>
        <w:tc>
          <w:tcPr>
            <w:tcW w:w="4680" w:type="dxa"/>
            <w:tcMar/>
          </w:tcPr>
          <w:p w:rsidR="313199C0" w:rsidP="293EED16" w:rsidRDefault="313199C0" w14:paraId="68F7DA11" w14:textId="033E9284">
            <w:pPr>
              <w:pStyle w:val="Normal"/>
              <w:rPr>
                <w:sz w:val="24"/>
                <w:szCs w:val="24"/>
              </w:rPr>
            </w:pPr>
            <w:r w:rsidRPr="293EED16" w:rsidR="313199C0">
              <w:rPr>
                <w:sz w:val="24"/>
                <w:szCs w:val="24"/>
              </w:rPr>
              <w:t xml:space="preserve">Pile 12v A23 </w:t>
            </w:r>
            <w:r w:rsidRPr="293EED16" w:rsidR="313199C0">
              <w:rPr>
                <w:b w:val="1"/>
                <w:bCs w:val="1"/>
                <w:sz w:val="24"/>
                <w:szCs w:val="24"/>
              </w:rPr>
              <w:t>x2</w:t>
            </w:r>
          </w:p>
          <w:p w:rsidR="293EED16" w:rsidP="293EED16" w:rsidRDefault="293EED16" w14:paraId="1E2BD9D6" w14:textId="54C26A19">
            <w:pPr>
              <w:pStyle w:val="Normal"/>
              <w:rPr>
                <w:sz w:val="24"/>
                <w:szCs w:val="24"/>
              </w:rPr>
            </w:pPr>
          </w:p>
        </w:tc>
      </w:tr>
    </w:tbl>
    <w:p w:rsidR="293EED16" w:rsidP="293EED16" w:rsidRDefault="293EED16" w14:paraId="4B539A39" w14:textId="46622FAF">
      <w:pPr>
        <w:pStyle w:val="Normal"/>
      </w:pPr>
    </w:p>
    <w:p w:rsidR="7720905A" w:rsidP="293EED16" w:rsidRDefault="7720905A" w14:paraId="608B688B" w14:textId="4A10965D">
      <w:pPr>
        <w:pStyle w:val="Normal"/>
      </w:pPr>
      <w:r w:rsidRPr="293EED16" w:rsidR="7720905A">
        <w:rPr>
          <w:b w:val="1"/>
          <w:bCs w:val="1"/>
        </w:rPr>
        <w:t>Filament d’imprimante 3D:</w:t>
      </w:r>
      <w:r w:rsidR="7720905A">
        <w:rPr/>
        <w:t xml:space="preserve"> Pattes, adapteur des pattes et attache des DEL</w:t>
      </w:r>
    </w:p>
    <w:p w:rsidR="7720905A" w:rsidP="293EED16" w:rsidRDefault="7720905A" w14:paraId="43D9EA63" w14:textId="38856A61">
      <w:pPr>
        <w:pStyle w:val="Normal"/>
      </w:pPr>
      <w:r w:rsidRPr="293EED16" w:rsidR="7720905A">
        <w:rPr>
          <w:b w:val="1"/>
          <w:bCs w:val="1"/>
        </w:rPr>
        <w:t xml:space="preserve">Acier: </w:t>
      </w:r>
      <w:r w:rsidR="7720905A">
        <w:rPr/>
        <w:t>toute vis et écrous et les colliers de serrage</w:t>
      </w:r>
    </w:p>
    <w:p w:rsidR="293EED16" w:rsidP="1E4E6BC6" w:rsidRDefault="293EED16" w14:paraId="51928F34" w14:textId="35854240">
      <w:pPr>
        <w:pStyle w:val="Normal"/>
        <w:rPr>
          <w:sz w:val="24"/>
          <w:szCs w:val="24"/>
        </w:rPr>
      </w:pPr>
    </w:p>
    <w:p w:rsidR="293EED16" w:rsidP="293EED16" w:rsidRDefault="293EED16" w14:paraId="60036403" w14:textId="6195AA52">
      <w:pPr>
        <w:pStyle w:val="Normal"/>
      </w:pPr>
    </w:p>
    <w:p w:rsidR="245438D3" w:rsidP="293EED16" w:rsidRDefault="245438D3" w14:paraId="156BC507" w14:textId="292670CE">
      <w:pPr>
        <w:pStyle w:val="Heading2"/>
        <w:rPr>
          <w:rFonts w:ascii="Calibri Light" w:hAnsi="Calibri Light" w:eastAsia="游ゴシック Light" w:cs="Times New Roman"/>
          <w:color w:val="2F5496" w:themeColor="accent1" w:themeTint="FF" w:themeShade="BF"/>
          <w:sz w:val="32"/>
          <w:szCs w:val="32"/>
        </w:rPr>
      </w:pPr>
      <w:r w:rsidRPr="293EED16" w:rsidR="245438D3">
        <w:rPr>
          <w:sz w:val="32"/>
          <w:szCs w:val="32"/>
        </w:rPr>
        <w:t>Conclusion</w:t>
      </w:r>
    </w:p>
    <w:p w:rsidR="293EED16" w:rsidP="293EED16" w:rsidRDefault="293EED16" w14:paraId="7F74FF42" w14:textId="2FE6AA0F">
      <w:pPr>
        <w:pStyle w:val="Normal"/>
      </w:pPr>
      <w:r w:rsidR="0C32D989">
        <w:rPr/>
        <w:t>À la suite du</w:t>
      </w:r>
      <w:r w:rsidR="7178685B">
        <w:rPr/>
        <w:t xml:space="preserve"> </w:t>
      </w:r>
      <w:r w:rsidR="56C68749">
        <w:rPr/>
        <w:t>développement</w:t>
      </w:r>
      <w:r w:rsidR="7178685B">
        <w:rPr/>
        <w:t xml:space="preserve"> des 2 premiers </w:t>
      </w:r>
      <w:r w:rsidR="4E1548C4">
        <w:rPr/>
        <w:t>prototypes</w:t>
      </w:r>
      <w:r w:rsidR="7178685B">
        <w:rPr/>
        <w:t xml:space="preserve">, nous avons </w:t>
      </w:r>
      <w:r w:rsidR="1B00415A">
        <w:rPr/>
        <w:t>amélioré</w:t>
      </w:r>
      <w:r w:rsidR="7178685B">
        <w:rPr/>
        <w:t xml:space="preserve"> notre conception </w:t>
      </w:r>
      <w:r w:rsidR="5E4FBB8C">
        <w:rPr/>
        <w:t>et ajout</w:t>
      </w:r>
      <w:r w:rsidR="71EC0CE3">
        <w:rPr/>
        <w:t>é</w:t>
      </w:r>
      <w:r w:rsidR="5E4FBB8C">
        <w:rPr/>
        <w:t xml:space="preserve"> le </w:t>
      </w:r>
      <w:r w:rsidR="030FADD3">
        <w:rPr/>
        <w:t>troisième</w:t>
      </w:r>
      <w:r w:rsidR="5E4FBB8C">
        <w:rPr/>
        <w:t xml:space="preserve"> sous-système, qui est</w:t>
      </w:r>
      <w:r w:rsidR="4C846F3C">
        <w:rPr/>
        <w:t xml:space="preserve"> la lumière. Nous avons comparé notre prototype 3 aux </w:t>
      </w:r>
      <w:r w:rsidR="32EF1690">
        <w:rPr/>
        <w:t>spécifications</w:t>
      </w:r>
      <w:r w:rsidR="68B20A31">
        <w:rPr/>
        <w:t xml:space="preserve"> cibles et nous avons conclu que notre prototype </w:t>
      </w:r>
      <w:r w:rsidR="57F5ED81">
        <w:rPr/>
        <w:t>répond</w:t>
      </w:r>
      <w:r w:rsidR="57F5ED81">
        <w:rPr/>
        <w:t xml:space="preserve"> </w:t>
      </w:r>
      <w:r w:rsidR="7501DE61">
        <w:rPr/>
        <w:t>à</w:t>
      </w:r>
      <w:r w:rsidR="57F5ED81">
        <w:rPr/>
        <w:t xml:space="preserve"> toutes les attentes. </w:t>
      </w:r>
    </w:p>
    <w:p w:rsidR="293EED16" w:rsidP="293EED16" w:rsidRDefault="293EED16" w14:paraId="35B14C9B" w14:textId="42E017D5">
      <w:pPr>
        <w:pStyle w:val="Normal"/>
      </w:pPr>
    </w:p>
    <w:p w:rsidR="712E6828" w:rsidP="712E6828" w:rsidRDefault="712E6828" w14:paraId="6A0133FB" w14:textId="0C67FF01"/>
    <w:sectPr w:rsidR="712E682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SANv8PZhJ95DdT" id="DVab9Ogu"/>
  </int:Manifest>
  <int:Observations>
    <int:Content id="DVab9Ogu">
      <int:Rejection type="LegacyProofing"/>
    </int:Content>
  </int:Observations>
</int:Intelligence>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5F"/>
    <w:rsid w:val="000F71CA"/>
    <w:rsid w:val="0014425F"/>
    <w:rsid w:val="00441A0D"/>
    <w:rsid w:val="0052DEDF"/>
    <w:rsid w:val="006BDDFE"/>
    <w:rsid w:val="00A02A37"/>
    <w:rsid w:val="00A117CB"/>
    <w:rsid w:val="00DC0325"/>
    <w:rsid w:val="00DD1746"/>
    <w:rsid w:val="00E2CBA2"/>
    <w:rsid w:val="00FC60D7"/>
    <w:rsid w:val="0166B9F5"/>
    <w:rsid w:val="01A1CA81"/>
    <w:rsid w:val="029104D4"/>
    <w:rsid w:val="02B31C47"/>
    <w:rsid w:val="030FADD3"/>
    <w:rsid w:val="0370E377"/>
    <w:rsid w:val="03715744"/>
    <w:rsid w:val="041BC03D"/>
    <w:rsid w:val="0423B01B"/>
    <w:rsid w:val="04538082"/>
    <w:rsid w:val="047919C4"/>
    <w:rsid w:val="0492E89A"/>
    <w:rsid w:val="04A65FB5"/>
    <w:rsid w:val="04E7C832"/>
    <w:rsid w:val="054FD8AA"/>
    <w:rsid w:val="057482D0"/>
    <w:rsid w:val="05823683"/>
    <w:rsid w:val="05C879CB"/>
    <w:rsid w:val="063A353D"/>
    <w:rsid w:val="06E94C76"/>
    <w:rsid w:val="07257EE3"/>
    <w:rsid w:val="077358A0"/>
    <w:rsid w:val="07FD41C2"/>
    <w:rsid w:val="0831B383"/>
    <w:rsid w:val="087CDA9D"/>
    <w:rsid w:val="096180D3"/>
    <w:rsid w:val="09AC8AE8"/>
    <w:rsid w:val="09BDD5BE"/>
    <w:rsid w:val="09D1759F"/>
    <w:rsid w:val="0A026E18"/>
    <w:rsid w:val="0A6DD0B2"/>
    <w:rsid w:val="0AA7F947"/>
    <w:rsid w:val="0B04001E"/>
    <w:rsid w:val="0B7C4C83"/>
    <w:rsid w:val="0BE8595A"/>
    <w:rsid w:val="0C32D989"/>
    <w:rsid w:val="0D0B7C0F"/>
    <w:rsid w:val="0D3584B2"/>
    <w:rsid w:val="0DB2AE18"/>
    <w:rsid w:val="0DCAE1E9"/>
    <w:rsid w:val="0E745546"/>
    <w:rsid w:val="0EDFA2BA"/>
    <w:rsid w:val="0EE6619D"/>
    <w:rsid w:val="0EEEE940"/>
    <w:rsid w:val="0EEF976F"/>
    <w:rsid w:val="0F43E515"/>
    <w:rsid w:val="0FB494F1"/>
    <w:rsid w:val="0FD168F5"/>
    <w:rsid w:val="11001888"/>
    <w:rsid w:val="114A8313"/>
    <w:rsid w:val="119FF0C8"/>
    <w:rsid w:val="11F9C9E9"/>
    <w:rsid w:val="120A9486"/>
    <w:rsid w:val="12C9587A"/>
    <w:rsid w:val="12EF2E03"/>
    <w:rsid w:val="131CF9FA"/>
    <w:rsid w:val="1326BD14"/>
    <w:rsid w:val="135E172D"/>
    <w:rsid w:val="137FD9B7"/>
    <w:rsid w:val="13811CBF"/>
    <w:rsid w:val="1414360B"/>
    <w:rsid w:val="148223D5"/>
    <w:rsid w:val="14D77FC6"/>
    <w:rsid w:val="151CED20"/>
    <w:rsid w:val="16103540"/>
    <w:rsid w:val="161DF436"/>
    <w:rsid w:val="163390B2"/>
    <w:rsid w:val="1645684A"/>
    <w:rsid w:val="1728AACE"/>
    <w:rsid w:val="175713FF"/>
    <w:rsid w:val="19932F2B"/>
    <w:rsid w:val="1B00415A"/>
    <w:rsid w:val="1C04E67A"/>
    <w:rsid w:val="1C455A20"/>
    <w:rsid w:val="1C864FE6"/>
    <w:rsid w:val="1CFCED0E"/>
    <w:rsid w:val="1D27F659"/>
    <w:rsid w:val="1D5E5A81"/>
    <w:rsid w:val="1D7F6D4C"/>
    <w:rsid w:val="1D8E321A"/>
    <w:rsid w:val="1DC449F7"/>
    <w:rsid w:val="1E4E6BC6"/>
    <w:rsid w:val="1E54CC05"/>
    <w:rsid w:val="1E63051F"/>
    <w:rsid w:val="1F462AC8"/>
    <w:rsid w:val="1F953736"/>
    <w:rsid w:val="2079F05C"/>
    <w:rsid w:val="20B1B39B"/>
    <w:rsid w:val="20B5559B"/>
    <w:rsid w:val="211BBA86"/>
    <w:rsid w:val="212B75ED"/>
    <w:rsid w:val="218CFAD9"/>
    <w:rsid w:val="225125FC"/>
    <w:rsid w:val="225E0EBB"/>
    <w:rsid w:val="227EAAA8"/>
    <w:rsid w:val="22C4AB9D"/>
    <w:rsid w:val="22F120C1"/>
    <w:rsid w:val="231585B9"/>
    <w:rsid w:val="2452843E"/>
    <w:rsid w:val="245438D3"/>
    <w:rsid w:val="24F5A2DA"/>
    <w:rsid w:val="25540F4D"/>
    <w:rsid w:val="257735BB"/>
    <w:rsid w:val="259B72FB"/>
    <w:rsid w:val="25A9F7DF"/>
    <w:rsid w:val="266F843F"/>
    <w:rsid w:val="26710FD0"/>
    <w:rsid w:val="26A3914D"/>
    <w:rsid w:val="26E7C2A4"/>
    <w:rsid w:val="27011C83"/>
    <w:rsid w:val="27BDF96C"/>
    <w:rsid w:val="27E50F54"/>
    <w:rsid w:val="2897E14C"/>
    <w:rsid w:val="28A0CBE2"/>
    <w:rsid w:val="28AA82F7"/>
    <w:rsid w:val="28BCC580"/>
    <w:rsid w:val="293EED16"/>
    <w:rsid w:val="298ADC18"/>
    <w:rsid w:val="29BBF0E0"/>
    <w:rsid w:val="2A30DAA9"/>
    <w:rsid w:val="2AB47F04"/>
    <w:rsid w:val="2AE35C76"/>
    <w:rsid w:val="2AEFFBD4"/>
    <w:rsid w:val="2B53D0C5"/>
    <w:rsid w:val="2B57C141"/>
    <w:rsid w:val="2CA8DF49"/>
    <w:rsid w:val="2CC543D7"/>
    <w:rsid w:val="2CCFCA26"/>
    <w:rsid w:val="2D2A61BA"/>
    <w:rsid w:val="2D971EA8"/>
    <w:rsid w:val="2E919FE9"/>
    <w:rsid w:val="2ECEA20E"/>
    <w:rsid w:val="2EF66D2D"/>
    <w:rsid w:val="2F1680A7"/>
    <w:rsid w:val="2F73EDF0"/>
    <w:rsid w:val="2F7B52F6"/>
    <w:rsid w:val="2FAFE2F4"/>
    <w:rsid w:val="2FF1727C"/>
    <w:rsid w:val="300DEB8B"/>
    <w:rsid w:val="313199C0"/>
    <w:rsid w:val="3170D20D"/>
    <w:rsid w:val="31B6C40D"/>
    <w:rsid w:val="32198178"/>
    <w:rsid w:val="325298EA"/>
    <w:rsid w:val="325D6A52"/>
    <w:rsid w:val="3299CB5B"/>
    <w:rsid w:val="3299D6EE"/>
    <w:rsid w:val="329E4457"/>
    <w:rsid w:val="32D408A0"/>
    <w:rsid w:val="32EF1690"/>
    <w:rsid w:val="34359BBC"/>
    <w:rsid w:val="3442C088"/>
    <w:rsid w:val="345A4FB5"/>
    <w:rsid w:val="35263781"/>
    <w:rsid w:val="35498A08"/>
    <w:rsid w:val="3556D4FA"/>
    <w:rsid w:val="35710672"/>
    <w:rsid w:val="358D3076"/>
    <w:rsid w:val="35AFCB50"/>
    <w:rsid w:val="35C61A3C"/>
    <w:rsid w:val="35D5E519"/>
    <w:rsid w:val="3627066B"/>
    <w:rsid w:val="365CEBEF"/>
    <w:rsid w:val="365CED92"/>
    <w:rsid w:val="370BAE03"/>
    <w:rsid w:val="37451C9F"/>
    <w:rsid w:val="37920019"/>
    <w:rsid w:val="37B91941"/>
    <w:rsid w:val="37BD85B3"/>
    <w:rsid w:val="37CDEB80"/>
    <w:rsid w:val="37F1E2B7"/>
    <w:rsid w:val="381A4DAD"/>
    <w:rsid w:val="3832C8A5"/>
    <w:rsid w:val="384A18C0"/>
    <w:rsid w:val="384FB4A7"/>
    <w:rsid w:val="38546A35"/>
    <w:rsid w:val="385DD843"/>
    <w:rsid w:val="387A26D3"/>
    <w:rsid w:val="3883039F"/>
    <w:rsid w:val="38B55044"/>
    <w:rsid w:val="3920A0DA"/>
    <w:rsid w:val="39278585"/>
    <w:rsid w:val="392DD07A"/>
    <w:rsid w:val="395EA72D"/>
    <w:rsid w:val="399CF6EE"/>
    <w:rsid w:val="3AAFD54E"/>
    <w:rsid w:val="3C66BF9A"/>
    <w:rsid w:val="3C949F28"/>
    <w:rsid w:val="3CD0DF43"/>
    <w:rsid w:val="3D5D2A02"/>
    <w:rsid w:val="3D81752D"/>
    <w:rsid w:val="3DBD47C8"/>
    <w:rsid w:val="3E9A4AD6"/>
    <w:rsid w:val="3EFED584"/>
    <w:rsid w:val="3F29D3B3"/>
    <w:rsid w:val="3F87BC40"/>
    <w:rsid w:val="3F9FF9A8"/>
    <w:rsid w:val="400B9F26"/>
    <w:rsid w:val="401BAE3E"/>
    <w:rsid w:val="4069E832"/>
    <w:rsid w:val="40BE7483"/>
    <w:rsid w:val="40D9BBD1"/>
    <w:rsid w:val="415CAD1B"/>
    <w:rsid w:val="418797D4"/>
    <w:rsid w:val="41A1CF63"/>
    <w:rsid w:val="42382DD6"/>
    <w:rsid w:val="4341FC5F"/>
    <w:rsid w:val="436365FB"/>
    <w:rsid w:val="4426AEDE"/>
    <w:rsid w:val="44285851"/>
    <w:rsid w:val="459E2DAA"/>
    <w:rsid w:val="469EA13A"/>
    <w:rsid w:val="46E71A92"/>
    <w:rsid w:val="46F1DB8E"/>
    <w:rsid w:val="47015E7C"/>
    <w:rsid w:val="47126672"/>
    <w:rsid w:val="473EE559"/>
    <w:rsid w:val="47C05808"/>
    <w:rsid w:val="47F82D6B"/>
    <w:rsid w:val="480EAEEC"/>
    <w:rsid w:val="48F1003E"/>
    <w:rsid w:val="491068E2"/>
    <w:rsid w:val="4A305EFC"/>
    <w:rsid w:val="4A340884"/>
    <w:rsid w:val="4B07A747"/>
    <w:rsid w:val="4BBDC932"/>
    <w:rsid w:val="4BE2A2F3"/>
    <w:rsid w:val="4C719D58"/>
    <w:rsid w:val="4C846F3C"/>
    <w:rsid w:val="4D35E4FD"/>
    <w:rsid w:val="4D4A945E"/>
    <w:rsid w:val="4D6F57F9"/>
    <w:rsid w:val="4E0CFF12"/>
    <w:rsid w:val="4E1548C4"/>
    <w:rsid w:val="4F191925"/>
    <w:rsid w:val="4F7681A4"/>
    <w:rsid w:val="4FBA0B71"/>
    <w:rsid w:val="4FDB57D7"/>
    <w:rsid w:val="506D85BF"/>
    <w:rsid w:val="5077CA40"/>
    <w:rsid w:val="5174875A"/>
    <w:rsid w:val="517C81E7"/>
    <w:rsid w:val="52F2C410"/>
    <w:rsid w:val="52F5ABBA"/>
    <w:rsid w:val="5366EC2D"/>
    <w:rsid w:val="538919E8"/>
    <w:rsid w:val="54142695"/>
    <w:rsid w:val="549E60D4"/>
    <w:rsid w:val="553518E0"/>
    <w:rsid w:val="55A64AB9"/>
    <w:rsid w:val="562A64D2"/>
    <w:rsid w:val="56C276BC"/>
    <w:rsid w:val="56C68749"/>
    <w:rsid w:val="56F75D2D"/>
    <w:rsid w:val="572B7FDB"/>
    <w:rsid w:val="57348CA0"/>
    <w:rsid w:val="57E53D5D"/>
    <w:rsid w:val="57F5ED81"/>
    <w:rsid w:val="58BBA54D"/>
    <w:rsid w:val="590F4053"/>
    <w:rsid w:val="591FE340"/>
    <w:rsid w:val="59FED0D8"/>
    <w:rsid w:val="59FF311F"/>
    <w:rsid w:val="5A4BBFE5"/>
    <w:rsid w:val="5A6C2D62"/>
    <w:rsid w:val="5B4D0739"/>
    <w:rsid w:val="5BEB5A6E"/>
    <w:rsid w:val="5C4BC5C2"/>
    <w:rsid w:val="5D287FF5"/>
    <w:rsid w:val="5E39E205"/>
    <w:rsid w:val="5E4FBB8C"/>
    <w:rsid w:val="5E77239A"/>
    <w:rsid w:val="5FD7231F"/>
    <w:rsid w:val="6046D1F6"/>
    <w:rsid w:val="608676A8"/>
    <w:rsid w:val="60B0DE3C"/>
    <w:rsid w:val="60B2A7DF"/>
    <w:rsid w:val="60D3D5FE"/>
    <w:rsid w:val="616453F2"/>
    <w:rsid w:val="61ACD4BD"/>
    <w:rsid w:val="61AE08C4"/>
    <w:rsid w:val="61FE74F5"/>
    <w:rsid w:val="62217DBB"/>
    <w:rsid w:val="62350FAE"/>
    <w:rsid w:val="62401215"/>
    <w:rsid w:val="627551A1"/>
    <w:rsid w:val="62CDD494"/>
    <w:rsid w:val="63E38270"/>
    <w:rsid w:val="64AA9442"/>
    <w:rsid w:val="64C11CF6"/>
    <w:rsid w:val="652074CF"/>
    <w:rsid w:val="65B02984"/>
    <w:rsid w:val="65E610AB"/>
    <w:rsid w:val="66CFBF44"/>
    <w:rsid w:val="6781E10C"/>
    <w:rsid w:val="68B20A31"/>
    <w:rsid w:val="68B9A86C"/>
    <w:rsid w:val="695ECF2B"/>
    <w:rsid w:val="6966EE87"/>
    <w:rsid w:val="6997C53A"/>
    <w:rsid w:val="69DD14E9"/>
    <w:rsid w:val="6A2E0059"/>
    <w:rsid w:val="6BD56BF8"/>
    <w:rsid w:val="6C627EE9"/>
    <w:rsid w:val="6C7DF511"/>
    <w:rsid w:val="6C9882B6"/>
    <w:rsid w:val="6CA96219"/>
    <w:rsid w:val="6CF096AF"/>
    <w:rsid w:val="6CF54EE7"/>
    <w:rsid w:val="6D0520B0"/>
    <w:rsid w:val="6D29AB1C"/>
    <w:rsid w:val="6D6C442B"/>
    <w:rsid w:val="6E32C102"/>
    <w:rsid w:val="6E741F07"/>
    <w:rsid w:val="6EF23976"/>
    <w:rsid w:val="700FEF68"/>
    <w:rsid w:val="70841980"/>
    <w:rsid w:val="70D49FF5"/>
    <w:rsid w:val="712E6828"/>
    <w:rsid w:val="7178685B"/>
    <w:rsid w:val="717D326D"/>
    <w:rsid w:val="7197E7DA"/>
    <w:rsid w:val="71ABBFC9"/>
    <w:rsid w:val="71EC0CE3"/>
    <w:rsid w:val="71F2A4FA"/>
    <w:rsid w:val="722D7AE4"/>
    <w:rsid w:val="725DD5D9"/>
    <w:rsid w:val="726D06B7"/>
    <w:rsid w:val="73C2CF4C"/>
    <w:rsid w:val="73E07DDD"/>
    <w:rsid w:val="7406904E"/>
    <w:rsid w:val="74519E68"/>
    <w:rsid w:val="7453EC93"/>
    <w:rsid w:val="74A91E1C"/>
    <w:rsid w:val="74EF7F67"/>
    <w:rsid w:val="7501DE61"/>
    <w:rsid w:val="7579E980"/>
    <w:rsid w:val="759DDB56"/>
    <w:rsid w:val="769F9E69"/>
    <w:rsid w:val="7720905A"/>
    <w:rsid w:val="773A4A31"/>
    <w:rsid w:val="78021754"/>
    <w:rsid w:val="7834D652"/>
    <w:rsid w:val="7861966B"/>
    <w:rsid w:val="787626E1"/>
    <w:rsid w:val="78B36FD1"/>
    <w:rsid w:val="78C06B09"/>
    <w:rsid w:val="78E19928"/>
    <w:rsid w:val="79215FDD"/>
    <w:rsid w:val="7926867C"/>
    <w:rsid w:val="793B54C6"/>
    <w:rsid w:val="795CD8FC"/>
    <w:rsid w:val="79AAD706"/>
    <w:rsid w:val="79DE1E6D"/>
    <w:rsid w:val="7AA99327"/>
    <w:rsid w:val="7ABD0900"/>
    <w:rsid w:val="7ADC0007"/>
    <w:rsid w:val="7B8AEEAA"/>
    <w:rsid w:val="7BAA667C"/>
    <w:rsid w:val="7BADC7A3"/>
    <w:rsid w:val="7C6D32A6"/>
    <w:rsid w:val="7CB8BE1A"/>
    <w:rsid w:val="7CDBB3A8"/>
    <w:rsid w:val="7D43664E"/>
    <w:rsid w:val="7D8E35D2"/>
    <w:rsid w:val="7DBAD99C"/>
    <w:rsid w:val="7E3406A1"/>
    <w:rsid w:val="7F35338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3001"/>
  <w15:chartTrackingRefBased/>
  <w15:docId w15:val="{0DE68E4F-6915-426D-B78F-5F863F228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fr-CA"/>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3D81752D"/>
  </w:style>
  <w:style w:type="character" w:styleId="eop" w:customStyle="1">
    <w:name w:val="eop"/>
    <w:basedOn w:val="DefaultParagraphFont"/>
    <w:rsid w:val="3D81752D"/>
  </w:style>
  <w:style w:type="paragraph" w:styleId="paragraph" w:customStyle="1">
    <w:name w:val="paragraph"/>
    <w:basedOn w:val="Normal"/>
    <w:rsid w:val="00A02A37"/>
    <w:pPr>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57586">
      <w:bodyDiv w:val="1"/>
      <w:marLeft w:val="0"/>
      <w:marRight w:val="0"/>
      <w:marTop w:val="0"/>
      <w:marBottom w:val="0"/>
      <w:divBdr>
        <w:top w:val="none" w:sz="0" w:space="0" w:color="auto"/>
        <w:left w:val="none" w:sz="0" w:space="0" w:color="auto"/>
        <w:bottom w:val="none" w:sz="0" w:space="0" w:color="auto"/>
        <w:right w:val="none" w:sz="0" w:space="0" w:color="auto"/>
      </w:divBdr>
      <w:divsChild>
        <w:div w:id="338778773">
          <w:marLeft w:val="0"/>
          <w:marRight w:val="0"/>
          <w:marTop w:val="0"/>
          <w:marBottom w:val="0"/>
          <w:divBdr>
            <w:top w:val="none" w:sz="0" w:space="0" w:color="auto"/>
            <w:left w:val="none" w:sz="0" w:space="0" w:color="auto"/>
            <w:bottom w:val="none" w:sz="0" w:space="0" w:color="auto"/>
            <w:right w:val="none" w:sz="0" w:space="0" w:color="auto"/>
          </w:divBdr>
        </w:div>
        <w:div w:id="521751427">
          <w:marLeft w:val="0"/>
          <w:marRight w:val="0"/>
          <w:marTop w:val="0"/>
          <w:marBottom w:val="0"/>
          <w:divBdr>
            <w:top w:val="none" w:sz="0" w:space="0" w:color="auto"/>
            <w:left w:val="none" w:sz="0" w:space="0" w:color="auto"/>
            <w:bottom w:val="none" w:sz="0" w:space="0" w:color="auto"/>
            <w:right w:val="none" w:sz="0" w:space="0" w:color="auto"/>
          </w:divBdr>
        </w:div>
        <w:div w:id="590891588">
          <w:marLeft w:val="0"/>
          <w:marRight w:val="0"/>
          <w:marTop w:val="0"/>
          <w:marBottom w:val="0"/>
          <w:divBdr>
            <w:top w:val="none" w:sz="0" w:space="0" w:color="auto"/>
            <w:left w:val="none" w:sz="0" w:space="0" w:color="auto"/>
            <w:bottom w:val="none" w:sz="0" w:space="0" w:color="auto"/>
            <w:right w:val="none" w:sz="0" w:space="0" w:color="auto"/>
          </w:divBdr>
        </w:div>
        <w:div w:id="612133263">
          <w:marLeft w:val="0"/>
          <w:marRight w:val="0"/>
          <w:marTop w:val="0"/>
          <w:marBottom w:val="0"/>
          <w:divBdr>
            <w:top w:val="none" w:sz="0" w:space="0" w:color="auto"/>
            <w:left w:val="none" w:sz="0" w:space="0" w:color="auto"/>
            <w:bottom w:val="none" w:sz="0" w:space="0" w:color="auto"/>
            <w:right w:val="none" w:sz="0" w:space="0" w:color="auto"/>
          </w:divBdr>
        </w:div>
        <w:div w:id="657806430">
          <w:marLeft w:val="0"/>
          <w:marRight w:val="0"/>
          <w:marTop w:val="0"/>
          <w:marBottom w:val="0"/>
          <w:divBdr>
            <w:top w:val="none" w:sz="0" w:space="0" w:color="auto"/>
            <w:left w:val="none" w:sz="0" w:space="0" w:color="auto"/>
            <w:bottom w:val="none" w:sz="0" w:space="0" w:color="auto"/>
            <w:right w:val="none" w:sz="0" w:space="0" w:color="auto"/>
          </w:divBdr>
        </w:div>
        <w:div w:id="681971890">
          <w:marLeft w:val="0"/>
          <w:marRight w:val="0"/>
          <w:marTop w:val="0"/>
          <w:marBottom w:val="0"/>
          <w:divBdr>
            <w:top w:val="none" w:sz="0" w:space="0" w:color="auto"/>
            <w:left w:val="none" w:sz="0" w:space="0" w:color="auto"/>
            <w:bottom w:val="none" w:sz="0" w:space="0" w:color="auto"/>
            <w:right w:val="none" w:sz="0" w:space="0" w:color="auto"/>
          </w:divBdr>
        </w:div>
        <w:div w:id="776101323">
          <w:marLeft w:val="0"/>
          <w:marRight w:val="0"/>
          <w:marTop w:val="0"/>
          <w:marBottom w:val="0"/>
          <w:divBdr>
            <w:top w:val="none" w:sz="0" w:space="0" w:color="auto"/>
            <w:left w:val="none" w:sz="0" w:space="0" w:color="auto"/>
            <w:bottom w:val="none" w:sz="0" w:space="0" w:color="auto"/>
            <w:right w:val="none" w:sz="0" w:space="0" w:color="auto"/>
          </w:divBdr>
        </w:div>
        <w:div w:id="780496282">
          <w:marLeft w:val="0"/>
          <w:marRight w:val="0"/>
          <w:marTop w:val="0"/>
          <w:marBottom w:val="0"/>
          <w:divBdr>
            <w:top w:val="none" w:sz="0" w:space="0" w:color="auto"/>
            <w:left w:val="none" w:sz="0" w:space="0" w:color="auto"/>
            <w:bottom w:val="none" w:sz="0" w:space="0" w:color="auto"/>
            <w:right w:val="none" w:sz="0" w:space="0" w:color="auto"/>
          </w:divBdr>
        </w:div>
        <w:div w:id="909459556">
          <w:marLeft w:val="0"/>
          <w:marRight w:val="0"/>
          <w:marTop w:val="0"/>
          <w:marBottom w:val="0"/>
          <w:divBdr>
            <w:top w:val="none" w:sz="0" w:space="0" w:color="auto"/>
            <w:left w:val="none" w:sz="0" w:space="0" w:color="auto"/>
            <w:bottom w:val="none" w:sz="0" w:space="0" w:color="auto"/>
            <w:right w:val="none" w:sz="0" w:space="0" w:color="auto"/>
          </w:divBdr>
        </w:div>
        <w:div w:id="1013343224">
          <w:marLeft w:val="0"/>
          <w:marRight w:val="0"/>
          <w:marTop w:val="0"/>
          <w:marBottom w:val="0"/>
          <w:divBdr>
            <w:top w:val="none" w:sz="0" w:space="0" w:color="auto"/>
            <w:left w:val="none" w:sz="0" w:space="0" w:color="auto"/>
            <w:bottom w:val="none" w:sz="0" w:space="0" w:color="auto"/>
            <w:right w:val="none" w:sz="0" w:space="0" w:color="auto"/>
          </w:divBdr>
        </w:div>
        <w:div w:id="1093434331">
          <w:marLeft w:val="0"/>
          <w:marRight w:val="0"/>
          <w:marTop w:val="0"/>
          <w:marBottom w:val="0"/>
          <w:divBdr>
            <w:top w:val="none" w:sz="0" w:space="0" w:color="auto"/>
            <w:left w:val="none" w:sz="0" w:space="0" w:color="auto"/>
            <w:bottom w:val="none" w:sz="0" w:space="0" w:color="auto"/>
            <w:right w:val="none" w:sz="0" w:space="0" w:color="auto"/>
          </w:divBdr>
        </w:div>
        <w:div w:id="1105463060">
          <w:marLeft w:val="0"/>
          <w:marRight w:val="0"/>
          <w:marTop w:val="0"/>
          <w:marBottom w:val="0"/>
          <w:divBdr>
            <w:top w:val="none" w:sz="0" w:space="0" w:color="auto"/>
            <w:left w:val="none" w:sz="0" w:space="0" w:color="auto"/>
            <w:bottom w:val="none" w:sz="0" w:space="0" w:color="auto"/>
            <w:right w:val="none" w:sz="0" w:space="0" w:color="auto"/>
          </w:divBdr>
        </w:div>
        <w:div w:id="1188252316">
          <w:marLeft w:val="0"/>
          <w:marRight w:val="0"/>
          <w:marTop w:val="0"/>
          <w:marBottom w:val="0"/>
          <w:divBdr>
            <w:top w:val="none" w:sz="0" w:space="0" w:color="auto"/>
            <w:left w:val="none" w:sz="0" w:space="0" w:color="auto"/>
            <w:bottom w:val="none" w:sz="0" w:space="0" w:color="auto"/>
            <w:right w:val="none" w:sz="0" w:space="0" w:color="auto"/>
          </w:divBdr>
        </w:div>
        <w:div w:id="1192643250">
          <w:marLeft w:val="0"/>
          <w:marRight w:val="0"/>
          <w:marTop w:val="0"/>
          <w:marBottom w:val="0"/>
          <w:divBdr>
            <w:top w:val="none" w:sz="0" w:space="0" w:color="auto"/>
            <w:left w:val="none" w:sz="0" w:space="0" w:color="auto"/>
            <w:bottom w:val="none" w:sz="0" w:space="0" w:color="auto"/>
            <w:right w:val="none" w:sz="0" w:space="0" w:color="auto"/>
          </w:divBdr>
        </w:div>
        <w:div w:id="1208445903">
          <w:marLeft w:val="0"/>
          <w:marRight w:val="0"/>
          <w:marTop w:val="0"/>
          <w:marBottom w:val="0"/>
          <w:divBdr>
            <w:top w:val="none" w:sz="0" w:space="0" w:color="auto"/>
            <w:left w:val="none" w:sz="0" w:space="0" w:color="auto"/>
            <w:bottom w:val="none" w:sz="0" w:space="0" w:color="auto"/>
            <w:right w:val="none" w:sz="0" w:space="0" w:color="auto"/>
          </w:divBdr>
        </w:div>
        <w:div w:id="1226375404">
          <w:marLeft w:val="0"/>
          <w:marRight w:val="0"/>
          <w:marTop w:val="0"/>
          <w:marBottom w:val="0"/>
          <w:divBdr>
            <w:top w:val="none" w:sz="0" w:space="0" w:color="auto"/>
            <w:left w:val="none" w:sz="0" w:space="0" w:color="auto"/>
            <w:bottom w:val="none" w:sz="0" w:space="0" w:color="auto"/>
            <w:right w:val="none" w:sz="0" w:space="0" w:color="auto"/>
          </w:divBdr>
        </w:div>
        <w:div w:id="1289701279">
          <w:marLeft w:val="0"/>
          <w:marRight w:val="0"/>
          <w:marTop w:val="0"/>
          <w:marBottom w:val="0"/>
          <w:divBdr>
            <w:top w:val="none" w:sz="0" w:space="0" w:color="auto"/>
            <w:left w:val="none" w:sz="0" w:space="0" w:color="auto"/>
            <w:bottom w:val="none" w:sz="0" w:space="0" w:color="auto"/>
            <w:right w:val="none" w:sz="0" w:space="0" w:color="auto"/>
          </w:divBdr>
        </w:div>
        <w:div w:id="1295865449">
          <w:marLeft w:val="0"/>
          <w:marRight w:val="0"/>
          <w:marTop w:val="0"/>
          <w:marBottom w:val="0"/>
          <w:divBdr>
            <w:top w:val="none" w:sz="0" w:space="0" w:color="auto"/>
            <w:left w:val="none" w:sz="0" w:space="0" w:color="auto"/>
            <w:bottom w:val="none" w:sz="0" w:space="0" w:color="auto"/>
            <w:right w:val="none" w:sz="0" w:space="0" w:color="auto"/>
          </w:divBdr>
        </w:div>
        <w:div w:id="1348408243">
          <w:marLeft w:val="0"/>
          <w:marRight w:val="0"/>
          <w:marTop w:val="0"/>
          <w:marBottom w:val="0"/>
          <w:divBdr>
            <w:top w:val="none" w:sz="0" w:space="0" w:color="auto"/>
            <w:left w:val="none" w:sz="0" w:space="0" w:color="auto"/>
            <w:bottom w:val="none" w:sz="0" w:space="0" w:color="auto"/>
            <w:right w:val="none" w:sz="0" w:space="0" w:color="auto"/>
          </w:divBdr>
        </w:div>
        <w:div w:id="1365012687">
          <w:marLeft w:val="0"/>
          <w:marRight w:val="0"/>
          <w:marTop w:val="0"/>
          <w:marBottom w:val="0"/>
          <w:divBdr>
            <w:top w:val="none" w:sz="0" w:space="0" w:color="auto"/>
            <w:left w:val="none" w:sz="0" w:space="0" w:color="auto"/>
            <w:bottom w:val="none" w:sz="0" w:space="0" w:color="auto"/>
            <w:right w:val="none" w:sz="0" w:space="0" w:color="auto"/>
          </w:divBdr>
        </w:div>
        <w:div w:id="1444224494">
          <w:marLeft w:val="0"/>
          <w:marRight w:val="0"/>
          <w:marTop w:val="0"/>
          <w:marBottom w:val="0"/>
          <w:divBdr>
            <w:top w:val="none" w:sz="0" w:space="0" w:color="auto"/>
            <w:left w:val="none" w:sz="0" w:space="0" w:color="auto"/>
            <w:bottom w:val="none" w:sz="0" w:space="0" w:color="auto"/>
            <w:right w:val="none" w:sz="0" w:space="0" w:color="auto"/>
          </w:divBdr>
        </w:div>
        <w:div w:id="1631092234">
          <w:marLeft w:val="0"/>
          <w:marRight w:val="0"/>
          <w:marTop w:val="0"/>
          <w:marBottom w:val="0"/>
          <w:divBdr>
            <w:top w:val="none" w:sz="0" w:space="0" w:color="auto"/>
            <w:left w:val="none" w:sz="0" w:space="0" w:color="auto"/>
            <w:bottom w:val="none" w:sz="0" w:space="0" w:color="auto"/>
            <w:right w:val="none" w:sz="0" w:space="0" w:color="auto"/>
          </w:divBdr>
        </w:div>
        <w:div w:id="1794904676">
          <w:marLeft w:val="0"/>
          <w:marRight w:val="0"/>
          <w:marTop w:val="0"/>
          <w:marBottom w:val="0"/>
          <w:divBdr>
            <w:top w:val="none" w:sz="0" w:space="0" w:color="auto"/>
            <w:left w:val="none" w:sz="0" w:space="0" w:color="auto"/>
            <w:bottom w:val="none" w:sz="0" w:space="0" w:color="auto"/>
            <w:right w:val="none" w:sz="0" w:space="0" w:color="auto"/>
          </w:divBdr>
        </w:div>
        <w:div w:id="1798402591">
          <w:marLeft w:val="0"/>
          <w:marRight w:val="0"/>
          <w:marTop w:val="0"/>
          <w:marBottom w:val="0"/>
          <w:divBdr>
            <w:top w:val="none" w:sz="0" w:space="0" w:color="auto"/>
            <w:left w:val="none" w:sz="0" w:space="0" w:color="auto"/>
            <w:bottom w:val="none" w:sz="0" w:space="0" w:color="auto"/>
            <w:right w:val="none" w:sz="0" w:space="0" w:color="auto"/>
          </w:divBdr>
        </w:div>
        <w:div w:id="1933666176">
          <w:marLeft w:val="0"/>
          <w:marRight w:val="0"/>
          <w:marTop w:val="0"/>
          <w:marBottom w:val="0"/>
          <w:divBdr>
            <w:top w:val="none" w:sz="0" w:space="0" w:color="auto"/>
            <w:left w:val="none" w:sz="0" w:space="0" w:color="auto"/>
            <w:bottom w:val="none" w:sz="0" w:space="0" w:color="auto"/>
            <w:right w:val="none" w:sz="0" w:space="0" w:color="auto"/>
          </w:divBdr>
        </w:div>
        <w:div w:id="208498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numbering" Target="numbering.xml" Id="R001e0c616d4b42f6" /><Relationship Type="http://schemas.openxmlformats.org/officeDocument/2006/relationships/image" Target="/media/image2.jpg" Id="R6c844f93fcf74f5a" /><Relationship Type="http://schemas.openxmlformats.org/officeDocument/2006/relationships/image" Target="/media/image3.jpg" Id="Rdca96ee052084d67" /><Relationship Type="http://schemas.microsoft.com/office/2019/09/relationships/intelligence" Target="intelligence.xml" Id="Rf718913685a840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A0D2-48C0-450D-BF40-98DCCE47C72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Sébastien Quesnel</dc:creator>
  <keywords/>
  <dc:description/>
  <lastModifiedBy>Robin Bernstein</lastModifiedBy>
  <revision>13</revision>
  <dcterms:created xsi:type="dcterms:W3CDTF">2021-11-15T18:13:00.0000000Z</dcterms:created>
  <dcterms:modified xsi:type="dcterms:W3CDTF">2021-11-26T03:26:03.3299678Z</dcterms:modified>
</coreProperties>
</file>