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B36360" w:rsidP="56939ACC" w:rsidRDefault="52B505A8" w14:paraId="2F405FF7" w14:textId="74885872">
      <w:pPr>
        <w:spacing w:after="0" w:line="360" w:lineRule="auto"/>
        <w:jc w:val="center"/>
        <w:rPr>
          <w:rFonts w:ascii="Times New Roman" w:hAnsi="Times New Roman" w:eastAsia="Times New Roman" w:cs="Times New Roman"/>
          <w:color w:val="000000" w:themeColor="text1"/>
          <w:sz w:val="28"/>
          <w:szCs w:val="28"/>
        </w:rPr>
      </w:pPr>
      <w:r w:rsidRPr="56939ACC">
        <w:rPr>
          <w:rStyle w:val="normaltextrun"/>
          <w:rFonts w:ascii="Times New Roman" w:hAnsi="Times New Roman" w:eastAsia="Times New Roman" w:cs="Times New Roman"/>
          <w:color w:val="000000" w:themeColor="text1"/>
          <w:sz w:val="28"/>
          <w:szCs w:val="28"/>
        </w:rPr>
        <w:t>Project Deliverable E</w:t>
      </w:r>
    </w:p>
    <w:p w:rsidR="00B36360" w:rsidP="56939ACC" w:rsidRDefault="52B505A8" w14:paraId="4895E049" w14:textId="5133A985">
      <w:pPr>
        <w:spacing w:after="0" w:line="360" w:lineRule="auto"/>
        <w:jc w:val="center"/>
        <w:rPr>
          <w:rFonts w:ascii="Times New Roman" w:hAnsi="Times New Roman" w:eastAsia="Times New Roman" w:cs="Times New Roman"/>
          <w:color w:val="000000" w:themeColor="text1"/>
          <w:sz w:val="28"/>
          <w:szCs w:val="28"/>
        </w:rPr>
      </w:pPr>
      <w:r w:rsidRPr="56939ACC">
        <w:rPr>
          <w:rStyle w:val="normaltextrun"/>
          <w:rFonts w:ascii="Times New Roman" w:hAnsi="Times New Roman" w:eastAsia="Times New Roman" w:cs="Times New Roman"/>
          <w:color w:val="000000" w:themeColor="text1"/>
          <w:sz w:val="28"/>
          <w:szCs w:val="28"/>
        </w:rPr>
        <w:t>Design Constraints and Prototype 2</w:t>
      </w:r>
    </w:p>
    <w:p w:rsidR="00B36360" w:rsidP="56939ACC" w:rsidRDefault="00B36360" w14:paraId="261E6E22" w14:textId="69E19CA8">
      <w:pPr>
        <w:spacing w:after="0" w:line="360" w:lineRule="auto"/>
        <w:jc w:val="center"/>
        <w:rPr>
          <w:rFonts w:ascii="Times New Roman" w:hAnsi="Times New Roman" w:eastAsia="Times New Roman" w:cs="Times New Roman"/>
          <w:color w:val="000000" w:themeColor="text1"/>
          <w:sz w:val="28"/>
          <w:szCs w:val="28"/>
        </w:rPr>
      </w:pPr>
    </w:p>
    <w:p w:rsidR="00B36360" w:rsidP="56939ACC" w:rsidRDefault="00B36360" w14:paraId="375E29F3" w14:textId="365213A6">
      <w:pPr>
        <w:spacing w:after="0" w:line="360" w:lineRule="auto"/>
        <w:jc w:val="center"/>
        <w:rPr>
          <w:rFonts w:ascii="Times New Roman" w:hAnsi="Times New Roman" w:eastAsia="Times New Roman" w:cs="Times New Roman"/>
          <w:color w:val="000000" w:themeColor="text1"/>
          <w:sz w:val="28"/>
          <w:szCs w:val="28"/>
        </w:rPr>
      </w:pPr>
    </w:p>
    <w:p w:rsidR="00B36360" w:rsidP="56939ACC" w:rsidRDefault="00B36360" w14:paraId="14C51768" w14:textId="07FD0404">
      <w:pPr>
        <w:spacing w:after="0" w:line="360" w:lineRule="auto"/>
        <w:jc w:val="center"/>
        <w:rPr>
          <w:rFonts w:ascii="Times New Roman" w:hAnsi="Times New Roman" w:eastAsia="Times New Roman" w:cs="Times New Roman"/>
          <w:color w:val="000000" w:themeColor="text1"/>
          <w:sz w:val="24"/>
          <w:szCs w:val="24"/>
        </w:rPr>
      </w:pPr>
    </w:p>
    <w:p w:rsidR="00B36360" w:rsidP="56939ACC" w:rsidRDefault="52B505A8" w14:paraId="6D795A21" w14:textId="6FA5739B">
      <w:pPr>
        <w:spacing w:after="0" w:line="360" w:lineRule="auto"/>
        <w:jc w:val="center"/>
        <w:rPr>
          <w:rFonts w:ascii="Times New Roman" w:hAnsi="Times New Roman" w:eastAsia="Times New Roman" w:cs="Times New Roman"/>
          <w:color w:val="000000" w:themeColor="text1"/>
          <w:sz w:val="24"/>
          <w:szCs w:val="24"/>
        </w:rPr>
      </w:pPr>
      <w:r w:rsidRPr="56939ACC">
        <w:rPr>
          <w:rStyle w:val="normaltextrun"/>
          <w:rFonts w:ascii="Times New Roman" w:hAnsi="Times New Roman" w:eastAsia="Times New Roman" w:cs="Times New Roman"/>
          <w:color w:val="000000" w:themeColor="text1"/>
          <w:sz w:val="24"/>
          <w:szCs w:val="24"/>
        </w:rPr>
        <w:t>GNG2101–INTRODUCTION TO PRODUCT DEVELOPMENT &amp; MANAGEMENT FOR ENGINEERS &amp; COMPUTER SCIENTISTS</w:t>
      </w:r>
    </w:p>
    <w:p w:rsidR="00B36360" w:rsidP="56939ACC" w:rsidRDefault="00B36360" w14:paraId="15571A4F" w14:textId="0A3A34BD">
      <w:pPr>
        <w:spacing w:after="0" w:line="360" w:lineRule="auto"/>
        <w:jc w:val="center"/>
        <w:rPr>
          <w:rFonts w:ascii="Times New Roman" w:hAnsi="Times New Roman" w:eastAsia="Times New Roman" w:cs="Times New Roman"/>
          <w:color w:val="000000" w:themeColor="text1"/>
          <w:sz w:val="24"/>
          <w:szCs w:val="24"/>
        </w:rPr>
      </w:pPr>
    </w:p>
    <w:p w:rsidR="00B36360" w:rsidP="56939ACC" w:rsidRDefault="00B36360" w14:paraId="0E111FC6" w14:textId="60FE286B">
      <w:pPr>
        <w:spacing w:after="0" w:line="360" w:lineRule="auto"/>
        <w:jc w:val="center"/>
        <w:rPr>
          <w:rFonts w:ascii="Times New Roman" w:hAnsi="Times New Roman" w:eastAsia="Times New Roman" w:cs="Times New Roman"/>
          <w:color w:val="000000" w:themeColor="text1"/>
          <w:sz w:val="24"/>
          <w:szCs w:val="24"/>
        </w:rPr>
      </w:pPr>
    </w:p>
    <w:p w:rsidR="00B36360" w:rsidP="56939ACC" w:rsidRDefault="00B36360" w14:paraId="70DE8CCB" w14:textId="5A30733E">
      <w:pPr>
        <w:spacing w:after="0" w:line="360" w:lineRule="auto"/>
        <w:jc w:val="center"/>
        <w:rPr>
          <w:rFonts w:ascii="Times New Roman" w:hAnsi="Times New Roman" w:eastAsia="Times New Roman" w:cs="Times New Roman"/>
          <w:color w:val="000000" w:themeColor="text1"/>
          <w:sz w:val="24"/>
          <w:szCs w:val="24"/>
        </w:rPr>
      </w:pPr>
    </w:p>
    <w:p w:rsidR="00B36360" w:rsidP="56939ACC" w:rsidRDefault="52B505A8" w14:paraId="67348E6A" w14:textId="158B927D">
      <w:pPr>
        <w:spacing w:after="0" w:line="360" w:lineRule="auto"/>
        <w:jc w:val="center"/>
        <w:rPr>
          <w:rFonts w:ascii="Times New Roman" w:hAnsi="Times New Roman" w:eastAsia="Times New Roman" w:cs="Times New Roman"/>
          <w:color w:val="000000" w:themeColor="text1"/>
          <w:sz w:val="24"/>
          <w:szCs w:val="24"/>
        </w:rPr>
      </w:pPr>
      <w:r w:rsidRPr="56939ACC">
        <w:rPr>
          <w:rStyle w:val="normaltextrun"/>
          <w:rFonts w:ascii="Times New Roman" w:hAnsi="Times New Roman" w:eastAsia="Times New Roman" w:cs="Times New Roman"/>
          <w:color w:val="000000" w:themeColor="text1"/>
          <w:sz w:val="24"/>
          <w:szCs w:val="24"/>
        </w:rPr>
        <w:t>Presented to:</w:t>
      </w:r>
    </w:p>
    <w:p w:rsidR="00B36360" w:rsidP="56939ACC" w:rsidRDefault="52B505A8" w14:paraId="1D4522FA" w14:textId="52BB9E50">
      <w:pPr>
        <w:spacing w:after="0" w:line="360" w:lineRule="auto"/>
        <w:jc w:val="center"/>
        <w:rPr>
          <w:rFonts w:ascii="Times New Roman" w:hAnsi="Times New Roman" w:eastAsia="Times New Roman" w:cs="Times New Roman"/>
          <w:color w:val="000000" w:themeColor="text1"/>
          <w:sz w:val="24"/>
          <w:szCs w:val="24"/>
        </w:rPr>
      </w:pPr>
      <w:r w:rsidRPr="56939ACC">
        <w:rPr>
          <w:rStyle w:val="normaltextrun"/>
          <w:rFonts w:ascii="Times New Roman" w:hAnsi="Times New Roman" w:eastAsia="Times New Roman" w:cs="Times New Roman"/>
          <w:color w:val="000000" w:themeColor="text1"/>
          <w:sz w:val="24"/>
          <w:szCs w:val="24"/>
        </w:rPr>
        <w:t xml:space="preserve">Professor:  Dr. Emmanuel </w:t>
      </w:r>
      <w:proofErr w:type="spellStart"/>
      <w:r w:rsidRPr="56939ACC">
        <w:rPr>
          <w:rStyle w:val="normaltextrun"/>
          <w:rFonts w:ascii="Times New Roman" w:hAnsi="Times New Roman" w:eastAsia="Times New Roman" w:cs="Times New Roman"/>
          <w:color w:val="000000" w:themeColor="text1"/>
          <w:sz w:val="24"/>
          <w:szCs w:val="24"/>
        </w:rPr>
        <w:t>Bouendeu</w:t>
      </w:r>
      <w:proofErr w:type="spellEnd"/>
    </w:p>
    <w:p w:rsidR="00B36360" w:rsidP="56939ACC" w:rsidRDefault="52B505A8" w14:paraId="5213F1C5" w14:textId="4BBDD7FA">
      <w:pPr>
        <w:spacing w:after="0" w:line="360" w:lineRule="auto"/>
        <w:jc w:val="center"/>
        <w:rPr>
          <w:rFonts w:ascii="Times New Roman" w:hAnsi="Times New Roman" w:eastAsia="Times New Roman" w:cs="Times New Roman"/>
          <w:color w:val="000000" w:themeColor="text1"/>
          <w:sz w:val="24"/>
          <w:szCs w:val="24"/>
        </w:rPr>
      </w:pPr>
      <w:r w:rsidRPr="56939ACC">
        <w:rPr>
          <w:rStyle w:val="normaltextrun"/>
          <w:rFonts w:ascii="Times New Roman" w:hAnsi="Times New Roman" w:eastAsia="Times New Roman" w:cs="Times New Roman"/>
          <w:color w:val="000000" w:themeColor="text1"/>
          <w:sz w:val="24"/>
          <w:szCs w:val="24"/>
        </w:rPr>
        <w:t xml:space="preserve">TA: Mohamed </w:t>
      </w:r>
      <w:proofErr w:type="spellStart"/>
      <w:r w:rsidRPr="56939ACC">
        <w:rPr>
          <w:rStyle w:val="normaltextrun"/>
          <w:rFonts w:ascii="Times New Roman" w:hAnsi="Times New Roman" w:eastAsia="Times New Roman" w:cs="Times New Roman"/>
          <w:color w:val="000000" w:themeColor="text1"/>
          <w:sz w:val="24"/>
          <w:szCs w:val="24"/>
        </w:rPr>
        <w:t>Bougader</w:t>
      </w:r>
      <w:proofErr w:type="spellEnd"/>
    </w:p>
    <w:p w:rsidR="00B36360" w:rsidP="56939ACC" w:rsidRDefault="52B505A8" w14:paraId="6F87B02E" w14:textId="77D469E6">
      <w:pPr>
        <w:spacing w:after="0" w:line="360" w:lineRule="auto"/>
        <w:jc w:val="center"/>
        <w:rPr>
          <w:rFonts w:ascii="Times New Roman" w:hAnsi="Times New Roman" w:eastAsia="Times New Roman" w:cs="Times New Roman"/>
          <w:color w:val="000000" w:themeColor="text1"/>
          <w:sz w:val="24"/>
          <w:szCs w:val="24"/>
        </w:rPr>
      </w:pPr>
      <w:r w:rsidRPr="56939ACC">
        <w:rPr>
          <w:rStyle w:val="normaltextrun"/>
          <w:rFonts w:ascii="Times New Roman" w:hAnsi="Times New Roman" w:eastAsia="Times New Roman" w:cs="Times New Roman"/>
          <w:color w:val="000000" w:themeColor="text1"/>
          <w:sz w:val="24"/>
          <w:szCs w:val="24"/>
        </w:rPr>
        <w:t>PM: Cecilia Lou</w:t>
      </w:r>
    </w:p>
    <w:p w:rsidR="00B36360" w:rsidP="56939ACC" w:rsidRDefault="00B36360" w14:paraId="2101646A" w14:textId="71F633E6">
      <w:pPr>
        <w:spacing w:after="0" w:line="360" w:lineRule="auto"/>
        <w:jc w:val="center"/>
        <w:rPr>
          <w:rFonts w:ascii="Times New Roman" w:hAnsi="Times New Roman" w:eastAsia="Times New Roman" w:cs="Times New Roman"/>
          <w:color w:val="000000" w:themeColor="text1"/>
          <w:sz w:val="24"/>
          <w:szCs w:val="24"/>
        </w:rPr>
      </w:pPr>
    </w:p>
    <w:p w:rsidR="00B36360" w:rsidP="56939ACC" w:rsidRDefault="00B36360" w14:paraId="546A3DA2" w14:textId="52E912A0">
      <w:pPr>
        <w:spacing w:after="0" w:line="360" w:lineRule="auto"/>
        <w:jc w:val="center"/>
        <w:rPr>
          <w:rFonts w:ascii="Times New Roman" w:hAnsi="Times New Roman" w:eastAsia="Times New Roman" w:cs="Times New Roman"/>
          <w:color w:val="000000" w:themeColor="text1"/>
          <w:sz w:val="24"/>
          <w:szCs w:val="24"/>
        </w:rPr>
      </w:pPr>
    </w:p>
    <w:p w:rsidR="00B36360" w:rsidP="56939ACC" w:rsidRDefault="00B36360" w14:paraId="390B7713" w14:textId="35FF6BF0">
      <w:pPr>
        <w:spacing w:after="0" w:line="360" w:lineRule="auto"/>
        <w:jc w:val="center"/>
        <w:rPr>
          <w:rFonts w:ascii="Times New Roman" w:hAnsi="Times New Roman" w:eastAsia="Times New Roman" w:cs="Times New Roman"/>
          <w:color w:val="000000" w:themeColor="text1"/>
          <w:sz w:val="24"/>
          <w:szCs w:val="24"/>
        </w:rPr>
      </w:pPr>
    </w:p>
    <w:p w:rsidR="00B36360" w:rsidP="56939ACC" w:rsidRDefault="52B505A8" w14:paraId="412B5BAA" w14:textId="3BF43C97">
      <w:pPr>
        <w:spacing w:after="0" w:line="360" w:lineRule="auto"/>
        <w:jc w:val="center"/>
        <w:rPr>
          <w:rFonts w:ascii="Times New Roman" w:hAnsi="Times New Roman" w:eastAsia="Times New Roman" w:cs="Times New Roman"/>
          <w:color w:val="000000" w:themeColor="text1"/>
          <w:sz w:val="24"/>
          <w:szCs w:val="24"/>
        </w:rPr>
      </w:pPr>
      <w:r w:rsidRPr="56939ACC">
        <w:rPr>
          <w:rStyle w:val="normaltextrun"/>
          <w:rFonts w:ascii="Times New Roman" w:hAnsi="Times New Roman" w:eastAsia="Times New Roman" w:cs="Times New Roman"/>
          <w:b/>
          <w:bCs/>
          <w:color w:val="000000" w:themeColor="text1"/>
          <w:sz w:val="24"/>
          <w:szCs w:val="24"/>
          <w:u w:val="single"/>
        </w:rPr>
        <w:t>Group #Z15:</w:t>
      </w:r>
    </w:p>
    <w:p w:rsidR="00B36360" w:rsidP="56939ACC" w:rsidRDefault="52B505A8" w14:paraId="6936CA51" w14:textId="2E7E2D17">
      <w:pPr>
        <w:spacing w:after="0" w:line="360" w:lineRule="auto"/>
        <w:jc w:val="center"/>
        <w:rPr>
          <w:rFonts w:ascii="Times New Roman" w:hAnsi="Times New Roman" w:eastAsia="Times New Roman" w:cs="Times New Roman"/>
          <w:color w:val="000000" w:themeColor="text1"/>
          <w:sz w:val="24"/>
          <w:szCs w:val="24"/>
        </w:rPr>
      </w:pPr>
      <w:r w:rsidRPr="56939ACC">
        <w:rPr>
          <w:rStyle w:val="normaltextrun"/>
          <w:rFonts w:ascii="Times New Roman" w:hAnsi="Times New Roman" w:eastAsia="Times New Roman" w:cs="Times New Roman"/>
          <w:color w:val="000000" w:themeColor="text1"/>
          <w:sz w:val="24"/>
          <w:szCs w:val="24"/>
        </w:rPr>
        <w:t>Tristan Rodgers - 8680457</w:t>
      </w:r>
    </w:p>
    <w:p w:rsidR="00B36360" w:rsidP="56939ACC" w:rsidRDefault="52B505A8" w14:paraId="6078E7AF" w14:textId="4A00BF4D">
      <w:pPr>
        <w:spacing w:after="0" w:line="360" w:lineRule="auto"/>
        <w:jc w:val="center"/>
        <w:rPr>
          <w:rFonts w:ascii="Times New Roman" w:hAnsi="Times New Roman" w:eastAsia="Times New Roman" w:cs="Times New Roman"/>
          <w:color w:val="000000" w:themeColor="text1"/>
          <w:sz w:val="24"/>
          <w:szCs w:val="24"/>
        </w:rPr>
      </w:pPr>
      <w:r w:rsidRPr="56939ACC">
        <w:rPr>
          <w:rStyle w:val="normaltextrun"/>
          <w:rFonts w:ascii="Times New Roman" w:hAnsi="Times New Roman" w:eastAsia="Times New Roman" w:cs="Times New Roman"/>
          <w:color w:val="000000" w:themeColor="text1"/>
          <w:sz w:val="24"/>
          <w:szCs w:val="24"/>
        </w:rPr>
        <w:t>Usman Khan - 300185666</w:t>
      </w:r>
    </w:p>
    <w:p w:rsidR="00B36360" w:rsidP="56939ACC" w:rsidRDefault="52B505A8" w14:paraId="25D6588A" w14:textId="08693FE7">
      <w:pPr>
        <w:spacing w:after="0" w:line="360" w:lineRule="auto"/>
        <w:jc w:val="center"/>
        <w:rPr>
          <w:rFonts w:ascii="Times New Roman" w:hAnsi="Times New Roman" w:eastAsia="Times New Roman" w:cs="Times New Roman"/>
          <w:color w:val="000000" w:themeColor="text1"/>
          <w:sz w:val="24"/>
          <w:szCs w:val="24"/>
        </w:rPr>
      </w:pPr>
      <w:r w:rsidRPr="56939ACC">
        <w:rPr>
          <w:rStyle w:val="normaltextrun"/>
          <w:rFonts w:ascii="Times New Roman" w:hAnsi="Times New Roman" w:eastAsia="Times New Roman" w:cs="Times New Roman"/>
          <w:color w:val="000000" w:themeColor="text1"/>
          <w:sz w:val="24"/>
          <w:szCs w:val="24"/>
        </w:rPr>
        <w:t>Ismail Mostafa - 300127711</w:t>
      </w:r>
    </w:p>
    <w:p w:rsidR="00B36360" w:rsidP="56939ACC" w:rsidRDefault="52B505A8" w14:paraId="256103DA" w14:textId="69605F21">
      <w:pPr>
        <w:spacing w:after="0" w:line="360" w:lineRule="auto"/>
        <w:jc w:val="center"/>
        <w:rPr>
          <w:rFonts w:ascii="Times New Roman" w:hAnsi="Times New Roman" w:eastAsia="Times New Roman" w:cs="Times New Roman"/>
          <w:color w:val="000000" w:themeColor="text1"/>
          <w:sz w:val="24"/>
          <w:szCs w:val="24"/>
        </w:rPr>
      </w:pPr>
      <w:r w:rsidRPr="56939ACC">
        <w:rPr>
          <w:rStyle w:val="normaltextrun"/>
          <w:rFonts w:ascii="Times New Roman" w:hAnsi="Times New Roman" w:eastAsia="Times New Roman" w:cs="Times New Roman"/>
          <w:color w:val="000000" w:themeColor="text1"/>
          <w:sz w:val="24"/>
          <w:szCs w:val="24"/>
        </w:rPr>
        <w:t>Yahya Mostafa - 300127715</w:t>
      </w:r>
    </w:p>
    <w:p w:rsidR="00B36360" w:rsidP="56939ACC" w:rsidRDefault="00B36360" w14:paraId="7D720977" w14:textId="39F7AC4F">
      <w:pPr>
        <w:spacing w:after="0" w:line="360" w:lineRule="auto"/>
        <w:jc w:val="center"/>
        <w:rPr>
          <w:rFonts w:ascii="Times New Roman" w:hAnsi="Times New Roman" w:eastAsia="Times New Roman" w:cs="Times New Roman"/>
          <w:color w:val="000000" w:themeColor="text1"/>
          <w:sz w:val="24"/>
          <w:szCs w:val="24"/>
        </w:rPr>
      </w:pPr>
    </w:p>
    <w:p w:rsidR="00B36360" w:rsidP="56939ACC" w:rsidRDefault="00B36360" w14:paraId="324C6541" w14:textId="22DB06D5">
      <w:pPr>
        <w:spacing w:after="0" w:line="360" w:lineRule="auto"/>
        <w:jc w:val="center"/>
        <w:rPr>
          <w:rFonts w:ascii="Times New Roman" w:hAnsi="Times New Roman" w:eastAsia="Times New Roman" w:cs="Times New Roman"/>
          <w:color w:val="000000" w:themeColor="text1"/>
          <w:sz w:val="24"/>
          <w:szCs w:val="24"/>
        </w:rPr>
      </w:pPr>
    </w:p>
    <w:p w:rsidR="00B36360" w:rsidP="56939ACC" w:rsidRDefault="00B36360" w14:paraId="782CBFC2" w14:textId="5CE53C2C">
      <w:pPr>
        <w:spacing w:after="0" w:line="360" w:lineRule="auto"/>
        <w:jc w:val="center"/>
        <w:rPr>
          <w:rFonts w:ascii="Times New Roman" w:hAnsi="Times New Roman" w:eastAsia="Times New Roman" w:cs="Times New Roman"/>
          <w:color w:val="000000" w:themeColor="text1"/>
          <w:sz w:val="24"/>
          <w:szCs w:val="24"/>
        </w:rPr>
      </w:pPr>
    </w:p>
    <w:p w:rsidR="00B36360" w:rsidP="56939ACC" w:rsidRDefault="00B36360" w14:paraId="737D3BCA" w14:textId="401321CF">
      <w:pPr>
        <w:spacing w:after="0" w:line="360" w:lineRule="auto"/>
        <w:jc w:val="center"/>
        <w:rPr>
          <w:rFonts w:ascii="Times New Roman" w:hAnsi="Times New Roman" w:eastAsia="Times New Roman" w:cs="Times New Roman"/>
          <w:color w:val="000000" w:themeColor="text1"/>
          <w:sz w:val="24"/>
          <w:szCs w:val="24"/>
        </w:rPr>
      </w:pPr>
    </w:p>
    <w:p w:rsidR="00B36360" w:rsidP="56939ACC" w:rsidRDefault="00B36360" w14:paraId="71DDD6BE" w14:textId="2981C793">
      <w:pPr>
        <w:spacing w:after="0" w:line="360" w:lineRule="auto"/>
        <w:jc w:val="center"/>
        <w:rPr>
          <w:rFonts w:ascii="Times New Roman" w:hAnsi="Times New Roman" w:eastAsia="Times New Roman" w:cs="Times New Roman"/>
          <w:color w:val="000000" w:themeColor="text1"/>
          <w:sz w:val="24"/>
          <w:szCs w:val="24"/>
        </w:rPr>
      </w:pPr>
    </w:p>
    <w:p w:rsidR="00B36360" w:rsidP="56939ACC" w:rsidRDefault="52B505A8" w14:paraId="4893DB63" w14:textId="17FB998D">
      <w:pPr>
        <w:spacing w:after="0" w:line="360" w:lineRule="auto"/>
        <w:jc w:val="center"/>
        <w:rPr>
          <w:rFonts w:ascii="Times New Roman" w:hAnsi="Times New Roman" w:eastAsia="Times New Roman" w:cs="Times New Roman"/>
          <w:color w:val="000000" w:themeColor="text1"/>
          <w:sz w:val="28"/>
          <w:szCs w:val="28"/>
        </w:rPr>
      </w:pPr>
      <w:r w:rsidRPr="56939ACC">
        <w:rPr>
          <w:rStyle w:val="normaltextrun"/>
          <w:rFonts w:ascii="Times New Roman" w:hAnsi="Times New Roman" w:eastAsia="Times New Roman" w:cs="Times New Roman"/>
          <w:color w:val="000000" w:themeColor="text1"/>
          <w:sz w:val="28"/>
          <w:szCs w:val="28"/>
        </w:rPr>
        <w:t>University of Ottawa</w:t>
      </w:r>
    </w:p>
    <w:p w:rsidR="00B36360" w:rsidP="56939ACC" w:rsidRDefault="52B505A8" w14:paraId="0D0B5844" w14:textId="511A588D">
      <w:pPr>
        <w:spacing w:after="0" w:line="360" w:lineRule="auto"/>
        <w:jc w:val="center"/>
        <w:rPr>
          <w:rFonts w:ascii="Times New Roman" w:hAnsi="Times New Roman" w:eastAsia="Times New Roman" w:cs="Times New Roman"/>
          <w:color w:val="000000" w:themeColor="text1"/>
          <w:sz w:val="24"/>
          <w:szCs w:val="24"/>
        </w:rPr>
      </w:pPr>
      <w:r w:rsidRPr="56939ACC">
        <w:rPr>
          <w:rStyle w:val="normaltextrun"/>
          <w:rFonts w:ascii="Times New Roman" w:hAnsi="Times New Roman" w:eastAsia="Times New Roman" w:cs="Times New Roman"/>
          <w:color w:val="000000" w:themeColor="text1"/>
          <w:sz w:val="24"/>
          <w:szCs w:val="24"/>
        </w:rPr>
        <w:t>Submitted:  June 25, 2023</w:t>
      </w:r>
    </w:p>
    <w:p w:rsidR="00B36360" w:rsidP="56939ACC" w:rsidRDefault="00B36360" w14:paraId="4F23FBFD" w14:textId="68449702">
      <w:pPr>
        <w:spacing w:after="0" w:line="360" w:lineRule="auto"/>
        <w:rPr>
          <w:rStyle w:val="normaltextrun"/>
          <w:rFonts w:ascii="Times New Roman" w:hAnsi="Times New Roman" w:eastAsia="Times New Roman" w:cs="Times New Roman"/>
          <w:color w:val="000000" w:themeColor="text1"/>
          <w:sz w:val="24"/>
          <w:szCs w:val="24"/>
        </w:rPr>
      </w:pPr>
    </w:p>
    <w:p w:rsidRPr="00F62375" w:rsidR="00B36360" w:rsidP="00F62375" w:rsidRDefault="2E249CC8" w14:paraId="02B94587" w14:textId="73EA2740">
      <w:pPr>
        <w:pStyle w:val="Heading1"/>
        <w:rPr>
          <w:rStyle w:val="normaltextrun"/>
        </w:rPr>
      </w:pPr>
      <w:r w:rsidRPr="00F62375">
        <w:rPr>
          <w:rStyle w:val="normaltextrun"/>
        </w:rPr>
        <w:lastRenderedPageBreak/>
        <w:t>Table of Contents</w:t>
      </w:r>
    </w:p>
    <w:sdt>
      <w:sdtPr>
        <w:id w:val="1835157682"/>
        <w:docPartObj>
          <w:docPartGallery w:val="Table of Contents"/>
          <w:docPartUnique/>
        </w:docPartObj>
      </w:sdtPr>
      <w:sdtEndPr/>
      <w:sdtContent>
        <w:p w:rsidR="00F62375" w:rsidRDefault="009E62EA" w14:paraId="54BF71D8" w14:textId="2056481A">
          <w:pPr>
            <w:pStyle w:val="TOC1"/>
            <w:tabs>
              <w:tab w:val="right" w:leader="dot" w:pos="9350"/>
            </w:tabs>
            <w:rPr>
              <w:rFonts w:eastAsiaTheme="minorEastAsia"/>
              <w:noProof/>
              <w:kern w:val="2"/>
              <w:lang w:val="en-CA" w:eastAsia="en-CA"/>
              <w14:ligatures w14:val="standardContextual"/>
            </w:rPr>
          </w:pPr>
          <w:r>
            <w:fldChar w:fldCharType="begin"/>
          </w:r>
          <w:r>
            <w:instrText>TOC \o \z \u \h</w:instrText>
          </w:r>
          <w:r>
            <w:fldChar w:fldCharType="separate"/>
          </w:r>
          <w:hyperlink w:history="1" w:anchor="_Toc138941752">
            <w:r w:rsidRPr="003554D1" w:rsidR="00F62375">
              <w:rPr>
                <w:rStyle w:val="Hyperlink"/>
                <w:noProof/>
              </w:rPr>
              <w:t>Introduction</w:t>
            </w:r>
            <w:r w:rsidR="00F62375">
              <w:rPr>
                <w:noProof/>
                <w:webHidden/>
              </w:rPr>
              <w:tab/>
            </w:r>
            <w:r w:rsidR="00F62375">
              <w:rPr>
                <w:noProof/>
                <w:webHidden/>
              </w:rPr>
              <w:fldChar w:fldCharType="begin"/>
            </w:r>
            <w:r w:rsidR="00F62375">
              <w:rPr>
                <w:noProof/>
                <w:webHidden/>
              </w:rPr>
              <w:instrText xml:space="preserve"> PAGEREF _Toc138941752 \h </w:instrText>
            </w:r>
            <w:r w:rsidR="00F62375">
              <w:rPr>
                <w:noProof/>
                <w:webHidden/>
              </w:rPr>
            </w:r>
            <w:r w:rsidR="00F62375">
              <w:rPr>
                <w:noProof/>
                <w:webHidden/>
              </w:rPr>
              <w:fldChar w:fldCharType="separate"/>
            </w:r>
            <w:r>
              <w:rPr>
                <w:noProof/>
                <w:webHidden/>
              </w:rPr>
              <w:t>3</w:t>
            </w:r>
            <w:r w:rsidR="00F62375">
              <w:rPr>
                <w:noProof/>
                <w:webHidden/>
              </w:rPr>
              <w:fldChar w:fldCharType="end"/>
            </w:r>
          </w:hyperlink>
        </w:p>
        <w:p w:rsidR="00F62375" w:rsidRDefault="00F62375" w14:paraId="4F7F4801" w14:textId="3890AE2C">
          <w:pPr>
            <w:pStyle w:val="TOC1"/>
            <w:tabs>
              <w:tab w:val="right" w:leader="dot" w:pos="9350"/>
            </w:tabs>
            <w:rPr>
              <w:rFonts w:eastAsiaTheme="minorEastAsia"/>
              <w:noProof/>
              <w:kern w:val="2"/>
              <w:lang w:val="en-CA" w:eastAsia="en-CA"/>
              <w14:ligatures w14:val="standardContextual"/>
            </w:rPr>
          </w:pPr>
          <w:hyperlink w:history="1" w:anchor="_Toc138941753">
            <w:r w:rsidRPr="003554D1">
              <w:rPr>
                <w:rStyle w:val="Hyperlink"/>
                <w:noProof/>
              </w:rPr>
              <w:t>E.1 Design Constraints</w:t>
            </w:r>
            <w:r>
              <w:rPr>
                <w:noProof/>
                <w:webHidden/>
              </w:rPr>
              <w:tab/>
            </w:r>
            <w:r>
              <w:rPr>
                <w:noProof/>
                <w:webHidden/>
              </w:rPr>
              <w:fldChar w:fldCharType="begin"/>
            </w:r>
            <w:r>
              <w:rPr>
                <w:noProof/>
                <w:webHidden/>
              </w:rPr>
              <w:instrText xml:space="preserve"> PAGEREF _Toc138941753 \h </w:instrText>
            </w:r>
            <w:r>
              <w:rPr>
                <w:noProof/>
                <w:webHidden/>
              </w:rPr>
            </w:r>
            <w:r>
              <w:rPr>
                <w:noProof/>
                <w:webHidden/>
              </w:rPr>
              <w:fldChar w:fldCharType="separate"/>
            </w:r>
            <w:r w:rsidR="009E62EA">
              <w:rPr>
                <w:noProof/>
                <w:webHidden/>
              </w:rPr>
              <w:t>3</w:t>
            </w:r>
            <w:r>
              <w:rPr>
                <w:noProof/>
                <w:webHidden/>
              </w:rPr>
              <w:fldChar w:fldCharType="end"/>
            </w:r>
          </w:hyperlink>
        </w:p>
        <w:p w:rsidR="00F62375" w:rsidRDefault="00F62375" w14:paraId="60FA34B7" w14:textId="5C81E452">
          <w:pPr>
            <w:pStyle w:val="TOC2"/>
            <w:tabs>
              <w:tab w:val="right" w:leader="dot" w:pos="9350"/>
            </w:tabs>
            <w:rPr>
              <w:rFonts w:eastAsiaTheme="minorEastAsia"/>
              <w:noProof/>
              <w:kern w:val="2"/>
              <w:lang w:val="en-CA" w:eastAsia="en-CA"/>
              <w14:ligatures w14:val="standardContextual"/>
            </w:rPr>
          </w:pPr>
          <w:hyperlink w:history="1" w:anchor="_Toc138941754">
            <w:r w:rsidRPr="003554D1">
              <w:rPr>
                <w:rStyle w:val="Hyperlink"/>
                <w:noProof/>
              </w:rPr>
              <w:t>E.1.A Two Design Constraints:</w:t>
            </w:r>
            <w:r>
              <w:rPr>
                <w:noProof/>
                <w:webHidden/>
              </w:rPr>
              <w:tab/>
            </w:r>
            <w:r>
              <w:rPr>
                <w:noProof/>
                <w:webHidden/>
              </w:rPr>
              <w:fldChar w:fldCharType="begin"/>
            </w:r>
            <w:r>
              <w:rPr>
                <w:noProof/>
                <w:webHidden/>
              </w:rPr>
              <w:instrText xml:space="preserve"> PAGEREF _Toc138941754 \h </w:instrText>
            </w:r>
            <w:r>
              <w:rPr>
                <w:noProof/>
                <w:webHidden/>
              </w:rPr>
            </w:r>
            <w:r>
              <w:rPr>
                <w:noProof/>
                <w:webHidden/>
              </w:rPr>
              <w:fldChar w:fldCharType="separate"/>
            </w:r>
            <w:r w:rsidR="009E62EA">
              <w:rPr>
                <w:noProof/>
                <w:webHidden/>
              </w:rPr>
              <w:t>3</w:t>
            </w:r>
            <w:r>
              <w:rPr>
                <w:noProof/>
                <w:webHidden/>
              </w:rPr>
              <w:fldChar w:fldCharType="end"/>
            </w:r>
          </w:hyperlink>
        </w:p>
        <w:p w:rsidR="00F62375" w:rsidRDefault="00F62375" w14:paraId="79C52EF6" w14:textId="52050A72">
          <w:pPr>
            <w:pStyle w:val="TOC2"/>
            <w:tabs>
              <w:tab w:val="right" w:leader="dot" w:pos="9350"/>
            </w:tabs>
            <w:rPr>
              <w:rFonts w:eastAsiaTheme="minorEastAsia"/>
              <w:noProof/>
              <w:kern w:val="2"/>
              <w:lang w:val="en-CA" w:eastAsia="en-CA"/>
              <w14:ligatures w14:val="standardContextual"/>
            </w:rPr>
          </w:pPr>
          <w:hyperlink w:history="1" w:anchor="_Toc138941755">
            <w:r w:rsidRPr="003554D1">
              <w:rPr>
                <w:rStyle w:val="Hyperlink"/>
                <w:noProof/>
              </w:rPr>
              <w:t>E.1.B Design Changes</w:t>
            </w:r>
            <w:r>
              <w:rPr>
                <w:noProof/>
                <w:webHidden/>
              </w:rPr>
              <w:tab/>
            </w:r>
            <w:r>
              <w:rPr>
                <w:noProof/>
                <w:webHidden/>
              </w:rPr>
              <w:fldChar w:fldCharType="begin"/>
            </w:r>
            <w:r>
              <w:rPr>
                <w:noProof/>
                <w:webHidden/>
              </w:rPr>
              <w:instrText xml:space="preserve"> PAGEREF _Toc138941755 \h </w:instrText>
            </w:r>
            <w:r>
              <w:rPr>
                <w:noProof/>
                <w:webHidden/>
              </w:rPr>
            </w:r>
            <w:r>
              <w:rPr>
                <w:noProof/>
                <w:webHidden/>
              </w:rPr>
              <w:fldChar w:fldCharType="separate"/>
            </w:r>
            <w:r w:rsidR="009E62EA">
              <w:rPr>
                <w:noProof/>
                <w:webHidden/>
              </w:rPr>
              <w:t>4</w:t>
            </w:r>
            <w:r>
              <w:rPr>
                <w:noProof/>
                <w:webHidden/>
              </w:rPr>
              <w:fldChar w:fldCharType="end"/>
            </w:r>
          </w:hyperlink>
        </w:p>
        <w:p w:rsidR="00F62375" w:rsidRDefault="00F62375" w14:paraId="1CA79572" w14:textId="79404DDF">
          <w:pPr>
            <w:pStyle w:val="TOC2"/>
            <w:tabs>
              <w:tab w:val="right" w:leader="dot" w:pos="9350"/>
            </w:tabs>
            <w:rPr>
              <w:rFonts w:eastAsiaTheme="minorEastAsia"/>
              <w:noProof/>
              <w:kern w:val="2"/>
              <w:lang w:val="en-CA" w:eastAsia="en-CA"/>
              <w14:ligatures w14:val="standardContextual"/>
            </w:rPr>
          </w:pPr>
          <w:hyperlink w:history="1" w:anchor="_Toc138941756">
            <w:r w:rsidRPr="003554D1">
              <w:rPr>
                <w:rStyle w:val="Hyperlink"/>
                <w:noProof/>
              </w:rPr>
              <w:t>E.1.C Effectiveness of Changes</w:t>
            </w:r>
            <w:r>
              <w:rPr>
                <w:noProof/>
                <w:webHidden/>
              </w:rPr>
              <w:tab/>
            </w:r>
            <w:r>
              <w:rPr>
                <w:noProof/>
                <w:webHidden/>
              </w:rPr>
              <w:fldChar w:fldCharType="begin"/>
            </w:r>
            <w:r>
              <w:rPr>
                <w:noProof/>
                <w:webHidden/>
              </w:rPr>
              <w:instrText xml:space="preserve"> PAGEREF _Toc138941756 \h </w:instrText>
            </w:r>
            <w:r>
              <w:rPr>
                <w:noProof/>
                <w:webHidden/>
              </w:rPr>
            </w:r>
            <w:r>
              <w:rPr>
                <w:noProof/>
                <w:webHidden/>
              </w:rPr>
              <w:fldChar w:fldCharType="separate"/>
            </w:r>
            <w:r w:rsidR="009E62EA">
              <w:rPr>
                <w:noProof/>
                <w:webHidden/>
              </w:rPr>
              <w:t>4</w:t>
            </w:r>
            <w:r>
              <w:rPr>
                <w:noProof/>
                <w:webHidden/>
              </w:rPr>
              <w:fldChar w:fldCharType="end"/>
            </w:r>
          </w:hyperlink>
        </w:p>
        <w:p w:rsidR="00F62375" w:rsidRDefault="00F62375" w14:paraId="641CF67A" w14:textId="7BD93E5D">
          <w:pPr>
            <w:pStyle w:val="TOC2"/>
            <w:tabs>
              <w:tab w:val="right" w:leader="dot" w:pos="9350"/>
            </w:tabs>
            <w:rPr>
              <w:rFonts w:eastAsiaTheme="minorEastAsia"/>
              <w:noProof/>
              <w:kern w:val="2"/>
              <w:lang w:val="en-CA" w:eastAsia="en-CA"/>
              <w14:ligatures w14:val="standardContextual"/>
            </w:rPr>
          </w:pPr>
          <w:hyperlink w:history="1" w:anchor="_Toc138941757">
            <w:r w:rsidRPr="003554D1">
              <w:rPr>
                <w:rStyle w:val="Hyperlink"/>
                <w:noProof/>
              </w:rPr>
              <w:t>E.1.D Design Update</w:t>
            </w:r>
            <w:r>
              <w:rPr>
                <w:noProof/>
                <w:webHidden/>
              </w:rPr>
              <w:tab/>
            </w:r>
            <w:r>
              <w:rPr>
                <w:noProof/>
                <w:webHidden/>
              </w:rPr>
              <w:fldChar w:fldCharType="begin"/>
            </w:r>
            <w:r>
              <w:rPr>
                <w:noProof/>
                <w:webHidden/>
              </w:rPr>
              <w:instrText xml:space="preserve"> PAGEREF _Toc138941757 \h </w:instrText>
            </w:r>
            <w:r>
              <w:rPr>
                <w:noProof/>
                <w:webHidden/>
              </w:rPr>
            </w:r>
            <w:r>
              <w:rPr>
                <w:noProof/>
                <w:webHidden/>
              </w:rPr>
              <w:fldChar w:fldCharType="separate"/>
            </w:r>
            <w:r w:rsidR="009E62EA">
              <w:rPr>
                <w:noProof/>
                <w:webHidden/>
              </w:rPr>
              <w:t>5</w:t>
            </w:r>
            <w:r>
              <w:rPr>
                <w:noProof/>
                <w:webHidden/>
              </w:rPr>
              <w:fldChar w:fldCharType="end"/>
            </w:r>
          </w:hyperlink>
        </w:p>
        <w:p w:rsidR="00F62375" w:rsidRDefault="00F62375" w14:paraId="46288BC6" w14:textId="578508CB">
          <w:pPr>
            <w:pStyle w:val="TOC1"/>
            <w:tabs>
              <w:tab w:val="right" w:leader="dot" w:pos="9350"/>
            </w:tabs>
            <w:rPr>
              <w:rFonts w:eastAsiaTheme="minorEastAsia"/>
              <w:noProof/>
              <w:kern w:val="2"/>
              <w:lang w:val="en-CA" w:eastAsia="en-CA"/>
              <w14:ligatures w14:val="standardContextual"/>
            </w:rPr>
          </w:pPr>
          <w:hyperlink w:history="1" w:anchor="_Toc138941758">
            <w:r w:rsidRPr="003554D1">
              <w:rPr>
                <w:rStyle w:val="Hyperlink"/>
                <w:noProof/>
              </w:rPr>
              <w:t>E.2 Prototype 2</w:t>
            </w:r>
            <w:r>
              <w:rPr>
                <w:noProof/>
                <w:webHidden/>
              </w:rPr>
              <w:tab/>
            </w:r>
            <w:r>
              <w:rPr>
                <w:noProof/>
                <w:webHidden/>
              </w:rPr>
              <w:fldChar w:fldCharType="begin"/>
            </w:r>
            <w:r>
              <w:rPr>
                <w:noProof/>
                <w:webHidden/>
              </w:rPr>
              <w:instrText xml:space="preserve"> PAGEREF _Toc138941758 \h </w:instrText>
            </w:r>
            <w:r>
              <w:rPr>
                <w:noProof/>
                <w:webHidden/>
              </w:rPr>
            </w:r>
            <w:r>
              <w:rPr>
                <w:noProof/>
                <w:webHidden/>
              </w:rPr>
              <w:fldChar w:fldCharType="separate"/>
            </w:r>
            <w:r w:rsidR="009E62EA">
              <w:rPr>
                <w:noProof/>
                <w:webHidden/>
              </w:rPr>
              <w:t>5</w:t>
            </w:r>
            <w:r>
              <w:rPr>
                <w:noProof/>
                <w:webHidden/>
              </w:rPr>
              <w:fldChar w:fldCharType="end"/>
            </w:r>
          </w:hyperlink>
        </w:p>
        <w:p w:rsidR="00F62375" w:rsidRDefault="00F62375" w14:paraId="1C870286" w14:textId="4FA22090">
          <w:pPr>
            <w:pStyle w:val="TOC2"/>
            <w:tabs>
              <w:tab w:val="right" w:leader="dot" w:pos="9350"/>
            </w:tabs>
            <w:rPr>
              <w:rFonts w:eastAsiaTheme="minorEastAsia"/>
              <w:noProof/>
              <w:kern w:val="2"/>
              <w:lang w:val="en-CA" w:eastAsia="en-CA"/>
              <w14:ligatures w14:val="standardContextual"/>
            </w:rPr>
          </w:pPr>
          <w:hyperlink w:history="1" w:anchor="_Toc138941759">
            <w:r w:rsidRPr="003554D1">
              <w:rPr>
                <w:rStyle w:val="Hyperlink"/>
                <w:noProof/>
              </w:rPr>
              <w:t>E.2.A New Client Feedback Summary</w:t>
            </w:r>
            <w:r>
              <w:rPr>
                <w:noProof/>
                <w:webHidden/>
              </w:rPr>
              <w:tab/>
            </w:r>
            <w:r>
              <w:rPr>
                <w:noProof/>
                <w:webHidden/>
              </w:rPr>
              <w:fldChar w:fldCharType="begin"/>
            </w:r>
            <w:r>
              <w:rPr>
                <w:noProof/>
                <w:webHidden/>
              </w:rPr>
              <w:instrText xml:space="preserve"> PAGEREF _Toc138941759 \h </w:instrText>
            </w:r>
            <w:r>
              <w:rPr>
                <w:noProof/>
                <w:webHidden/>
              </w:rPr>
            </w:r>
            <w:r>
              <w:rPr>
                <w:noProof/>
                <w:webHidden/>
              </w:rPr>
              <w:fldChar w:fldCharType="separate"/>
            </w:r>
            <w:r w:rsidR="009E62EA">
              <w:rPr>
                <w:noProof/>
                <w:webHidden/>
              </w:rPr>
              <w:t>5</w:t>
            </w:r>
            <w:r>
              <w:rPr>
                <w:noProof/>
                <w:webHidden/>
              </w:rPr>
              <w:fldChar w:fldCharType="end"/>
            </w:r>
          </w:hyperlink>
        </w:p>
        <w:p w:rsidR="00F62375" w:rsidRDefault="00F62375" w14:paraId="02788F1F" w14:textId="2E34F8EA">
          <w:pPr>
            <w:pStyle w:val="TOC2"/>
            <w:tabs>
              <w:tab w:val="right" w:leader="dot" w:pos="9350"/>
            </w:tabs>
            <w:rPr>
              <w:rFonts w:eastAsiaTheme="minorEastAsia"/>
              <w:noProof/>
              <w:kern w:val="2"/>
              <w:lang w:val="en-CA" w:eastAsia="en-CA"/>
              <w14:ligatures w14:val="standardContextual"/>
            </w:rPr>
          </w:pPr>
          <w:hyperlink w:history="1" w:anchor="_Toc138941760">
            <w:r w:rsidRPr="003554D1">
              <w:rPr>
                <w:rStyle w:val="Hyperlink"/>
                <w:noProof/>
              </w:rPr>
              <w:t>E.2.B Critical Assumptions</w:t>
            </w:r>
            <w:r>
              <w:rPr>
                <w:noProof/>
                <w:webHidden/>
              </w:rPr>
              <w:tab/>
            </w:r>
            <w:r>
              <w:rPr>
                <w:noProof/>
                <w:webHidden/>
              </w:rPr>
              <w:fldChar w:fldCharType="begin"/>
            </w:r>
            <w:r>
              <w:rPr>
                <w:noProof/>
                <w:webHidden/>
              </w:rPr>
              <w:instrText xml:space="preserve"> PAGEREF _Toc138941760 \h </w:instrText>
            </w:r>
            <w:r>
              <w:rPr>
                <w:noProof/>
                <w:webHidden/>
              </w:rPr>
            </w:r>
            <w:r>
              <w:rPr>
                <w:noProof/>
                <w:webHidden/>
              </w:rPr>
              <w:fldChar w:fldCharType="separate"/>
            </w:r>
            <w:r w:rsidR="009E62EA">
              <w:rPr>
                <w:noProof/>
                <w:webHidden/>
              </w:rPr>
              <w:t>6</w:t>
            </w:r>
            <w:r>
              <w:rPr>
                <w:noProof/>
                <w:webHidden/>
              </w:rPr>
              <w:fldChar w:fldCharType="end"/>
            </w:r>
          </w:hyperlink>
        </w:p>
        <w:p w:rsidR="00F62375" w:rsidRDefault="00F62375" w14:paraId="661753D4" w14:textId="01034766">
          <w:pPr>
            <w:pStyle w:val="TOC2"/>
            <w:tabs>
              <w:tab w:val="right" w:leader="dot" w:pos="9350"/>
            </w:tabs>
            <w:rPr>
              <w:rFonts w:eastAsiaTheme="minorEastAsia"/>
              <w:noProof/>
              <w:kern w:val="2"/>
              <w:lang w:val="en-CA" w:eastAsia="en-CA"/>
              <w14:ligatures w14:val="standardContextual"/>
            </w:rPr>
          </w:pPr>
          <w:hyperlink w:history="1" w:anchor="_Toc138941761">
            <w:r w:rsidRPr="003554D1">
              <w:rPr>
                <w:rStyle w:val="Hyperlink"/>
                <w:noProof/>
              </w:rPr>
              <w:t>E.2.C Second Set of Prototypes</w:t>
            </w:r>
            <w:r>
              <w:rPr>
                <w:noProof/>
                <w:webHidden/>
              </w:rPr>
              <w:tab/>
            </w:r>
            <w:r>
              <w:rPr>
                <w:noProof/>
                <w:webHidden/>
              </w:rPr>
              <w:fldChar w:fldCharType="begin"/>
            </w:r>
            <w:r>
              <w:rPr>
                <w:noProof/>
                <w:webHidden/>
              </w:rPr>
              <w:instrText xml:space="preserve"> PAGEREF _Toc138941761 \h </w:instrText>
            </w:r>
            <w:r>
              <w:rPr>
                <w:noProof/>
                <w:webHidden/>
              </w:rPr>
            </w:r>
            <w:r>
              <w:rPr>
                <w:noProof/>
                <w:webHidden/>
              </w:rPr>
              <w:fldChar w:fldCharType="separate"/>
            </w:r>
            <w:r w:rsidR="009E62EA">
              <w:rPr>
                <w:noProof/>
                <w:webHidden/>
              </w:rPr>
              <w:t>6</w:t>
            </w:r>
            <w:r>
              <w:rPr>
                <w:noProof/>
                <w:webHidden/>
              </w:rPr>
              <w:fldChar w:fldCharType="end"/>
            </w:r>
          </w:hyperlink>
        </w:p>
        <w:p w:rsidR="00F62375" w:rsidRDefault="00F62375" w14:paraId="27F7D55E" w14:textId="4BB45DF3">
          <w:pPr>
            <w:pStyle w:val="TOC2"/>
            <w:tabs>
              <w:tab w:val="right" w:leader="dot" w:pos="9350"/>
            </w:tabs>
            <w:rPr>
              <w:rFonts w:eastAsiaTheme="minorEastAsia"/>
              <w:noProof/>
              <w:kern w:val="2"/>
              <w:lang w:val="en-CA" w:eastAsia="en-CA"/>
              <w14:ligatures w14:val="standardContextual"/>
            </w:rPr>
          </w:pPr>
          <w:hyperlink w:history="1" w:anchor="_Toc138941762">
            <w:r w:rsidRPr="003554D1">
              <w:rPr>
                <w:rStyle w:val="Hyperlink"/>
                <w:noProof/>
              </w:rPr>
              <w:t>E.2.D Sketches, Diagrams and Pictures</w:t>
            </w:r>
            <w:r>
              <w:rPr>
                <w:noProof/>
                <w:webHidden/>
              </w:rPr>
              <w:tab/>
            </w:r>
            <w:r>
              <w:rPr>
                <w:noProof/>
                <w:webHidden/>
              </w:rPr>
              <w:fldChar w:fldCharType="begin"/>
            </w:r>
            <w:r>
              <w:rPr>
                <w:noProof/>
                <w:webHidden/>
              </w:rPr>
              <w:instrText xml:space="preserve"> PAGEREF _Toc138941762 \h </w:instrText>
            </w:r>
            <w:r>
              <w:rPr>
                <w:noProof/>
                <w:webHidden/>
              </w:rPr>
            </w:r>
            <w:r>
              <w:rPr>
                <w:noProof/>
                <w:webHidden/>
              </w:rPr>
              <w:fldChar w:fldCharType="separate"/>
            </w:r>
            <w:r w:rsidR="009E62EA">
              <w:rPr>
                <w:noProof/>
                <w:webHidden/>
              </w:rPr>
              <w:t>7</w:t>
            </w:r>
            <w:r>
              <w:rPr>
                <w:noProof/>
                <w:webHidden/>
              </w:rPr>
              <w:fldChar w:fldCharType="end"/>
            </w:r>
          </w:hyperlink>
        </w:p>
        <w:p w:rsidR="00F62375" w:rsidRDefault="00F62375" w14:paraId="69C15076" w14:textId="49633D6A">
          <w:pPr>
            <w:pStyle w:val="TOC1"/>
            <w:tabs>
              <w:tab w:val="right" w:leader="dot" w:pos="9350"/>
            </w:tabs>
            <w:rPr>
              <w:rFonts w:eastAsiaTheme="minorEastAsia"/>
              <w:noProof/>
              <w:kern w:val="2"/>
              <w:lang w:val="en-CA" w:eastAsia="en-CA"/>
              <w14:ligatures w14:val="standardContextual"/>
            </w:rPr>
          </w:pPr>
          <w:hyperlink w:history="1" w:anchor="_Toc138941763">
            <w:r w:rsidRPr="003554D1">
              <w:rPr>
                <w:rStyle w:val="Hyperlink"/>
                <w:noProof/>
              </w:rPr>
              <w:t>E.3 Wrike Snapshot</w:t>
            </w:r>
            <w:r>
              <w:rPr>
                <w:noProof/>
                <w:webHidden/>
              </w:rPr>
              <w:tab/>
            </w:r>
            <w:r>
              <w:rPr>
                <w:noProof/>
                <w:webHidden/>
              </w:rPr>
              <w:fldChar w:fldCharType="begin"/>
            </w:r>
            <w:r>
              <w:rPr>
                <w:noProof/>
                <w:webHidden/>
              </w:rPr>
              <w:instrText xml:space="preserve"> PAGEREF _Toc138941763 \h </w:instrText>
            </w:r>
            <w:r>
              <w:rPr>
                <w:noProof/>
                <w:webHidden/>
              </w:rPr>
            </w:r>
            <w:r>
              <w:rPr>
                <w:noProof/>
                <w:webHidden/>
              </w:rPr>
              <w:fldChar w:fldCharType="separate"/>
            </w:r>
            <w:r w:rsidR="009E62EA">
              <w:rPr>
                <w:noProof/>
                <w:webHidden/>
              </w:rPr>
              <w:t>9</w:t>
            </w:r>
            <w:r>
              <w:rPr>
                <w:noProof/>
                <w:webHidden/>
              </w:rPr>
              <w:fldChar w:fldCharType="end"/>
            </w:r>
          </w:hyperlink>
        </w:p>
        <w:p w:rsidR="00F62375" w:rsidRDefault="00F62375" w14:paraId="3838AC7D" w14:textId="1DC56040">
          <w:pPr>
            <w:pStyle w:val="TOC1"/>
            <w:tabs>
              <w:tab w:val="right" w:leader="dot" w:pos="9350"/>
            </w:tabs>
            <w:rPr>
              <w:rFonts w:eastAsiaTheme="minorEastAsia"/>
              <w:noProof/>
              <w:kern w:val="2"/>
              <w:lang w:val="en-CA" w:eastAsia="en-CA"/>
              <w14:ligatures w14:val="standardContextual"/>
            </w:rPr>
          </w:pPr>
          <w:hyperlink w:history="1" w:anchor="_Toc138941764">
            <w:r w:rsidRPr="003554D1">
              <w:rPr>
                <w:rStyle w:val="Hyperlink"/>
                <w:noProof/>
              </w:rPr>
              <w:t>Conclusion</w:t>
            </w:r>
            <w:r>
              <w:rPr>
                <w:noProof/>
                <w:webHidden/>
              </w:rPr>
              <w:tab/>
            </w:r>
            <w:r>
              <w:rPr>
                <w:noProof/>
                <w:webHidden/>
              </w:rPr>
              <w:fldChar w:fldCharType="begin"/>
            </w:r>
            <w:r>
              <w:rPr>
                <w:noProof/>
                <w:webHidden/>
              </w:rPr>
              <w:instrText xml:space="preserve"> PAGEREF _Toc138941764 \h </w:instrText>
            </w:r>
            <w:r>
              <w:rPr>
                <w:noProof/>
                <w:webHidden/>
              </w:rPr>
            </w:r>
            <w:r>
              <w:rPr>
                <w:noProof/>
                <w:webHidden/>
              </w:rPr>
              <w:fldChar w:fldCharType="separate"/>
            </w:r>
            <w:r w:rsidR="009E62EA">
              <w:rPr>
                <w:noProof/>
                <w:webHidden/>
              </w:rPr>
              <w:t>10</w:t>
            </w:r>
            <w:r>
              <w:rPr>
                <w:noProof/>
                <w:webHidden/>
              </w:rPr>
              <w:fldChar w:fldCharType="end"/>
            </w:r>
          </w:hyperlink>
        </w:p>
        <w:p w:rsidR="00B36360" w:rsidP="56939ACC" w:rsidRDefault="009E62EA" w14:paraId="3710F748" w14:textId="713E0748">
          <w:pPr>
            <w:pStyle w:val="TOC1"/>
            <w:tabs>
              <w:tab w:val="right" w:leader="dot" w:pos="9360"/>
            </w:tabs>
            <w:rPr>
              <w:rStyle w:val="Hyperlink"/>
            </w:rPr>
          </w:pPr>
          <w:r>
            <w:fldChar w:fldCharType="end"/>
          </w:r>
        </w:p>
      </w:sdtContent>
    </w:sdt>
    <w:p w:rsidR="003C558E" w:rsidRDefault="003C558E" w14:paraId="17C89D6C" w14:textId="77777777">
      <w:pPr>
        <w:rPr>
          <w:rFonts w:asciiTheme="majorHAnsi" w:hAnsiTheme="majorHAnsi" w:eastAsiaTheme="majorEastAsia" w:cstheme="majorBidi"/>
          <w:color w:val="2F5496" w:themeColor="accent1" w:themeShade="BF"/>
          <w:sz w:val="32"/>
          <w:szCs w:val="32"/>
        </w:rPr>
      </w:pPr>
      <w:bookmarkStart w:name="_Toc138941752" w:id="0"/>
      <w:r>
        <w:br w:type="page"/>
      </w:r>
    </w:p>
    <w:p w:rsidR="00B36360" w:rsidP="56939ACC" w:rsidRDefault="7E08EED1" w14:paraId="25FBB1D4" w14:textId="652D5952">
      <w:pPr>
        <w:pStyle w:val="Heading1"/>
        <w:rPr>
          <w:rStyle w:val="normaltextrun"/>
          <w:rFonts w:ascii="Times New Roman" w:hAnsi="Times New Roman" w:eastAsia="Times New Roman" w:cs="Times New Roman"/>
          <w:color w:val="000000" w:themeColor="text1"/>
          <w:sz w:val="24"/>
          <w:szCs w:val="24"/>
        </w:rPr>
      </w:pPr>
      <w:r w:rsidRPr="56939ACC">
        <w:lastRenderedPageBreak/>
        <w:t>Introduction</w:t>
      </w:r>
      <w:bookmarkEnd w:id="0"/>
      <w:r w:rsidRPr="56939ACC">
        <w:t xml:space="preserve"> </w:t>
      </w:r>
    </w:p>
    <w:p w:rsidR="00B36360" w:rsidP="56939ACC" w:rsidRDefault="7603BBA0" w14:paraId="72212CE9" w14:textId="447ADD74">
      <w:r w:rsidRPr="56939ACC">
        <w:t>In this deliverable</w:t>
      </w:r>
      <w:r w:rsidRPr="56939ACC" w:rsidR="29CFA2BC">
        <w:t xml:space="preserve">, we define two </w:t>
      </w:r>
      <w:r w:rsidRPr="56939ACC" w:rsidR="0E18AF29">
        <w:t>non-functional design constraints which are important in the development of our prototype.</w:t>
      </w:r>
      <w:r w:rsidRPr="56939ACC" w:rsidR="4656FDF6">
        <w:t xml:space="preserve"> For each design constraint, we elaborate on which design changes must be made to satisfy the constraints. A </w:t>
      </w:r>
      <w:r w:rsidRPr="56939ACC" w:rsidR="2C1006F3">
        <w:t xml:space="preserve">modified design will be presented, as well as sketches, </w:t>
      </w:r>
      <w:proofErr w:type="gramStart"/>
      <w:r w:rsidRPr="56939ACC" w:rsidR="2C1006F3">
        <w:t>diagrams</w:t>
      </w:r>
      <w:proofErr w:type="gramEnd"/>
      <w:r w:rsidRPr="56939ACC" w:rsidR="2C1006F3">
        <w:t xml:space="preserve"> and pictures. A summary of our third client meeting will also be presented, as well as the </w:t>
      </w:r>
      <w:r w:rsidRPr="56939ACC" w:rsidR="4A075EBD">
        <w:t>client's</w:t>
      </w:r>
      <w:r w:rsidRPr="56939ACC" w:rsidR="2C1006F3">
        <w:t xml:space="preserve"> feedback </w:t>
      </w:r>
      <w:r w:rsidRPr="56939ACC" w:rsidR="0B62798C">
        <w:t xml:space="preserve">on our current design. Assumptions about the product will be stated and a second set of prototypes will be created </w:t>
      </w:r>
      <w:proofErr w:type="gramStart"/>
      <w:r w:rsidRPr="56939ACC" w:rsidR="0B62798C">
        <w:t>in order to</w:t>
      </w:r>
      <w:proofErr w:type="gramEnd"/>
      <w:r w:rsidRPr="56939ACC" w:rsidR="0B62798C">
        <w:t xml:space="preserve"> test the critical product assumptions. </w:t>
      </w:r>
    </w:p>
    <w:p w:rsidR="00B36360" w:rsidP="56939ACC" w:rsidRDefault="099E2F4E" w14:paraId="3B616FB6" w14:textId="6FC57A63">
      <w:pPr>
        <w:pStyle w:val="ListParagraph"/>
        <w:numPr>
          <w:ilvl w:val="0"/>
          <w:numId w:val="4"/>
        </w:numPr>
      </w:pPr>
      <w:r w:rsidRPr="56939ACC">
        <w:t xml:space="preserve">Design Constraints: </w:t>
      </w:r>
      <w:r w:rsidRPr="56939ACC" w:rsidR="0C046F6B">
        <w:t>A design constraint is a range of restric</w:t>
      </w:r>
      <w:r w:rsidRPr="56939ACC" w:rsidR="06220B29">
        <w:t xml:space="preserve">tions in the design process which can be imposed by internal or </w:t>
      </w:r>
      <w:r w:rsidRPr="56939ACC" w:rsidR="78240ECB">
        <w:t>external factors. Constraints ca</w:t>
      </w:r>
      <w:r w:rsidRPr="56939ACC" w:rsidR="094E39CE">
        <w:t xml:space="preserve">n be environmental, legal, ethical, or related to factors such as health and safety, time, resources, materials etc. In the case of </w:t>
      </w:r>
      <w:r w:rsidRPr="56939ACC" w:rsidR="62BE4824">
        <w:t xml:space="preserve">our product, the two constraints we identified are </w:t>
      </w:r>
      <w:r w:rsidRPr="56939ACC" w:rsidR="55731753">
        <w:t xml:space="preserve">sustainability and resources. </w:t>
      </w:r>
    </w:p>
    <w:p w:rsidR="00B36360" w:rsidP="56939ACC" w:rsidRDefault="55731753" w14:paraId="7C9B2D7D" w14:textId="7110A3E2">
      <w:pPr>
        <w:pStyle w:val="ListParagraph"/>
        <w:numPr>
          <w:ilvl w:val="0"/>
          <w:numId w:val="4"/>
        </w:numPr>
      </w:pPr>
      <w:r w:rsidRPr="56939ACC">
        <w:t>Client Feedback: During our third client meeting, we received feedback on our latest prototype. The client...</w:t>
      </w:r>
    </w:p>
    <w:p w:rsidR="00B36360" w:rsidP="56939ACC" w:rsidRDefault="55731753" w14:paraId="2468C868" w14:textId="02BC5681">
      <w:pPr>
        <w:pStyle w:val="ListParagraph"/>
        <w:numPr>
          <w:ilvl w:val="0"/>
          <w:numId w:val="4"/>
        </w:numPr>
      </w:pPr>
      <w:r w:rsidRPr="56939ACC">
        <w:t xml:space="preserve">Assumptions: </w:t>
      </w:r>
      <w:r w:rsidRPr="56939ACC" w:rsidR="4D8AAC6D">
        <w:t xml:space="preserve">Testing risky and critical assumptions is an imperative step in the design process. It allows us to </w:t>
      </w:r>
      <w:r w:rsidRPr="56939ACC" w:rsidR="79800094">
        <w:t xml:space="preserve">ensure that our product will </w:t>
      </w:r>
      <w:r w:rsidRPr="56939ACC" w:rsidR="00A40BCD">
        <w:t>be well</w:t>
      </w:r>
      <w:r w:rsidRPr="56939ACC" w:rsidR="79800094">
        <w:t xml:space="preserve"> received by the target market. If assumptions are not lis</w:t>
      </w:r>
      <w:r w:rsidRPr="56939ACC" w:rsidR="1D59BCA1">
        <w:t>ted and tested, then there is no way of ensuring that the product will succeed on the market. In this deliverable, we will list the assum</w:t>
      </w:r>
      <w:r w:rsidRPr="56939ACC" w:rsidR="7CAC2F39">
        <w:t xml:space="preserve">ptions, determine the success criterion, and find the cheapest and easiest way to test these </w:t>
      </w:r>
      <w:r w:rsidRPr="56939ACC" w:rsidR="00B5284D">
        <w:t>assumptions.</w:t>
      </w:r>
    </w:p>
    <w:p w:rsidR="00B36360" w:rsidP="56939ACC" w:rsidRDefault="7CAC2F39" w14:paraId="0FC1F13F" w14:textId="1054ED77">
      <w:pPr>
        <w:pStyle w:val="ListParagraph"/>
        <w:numPr>
          <w:ilvl w:val="0"/>
          <w:numId w:val="4"/>
        </w:numPr>
      </w:pPr>
      <w:r w:rsidRPr="56939ACC">
        <w:t xml:space="preserve">Prototype and testing: In this deliverable, we will elaborate on the second set of </w:t>
      </w:r>
      <w:r w:rsidRPr="56939ACC" w:rsidR="5C59C9C7">
        <w:t xml:space="preserve">prototypes that we created, following our client meeting and the feedback we received, as well as the constraints and assumptions that we have explored and tested. </w:t>
      </w:r>
    </w:p>
    <w:p w:rsidR="00B36360" w:rsidP="00F62375" w:rsidRDefault="7E08EED1" w14:paraId="2AC63B32" w14:textId="5380144F">
      <w:pPr>
        <w:pStyle w:val="Heading1"/>
      </w:pPr>
      <w:bookmarkStart w:name="_Toc138941753" w:id="1"/>
      <w:r w:rsidRPr="56939ACC">
        <w:t>E.1 Design Constraints</w:t>
      </w:r>
      <w:bookmarkEnd w:id="1"/>
      <w:r w:rsidRPr="56939ACC">
        <w:t xml:space="preserve"> </w:t>
      </w:r>
    </w:p>
    <w:p w:rsidR="00B36360" w:rsidP="00F62375" w:rsidRDefault="7E08EED1" w14:paraId="0CA913BC" w14:textId="5AFCBBE0">
      <w:pPr>
        <w:pStyle w:val="Heading2"/>
      </w:pPr>
      <w:bookmarkStart w:name="_Toc138941754" w:id="2"/>
      <w:r w:rsidRPr="56939ACC">
        <w:t>E.1.A Two Design Constraints</w:t>
      </w:r>
      <w:r w:rsidRPr="56939ACC" w:rsidR="3B56B0D0">
        <w:t>:</w:t>
      </w:r>
      <w:bookmarkEnd w:id="2"/>
    </w:p>
    <w:p w:rsidR="00B36360" w:rsidP="56939ACC" w:rsidRDefault="3B56B0D0" w14:paraId="2F8D85C7" w14:textId="641AAF0A">
      <w:r w:rsidRPr="56939ACC">
        <w:t>Constraint 1: Sustainability</w:t>
      </w:r>
    </w:p>
    <w:p w:rsidR="00B36360" w:rsidP="56939ACC" w:rsidRDefault="7666BFA3" w14:paraId="6D390089" w14:textId="040FC318">
      <w:r w:rsidRPr="56939ACC">
        <w:t>Sustainability refers to a product's capacity to function for a long period of time. Measuring and implem</w:t>
      </w:r>
      <w:r w:rsidRPr="56939ACC" w:rsidR="643B60BB">
        <w:t xml:space="preserve">enting sustainability can be challenging, since standards </w:t>
      </w:r>
      <w:r w:rsidRPr="56939ACC" w:rsidR="00B5284D">
        <w:t>vary,</w:t>
      </w:r>
      <w:r w:rsidRPr="56939ACC" w:rsidR="643B60BB">
        <w:t xml:space="preserve"> and it is hard to measure the exact sustainability of a product. In our case, we have listed sustainability as a constraint since our product relies on </w:t>
      </w:r>
      <w:r w:rsidRPr="56939ACC" w:rsidR="253CE0BB">
        <w:t xml:space="preserve">many components with varying lifespans, over which we have no control. For example, we require the use of solenoids, and a voice activated </w:t>
      </w:r>
      <w:r w:rsidRPr="56939ACC" w:rsidR="25524A33">
        <w:t xml:space="preserve">micro-computer, which we will obtain from companies that we do not have much information about, putting our product at risk of malfunctioning. </w:t>
      </w:r>
    </w:p>
    <w:p w:rsidR="00B36360" w:rsidP="56939ACC" w:rsidRDefault="3AA9D7C0" w14:paraId="2B8552AA" w14:textId="7768412A">
      <w:r w:rsidRPr="56939ACC">
        <w:t>Constraint 2: Resources</w:t>
      </w:r>
    </w:p>
    <w:p w:rsidR="00B36360" w:rsidP="56939ACC" w:rsidRDefault="16B7E734" w14:paraId="5E86E893" w14:textId="471E4E2C">
      <w:r w:rsidRPr="56939ACC">
        <w:t xml:space="preserve">Resources are </w:t>
      </w:r>
      <w:r w:rsidRPr="56939ACC" w:rsidR="78D51116">
        <w:t>a critical</w:t>
      </w:r>
      <w:r w:rsidRPr="56939ACC">
        <w:t xml:space="preserve"> </w:t>
      </w:r>
      <w:r w:rsidRPr="56939ACC" w:rsidR="02535473">
        <w:t>component</w:t>
      </w:r>
      <w:r w:rsidRPr="56939ACC">
        <w:t xml:space="preserve"> </w:t>
      </w:r>
      <w:r w:rsidRPr="56939ACC" w:rsidR="02535473">
        <w:t>to a successful product. I</w:t>
      </w:r>
      <w:r w:rsidRPr="56939ACC" w:rsidR="0925853A">
        <w:t xml:space="preserve">n project management, the three most important constraints comprise what is known as the iron triangle: time, </w:t>
      </w:r>
      <w:proofErr w:type="gramStart"/>
      <w:r w:rsidRPr="56939ACC" w:rsidR="0925853A">
        <w:t>cost</w:t>
      </w:r>
      <w:proofErr w:type="gramEnd"/>
      <w:r w:rsidRPr="56939ACC" w:rsidR="0925853A">
        <w:t xml:space="preserve"> and scope. In the case of this project, </w:t>
      </w:r>
      <w:r w:rsidRPr="56939ACC" w:rsidR="25C97A4A">
        <w:t xml:space="preserve">we are mostly constrained by time and cost, as we were able </w:t>
      </w:r>
      <w:r w:rsidRPr="56939ACC" w:rsidR="5908503F">
        <w:t>to</w:t>
      </w:r>
      <w:r w:rsidRPr="56939ACC" w:rsidR="25C97A4A">
        <w:t xml:space="preserve"> define the scope of the project in the previous deliverables. W</w:t>
      </w:r>
      <w:r w:rsidRPr="56939ACC" w:rsidR="0925853A">
        <w:t xml:space="preserve">e are restricted to </w:t>
      </w:r>
      <w:r w:rsidRPr="56939ACC" w:rsidR="6F29B2AE">
        <w:t>a period</w:t>
      </w:r>
      <w:r w:rsidRPr="56939ACC" w:rsidR="0925853A">
        <w:t xml:space="preserve"> of a little more than two months, which </w:t>
      </w:r>
      <w:r w:rsidRPr="56939ACC" w:rsidR="5C2EFD2C">
        <w:t xml:space="preserve">limits our ability to create our own parts. This forces us to rely on components created by other companies which can have a negative impact on sustainability, as mentioned above. Also, </w:t>
      </w:r>
      <w:r w:rsidRPr="56939ACC" w:rsidR="5A79FB75">
        <w:t xml:space="preserve">the cost of our materials must not exceed our budget, which restricts on certain factors such as size and weight for our final product. If, for example, the budget </w:t>
      </w:r>
      <w:r w:rsidRPr="56939ACC" w:rsidR="3324C707">
        <w:t>was</w:t>
      </w:r>
      <w:r w:rsidRPr="56939ACC" w:rsidR="5A79FB75">
        <w:t xml:space="preserve"> unlimited, we would have access to more </w:t>
      </w:r>
      <w:r w:rsidRPr="56939ACC" w:rsidR="4E9FC979">
        <w:t xml:space="preserve">materials and components to optimize our </w:t>
      </w:r>
      <w:r w:rsidRPr="56939ACC" w:rsidR="08A9B21F">
        <w:t>product and</w:t>
      </w:r>
      <w:r w:rsidRPr="56939ACC" w:rsidR="4E9FC979">
        <w:t xml:space="preserve"> make it as seamless as possible in the environment.</w:t>
      </w:r>
    </w:p>
    <w:p w:rsidR="00B36360" w:rsidP="56939ACC" w:rsidRDefault="00B36360" w14:paraId="7C1B6507" w14:textId="7E046E60">
      <w:pPr>
        <w:pStyle w:val="Heading2"/>
      </w:pPr>
    </w:p>
    <w:p w:rsidR="485BE78C" w:rsidP="00F62375" w:rsidRDefault="7E08EED1" w14:paraId="11FFFA03" w14:textId="476FBD11">
      <w:pPr>
        <w:pStyle w:val="Heading2"/>
      </w:pPr>
      <w:bookmarkStart w:name="_Toc138941755" w:id="3"/>
      <w:r w:rsidRPr="485BE78C">
        <w:t>E.1.B Design Changes</w:t>
      </w:r>
      <w:bookmarkEnd w:id="3"/>
    </w:p>
    <w:p w:rsidR="1F74563C" w:rsidP="485BE78C" w:rsidRDefault="1F74563C" w14:paraId="3D45A769" w14:textId="76CB9506">
      <w:r w:rsidRPr="485BE78C">
        <w:t xml:space="preserve">Design changes for constraint 1: </w:t>
      </w:r>
    </w:p>
    <w:p w:rsidR="76AB30B9" w:rsidP="485BE78C" w:rsidRDefault="76AB30B9" w14:paraId="7BE4A4B3" w14:textId="2B3D4B3C">
      <w:r w:rsidRPr="485BE78C">
        <w:t xml:space="preserve">Our design heavily relies on materials from </w:t>
      </w:r>
      <w:r w:rsidRPr="485BE78C" w:rsidR="0E3BF220">
        <w:t xml:space="preserve">third parties. </w:t>
      </w:r>
      <w:r w:rsidRPr="485BE78C" w:rsidR="1AA5DECA">
        <w:t>A</w:t>
      </w:r>
      <w:r w:rsidRPr="485BE78C" w:rsidR="6D8E64B8">
        <w:t xml:space="preserve">lthough developing </w:t>
      </w:r>
      <w:r w:rsidRPr="485BE78C" w:rsidR="6849F43E">
        <w:t xml:space="preserve">an alternative to the use of a </w:t>
      </w:r>
      <w:r w:rsidRPr="485BE78C" w:rsidR="00B5284D">
        <w:t>third-party</w:t>
      </w:r>
      <w:r w:rsidRPr="485BE78C" w:rsidR="6849F43E">
        <w:t xml:space="preserve"> solenoid, or voice activated micro-controller, would increase the</w:t>
      </w:r>
      <w:r w:rsidRPr="485BE78C" w:rsidR="62678FFC">
        <w:t xml:space="preserve"> lifespan of our remote, it is not </w:t>
      </w:r>
      <w:r w:rsidRPr="485BE78C" w:rsidR="2C03D249">
        <w:t>realistic during the span of the semester. For this reason, instead of replacing these parts, we will modify the design for our remote to ensure that each component is easily removab</w:t>
      </w:r>
      <w:r w:rsidRPr="485BE78C" w:rsidR="210C752E">
        <w:t xml:space="preserve">le and replaceable, so that upon failure the component can rapidly be replaced instead of having to replace the entire remote casing. </w:t>
      </w:r>
    </w:p>
    <w:p w:rsidR="031B3E55" w:rsidP="485BE78C" w:rsidRDefault="031B3E55" w14:paraId="05BD8F28" w14:textId="732BFDA2">
      <w:r w:rsidRPr="2F74A387">
        <w:t xml:space="preserve">Design changes for constraint 2: </w:t>
      </w:r>
    </w:p>
    <w:p w:rsidR="3D87972F" w:rsidP="2F74A387" w:rsidRDefault="3D87972F" w14:paraId="49BA12AD" w14:textId="4C56837E">
      <w:r w:rsidRPr="2F74A387">
        <w:t xml:space="preserve">In product development, companies have strived to make their products smaller and lighter to accommodate consumers. Phones, </w:t>
      </w:r>
      <w:r w:rsidRPr="2F74A387" w:rsidR="00CF249D">
        <w:t>computers,</w:t>
      </w:r>
      <w:r w:rsidRPr="2F74A387" w:rsidR="5EB956B8">
        <w:t xml:space="preserve"> and many other devices have been downsized, however, this does come at an increase cost in materials, </w:t>
      </w:r>
      <w:proofErr w:type="gramStart"/>
      <w:r w:rsidRPr="2F74A387" w:rsidR="5EB956B8">
        <w:t>time</w:t>
      </w:r>
      <w:proofErr w:type="gramEnd"/>
      <w:r w:rsidRPr="2F74A387" w:rsidR="5EB956B8">
        <w:t xml:space="preserve"> and resources. In the case of our project, the design has been conceived to satisfy many conditions and based on set metrics.</w:t>
      </w:r>
      <w:r w:rsidRPr="2F74A387" w:rsidR="764A181E">
        <w:t xml:space="preserve"> Although initially, the weight and size of the remote casing was listed as a metric with a target specification, we have decided to lower the priority index of th</w:t>
      </w:r>
      <w:r w:rsidRPr="2F74A387" w:rsidR="1A23D42B">
        <w:t xml:space="preserve">ese two metrics to save money and time on trying to make the remote casing smaller and lighter. </w:t>
      </w:r>
      <w:r w:rsidRPr="2F74A387" w:rsidR="2C2F781E">
        <w:t>The design is therefore modified to sit on the floor next to the chair</w:t>
      </w:r>
      <w:r w:rsidRPr="2F74A387" w:rsidR="32960E82">
        <w:t>.</w:t>
      </w:r>
    </w:p>
    <w:p w:rsidR="2F74A387" w:rsidP="2F74A387" w:rsidRDefault="2F74A387" w14:paraId="2FE99A70" w14:textId="47538382"/>
    <w:p w:rsidR="00B36360" w:rsidP="00F62375" w:rsidRDefault="7E08EED1" w14:paraId="549766D5" w14:textId="5A2FF81F">
      <w:pPr>
        <w:pStyle w:val="Heading2"/>
      </w:pPr>
      <w:bookmarkStart w:name="_Toc138941756" w:id="4"/>
      <w:r w:rsidRPr="2F74A387">
        <w:t>E.1.C Effectiveness of Changes</w:t>
      </w:r>
      <w:bookmarkEnd w:id="4"/>
      <w:r w:rsidRPr="2F74A387">
        <w:t xml:space="preserve"> </w:t>
      </w:r>
    </w:p>
    <w:p w:rsidR="00B36360" w:rsidP="2F74A387" w:rsidRDefault="11E8811B" w14:paraId="1E55A154" w14:textId="767D24DA">
      <w:r w:rsidRPr="2F74A387">
        <w:t xml:space="preserve">Design </w:t>
      </w:r>
      <w:r w:rsidRPr="2F74A387" w:rsidR="3978BEDF">
        <w:t>c</w:t>
      </w:r>
      <w:r w:rsidRPr="2F74A387">
        <w:t xml:space="preserve">hange 1: By modifying the design </w:t>
      </w:r>
      <w:r w:rsidRPr="2F74A387" w:rsidR="682448A3">
        <w:t xml:space="preserve">to have easily replaceable parts, we are increasing the sustainability of the product since instead of replacing the entire casing upon failure of a single part, we can easily replace the part itself. This way, we avoid </w:t>
      </w:r>
      <w:r w:rsidRPr="2F74A387" w:rsidR="4776BB3C">
        <w:t>having to dispose of the entire assembly when a single part fails. By doing so, less material will be wasted, therefore increasing the environmental sustainability of the product.</w:t>
      </w:r>
    </w:p>
    <w:p w:rsidR="4776BB3C" w:rsidP="2F74A387" w:rsidRDefault="4776BB3C" w14:paraId="3A8D47C7" w14:textId="4AD19CED">
      <w:r w:rsidRPr="2F74A387">
        <w:t xml:space="preserve">Design </w:t>
      </w:r>
      <w:r w:rsidRPr="2F74A387" w:rsidR="6358D1DE">
        <w:t xml:space="preserve">change 2: By modifying the design to have the casing rest on the ground, we are avoiding the need to create a compact, lightweight product. Since it will sit on the floor, it doesn’t require lightweight or small materials, which would increase the financial and time cost of the project. </w:t>
      </w:r>
      <w:r w:rsidRPr="2F74A387" w:rsidR="7E000852">
        <w:t>This will also allow us to use recycled materials to create the polymer box for the casing, which will not only reduce cost and satisfy our second constraint, but also improve the environmental footprint of our product by re-using materials.</w:t>
      </w:r>
    </w:p>
    <w:p w:rsidR="00C520A4" w:rsidRDefault="00C520A4" w14:paraId="4B809EEE" w14:textId="77777777">
      <w:pPr>
        <w:rPr>
          <w:rFonts w:asciiTheme="majorHAnsi" w:hAnsiTheme="majorHAnsi" w:eastAsiaTheme="majorEastAsia" w:cstheme="majorBidi"/>
          <w:color w:val="2F5496" w:themeColor="accent1" w:themeShade="BF"/>
          <w:sz w:val="26"/>
          <w:szCs w:val="26"/>
        </w:rPr>
      </w:pPr>
      <w:bookmarkStart w:name="_Toc138941757" w:id="5"/>
      <w:r>
        <w:br w:type="page"/>
      </w:r>
    </w:p>
    <w:p w:rsidR="00B36360" w:rsidP="56939ACC" w:rsidRDefault="7E08EED1" w14:paraId="4D75ECB9" w14:textId="634E3CD5">
      <w:pPr>
        <w:pStyle w:val="Heading2"/>
      </w:pPr>
      <w:r w:rsidRPr="56939ACC">
        <w:lastRenderedPageBreak/>
        <w:t>E.1.D Design Update</w:t>
      </w:r>
      <w:bookmarkEnd w:id="5"/>
      <w:r w:rsidRPr="56939ACC">
        <w:t xml:space="preserve">  </w:t>
      </w:r>
    </w:p>
    <w:p w:rsidR="00B36360" w:rsidP="56939ACC" w:rsidRDefault="00C520A4" w14:paraId="7B440802" w14:textId="027BF3E8">
      <w:r>
        <w:t>Rough Detailed Design:</w:t>
      </w:r>
    </w:p>
    <w:p w:rsidR="00C520A4" w:rsidP="56939ACC" w:rsidRDefault="00C520A4" w14:paraId="493570E0" w14:textId="7BE38012">
      <w:r>
        <w:rPr>
          <w:noProof/>
        </w:rPr>
        <w:drawing>
          <wp:inline distT="0" distB="0" distL="0" distR="0" wp14:anchorId="61B52E05" wp14:editId="101DD3AD">
            <wp:extent cx="5575177" cy="2994275"/>
            <wp:effectExtent l="0" t="0" r="6985" b="0"/>
            <wp:docPr id="1444764105" name="Picture 1" descr="A picture containing tool, LEGO,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764105" name="Picture 1" descr="A picture containing tool, LEGO, circuit&#10;&#10;Description automatically generated"/>
                    <pic:cNvPicPr/>
                  </pic:nvPicPr>
                  <pic:blipFill>
                    <a:blip r:embed="rId5"/>
                    <a:stretch>
                      <a:fillRect/>
                    </a:stretch>
                  </pic:blipFill>
                  <pic:spPr>
                    <a:xfrm>
                      <a:off x="0" y="0"/>
                      <a:ext cx="5587144" cy="3000702"/>
                    </a:xfrm>
                    <a:prstGeom prst="rect">
                      <a:avLst/>
                    </a:prstGeom>
                  </pic:spPr>
                </pic:pic>
              </a:graphicData>
            </a:graphic>
          </wp:inline>
        </w:drawing>
      </w:r>
    </w:p>
    <w:p w:rsidR="00D83EB1" w:rsidP="56939ACC" w:rsidRDefault="00D83EB1" w14:paraId="0F51D2B9" w14:textId="724A673D">
      <w:r w:rsidR="002EBFF5">
        <w:rPr/>
        <w:t>Source</w:t>
      </w:r>
      <w:r w:rsidR="0FF0AA37">
        <w:rPr/>
        <w:t>s</w:t>
      </w:r>
      <w:r w:rsidR="002EBFF5">
        <w:rPr/>
        <w:t xml:space="preserve">: </w:t>
      </w:r>
      <w:hyperlink r:id="Rf04f59efcf5945be">
        <w:r w:rsidRPr="386F750E" w:rsidR="720A06D9">
          <w:rPr>
            <w:rStyle w:val="Hyperlink"/>
          </w:rPr>
          <w:t>https://tinyurl.com/ChairRemote</w:t>
        </w:r>
      </w:hyperlink>
      <w:r w:rsidR="720A06D9">
        <w:rPr/>
        <w:t xml:space="preserve"> ; </w:t>
      </w:r>
      <w:hyperlink r:id="R49b8e03a76bd4577">
        <w:r w:rsidRPr="386F750E" w:rsidR="2F88220A">
          <w:rPr>
            <w:rStyle w:val="Hyperlink"/>
          </w:rPr>
          <w:t>https://tinyurl.com/ServoMotorAmazon</w:t>
        </w:r>
      </w:hyperlink>
      <w:r w:rsidR="2F88220A">
        <w:rPr/>
        <w:t xml:space="preserve"> ; </w:t>
      </w:r>
      <w:hyperlink r:id="Rbf8ee7b431cb4499">
        <w:r w:rsidRPr="386F750E" w:rsidR="223C07CE">
          <w:rPr>
            <w:rStyle w:val="Hyperlink"/>
          </w:rPr>
          <w:t>https://tinyurl.com/ArduinoUnoAmazon</w:t>
        </w:r>
      </w:hyperlink>
      <w:r w:rsidR="223C07CE">
        <w:rPr/>
        <w:t xml:space="preserve"> </w:t>
      </w:r>
    </w:p>
    <w:p w:rsidR="00B36360" w:rsidP="00E2071E" w:rsidRDefault="069A7FF5" w14:paraId="17EE687D" w14:textId="357A1356">
      <w:pPr>
        <w:pStyle w:val="Heading1"/>
      </w:pPr>
      <w:bookmarkStart w:name="_Toc138941758" w:id="6"/>
      <w:r w:rsidRPr="56939ACC">
        <w:t>E.2</w:t>
      </w:r>
      <w:r w:rsidRPr="56939ACC" w:rsidR="486B93CB">
        <w:t xml:space="preserve"> </w:t>
      </w:r>
      <w:r w:rsidRPr="56939ACC">
        <w:t>Prototype 2</w:t>
      </w:r>
      <w:bookmarkEnd w:id="6"/>
      <w:r w:rsidRPr="56939ACC">
        <w:t xml:space="preserve"> </w:t>
      </w:r>
    </w:p>
    <w:p w:rsidR="00B36360" w:rsidP="65C0AD02" w:rsidRDefault="069A7FF5" w14:paraId="2ED0521A" w14:textId="29390D1A">
      <w:bookmarkStart w:name="_Toc138941759" w:id="7"/>
      <w:r w:rsidRPr="714B59ED">
        <w:rPr>
          <w:rStyle w:val="Heading2Char"/>
        </w:rPr>
        <w:t>E.2.A New Client Feedback Summary</w:t>
      </w:r>
      <w:bookmarkEnd w:id="7"/>
      <w:r w:rsidRPr="714B59ED">
        <w:t xml:space="preserve"> </w:t>
      </w:r>
    </w:p>
    <w:p w:rsidR="4130A57B" w:rsidP="714B59ED" w:rsidRDefault="4130A57B" w14:paraId="399A36B8" w14:textId="5CA65AB2">
      <w:pPr>
        <w:pStyle w:val="ListParagraph"/>
        <w:numPr>
          <w:ilvl w:val="0"/>
          <w:numId w:val="2"/>
        </w:numPr>
      </w:pPr>
      <w:r w:rsidRPr="1C96E5B0">
        <w:t xml:space="preserve">Having adjustable slots in the remote casing to place the </w:t>
      </w:r>
      <w:r w:rsidRPr="1C96E5B0" w:rsidR="429FFE7C">
        <w:t>servos</w:t>
      </w:r>
      <w:r w:rsidRPr="1C96E5B0">
        <w:t xml:space="preserve"> could diversify the use for the remote casing. If the servos can be moved around without re-designing and manufacturing</w:t>
      </w:r>
      <w:r w:rsidRPr="1C96E5B0" w:rsidR="47973BDF">
        <w:t xml:space="preserve"> the casing, then the device could be used for different remote configurations to accommodate users in adaptable chairs, as well as hospital beds. </w:t>
      </w:r>
    </w:p>
    <w:p w:rsidR="50A5CEC6" w:rsidP="714B59ED" w:rsidRDefault="50A5CEC6" w14:paraId="58826106" w14:textId="0863C715">
      <w:pPr>
        <w:pStyle w:val="ListParagraph"/>
        <w:numPr>
          <w:ilvl w:val="0"/>
          <w:numId w:val="2"/>
        </w:numPr>
      </w:pPr>
      <w:r w:rsidRPr="714B59ED">
        <w:t xml:space="preserve">Keeping the commands for the remote simple is key. We do not want a long extensive list of commands that the client </w:t>
      </w:r>
      <w:r w:rsidRPr="714B59ED" w:rsidR="003F0893">
        <w:t>must</w:t>
      </w:r>
      <w:r w:rsidRPr="714B59ED">
        <w:t xml:space="preserve"> remember. This could be confusing for the client and lead to mistakes in commanding the remot</w:t>
      </w:r>
      <w:r w:rsidRPr="714B59ED" w:rsidR="3E7A6FDE">
        <w:t>e, which could be frustrating for the client.</w:t>
      </w:r>
    </w:p>
    <w:p w:rsidR="3E7A6FDE" w:rsidP="714B59ED" w:rsidRDefault="3E7A6FDE" w14:paraId="7AB2762C" w14:textId="0DE148E4">
      <w:pPr>
        <w:pStyle w:val="ListParagraph"/>
        <w:numPr>
          <w:ilvl w:val="0"/>
          <w:numId w:val="2"/>
        </w:numPr>
      </w:pPr>
      <w:r w:rsidRPr="714B59ED">
        <w:t>The current design has been well received by the client. The design is robust and does not require many drastic changes to accommodate the client.</w:t>
      </w:r>
    </w:p>
    <w:p w:rsidR="3E7A6FDE" w:rsidP="714B59ED" w:rsidRDefault="003F0893" w14:paraId="41276D90" w14:textId="02D236EB">
      <w:pPr>
        <w:pStyle w:val="ListParagraph"/>
        <w:numPr>
          <w:ilvl w:val="0"/>
          <w:numId w:val="2"/>
        </w:numPr>
      </w:pPr>
      <w:r w:rsidRPr="714B59ED">
        <w:t>If</w:t>
      </w:r>
      <w:r w:rsidRPr="714B59ED" w:rsidR="3E7A6FDE">
        <w:t xml:space="preserve"> the microphone is accessible and can hear the commands, it doesn’t matter where the remote is placed. </w:t>
      </w:r>
    </w:p>
    <w:p w:rsidR="3E7A6FDE" w:rsidP="714B59ED" w:rsidRDefault="3E7A6FDE" w14:paraId="687E0444" w14:textId="4E2A86BD">
      <w:pPr>
        <w:pStyle w:val="ListParagraph"/>
        <w:numPr>
          <w:ilvl w:val="0"/>
          <w:numId w:val="2"/>
        </w:numPr>
      </w:pPr>
      <w:r w:rsidRPr="714B59ED">
        <w:t xml:space="preserve">The remote must be operable normally, something that we have already </w:t>
      </w:r>
      <w:proofErr w:type="gramStart"/>
      <w:r w:rsidRPr="714B59ED">
        <w:t>taken into account</w:t>
      </w:r>
      <w:proofErr w:type="gramEnd"/>
      <w:r w:rsidRPr="714B59ED">
        <w:t>.</w:t>
      </w:r>
    </w:p>
    <w:p w:rsidR="3E7A6FDE" w:rsidP="714B59ED" w:rsidRDefault="3E7A6FDE" w14:paraId="5C3FBDD3" w14:textId="3A24C239">
      <w:pPr>
        <w:pStyle w:val="ListParagraph"/>
        <w:numPr>
          <w:ilvl w:val="0"/>
          <w:numId w:val="2"/>
        </w:numPr>
      </w:pPr>
      <w:r w:rsidRPr="714B59ED">
        <w:t>The voice commands must be tested and listed prior to the presentation of the device. This will ensure the compatibility of the remote with multiple voices.</w:t>
      </w:r>
    </w:p>
    <w:p w:rsidR="3E7A6FDE" w:rsidP="714B59ED" w:rsidRDefault="3E7A6FDE" w14:paraId="6A8CD578" w14:textId="7340F2A0">
      <w:pPr>
        <w:pStyle w:val="ListParagraph"/>
        <w:numPr>
          <w:ilvl w:val="0"/>
          <w:numId w:val="2"/>
        </w:numPr>
      </w:pPr>
      <w:r w:rsidRPr="714B59ED">
        <w:t xml:space="preserve">A safety feature must be implemented into either the remote or the code for the button pushers. This was the chair will not reach </w:t>
      </w:r>
      <w:r w:rsidRPr="714B59ED" w:rsidR="00F62375">
        <w:t>its</w:t>
      </w:r>
      <w:r w:rsidRPr="714B59ED">
        <w:t xml:space="preserve"> full extent accidentally forcing the client into uncomfortable positions or acc</w:t>
      </w:r>
      <w:r w:rsidRPr="714B59ED" w:rsidR="44D2CD28">
        <w:t>identally ejecting them from the chair.</w:t>
      </w:r>
    </w:p>
    <w:p w:rsidR="44D2CD28" w:rsidP="714B59ED" w:rsidRDefault="44D2CD28" w14:paraId="5AB00644" w14:textId="3B44520C">
      <w:pPr>
        <w:pStyle w:val="ListParagraph"/>
        <w:numPr>
          <w:ilvl w:val="0"/>
          <w:numId w:val="2"/>
        </w:numPr>
      </w:pPr>
      <w:r w:rsidRPr="714B59ED">
        <w:t xml:space="preserve">More thought and problem solving must be done to optimize the list of commands and make them as simple and efficient as possible. </w:t>
      </w:r>
      <w:r w:rsidRPr="714B59ED" w:rsidR="3E7A6FDE">
        <w:t xml:space="preserve"> </w:t>
      </w:r>
    </w:p>
    <w:p w:rsidR="65C0AD02" w:rsidP="65C0AD02" w:rsidRDefault="65C0AD02" w14:paraId="3B1A8D94" w14:textId="0E333D80">
      <w:pPr>
        <w:pStyle w:val="Heading2"/>
      </w:pPr>
    </w:p>
    <w:p w:rsidR="00B36360" w:rsidP="56939ACC" w:rsidRDefault="51885FCC" w14:paraId="4090EB78" w14:textId="76E9FCFB">
      <w:pPr>
        <w:pStyle w:val="Heading2"/>
      </w:pPr>
      <w:bookmarkStart w:name="_Toc138941760" w:id="8"/>
      <w:r w:rsidRPr="56939ACC">
        <w:t>E.2.B Critical Assumptions</w:t>
      </w:r>
      <w:bookmarkEnd w:id="8"/>
    </w:p>
    <w:p w:rsidR="4556FF4A" w:rsidP="714B59ED" w:rsidRDefault="4556FF4A" w14:paraId="109AF1C4" w14:textId="3659FD96">
      <w:pPr>
        <w:pStyle w:val="ListParagraph"/>
        <w:numPr>
          <w:ilvl w:val="0"/>
          <w:numId w:val="1"/>
        </w:numPr>
      </w:pPr>
      <w:r w:rsidRPr="714B59ED">
        <w:t xml:space="preserve">We have assumed that the remote does not need to be lightweight or ergonomic since it will be placed on the floor. </w:t>
      </w:r>
      <w:r w:rsidRPr="714B59ED" w:rsidR="00F62375">
        <w:t>If</w:t>
      </w:r>
      <w:r w:rsidRPr="714B59ED">
        <w:t xml:space="preserve"> the microphone is accessible and able to listen to the command from the user, it doesn’t matter where the remote is placed.</w:t>
      </w:r>
    </w:p>
    <w:p w:rsidR="09DE48BE" w:rsidP="714B59ED" w:rsidRDefault="09DE48BE" w14:paraId="75422438" w14:textId="15870FAA">
      <w:pPr>
        <w:pStyle w:val="ListParagraph"/>
        <w:numPr>
          <w:ilvl w:val="0"/>
          <w:numId w:val="1"/>
        </w:numPr>
      </w:pPr>
      <w:r w:rsidRPr="714B59ED">
        <w:t xml:space="preserve">We have also assumed that the client is physically capable of commanding the remote with the use of their voice. In the instance where they are not, then we have assumed they have access to an iPad or similar device which they can control optically and </w:t>
      </w:r>
      <w:r w:rsidRPr="714B59ED" w:rsidR="00F62375">
        <w:t>can</w:t>
      </w:r>
      <w:r w:rsidRPr="714B59ED">
        <w:t xml:space="preserve"> express voice commands based on</w:t>
      </w:r>
      <w:r w:rsidRPr="714B59ED" w:rsidR="216F0A24">
        <w:t xml:space="preserve"> a list that they are able to browse and command. </w:t>
      </w:r>
    </w:p>
    <w:p w:rsidR="714B59ED" w:rsidP="008F10F9" w:rsidRDefault="216F0A24" w14:paraId="5C51D2FD" w14:textId="72C6BF6B">
      <w:pPr>
        <w:pStyle w:val="ListParagraph"/>
        <w:numPr>
          <w:ilvl w:val="0"/>
          <w:numId w:val="1"/>
        </w:numPr>
      </w:pPr>
      <w:r w:rsidRPr="1C96E5B0">
        <w:t>We</w:t>
      </w:r>
      <w:r w:rsidRPr="1C96E5B0" w:rsidR="3F3115CD">
        <w:t xml:space="preserve"> have</w:t>
      </w:r>
      <w:r w:rsidRPr="1C96E5B0">
        <w:t xml:space="preserve"> assumed that the remote must not be modified, to ensure that it can be used normally by an </w:t>
      </w:r>
      <w:r w:rsidRPr="1C96E5B0" w:rsidR="38FEB674">
        <w:t>able-bodied</w:t>
      </w:r>
      <w:r w:rsidRPr="1C96E5B0">
        <w:t xml:space="preserve"> user or replaced through the warranty if necessary.</w:t>
      </w:r>
    </w:p>
    <w:p w:rsidR="008F10F9" w:rsidP="008F10F9" w:rsidRDefault="008F10F9" w14:paraId="1A38324F" w14:textId="77777777"/>
    <w:p w:rsidR="00B36360" w:rsidP="56939ACC" w:rsidRDefault="51885FCC" w14:paraId="36A7F2FA" w14:textId="341490C9">
      <w:pPr>
        <w:pStyle w:val="Heading2"/>
      </w:pPr>
      <w:bookmarkStart w:name="_Toc138941761" w:id="9"/>
      <w:r w:rsidRPr="56939ACC">
        <w:t>E.2.C Second Set of Prototypes</w:t>
      </w:r>
      <w:bookmarkEnd w:id="9"/>
      <w:r w:rsidRPr="56939ACC">
        <w:t xml:space="preserve"> </w:t>
      </w:r>
    </w:p>
    <w:p w:rsidRPr="00733042" w:rsidR="00733042" w:rsidP="00733042" w:rsidRDefault="00733042" w14:paraId="0E666F2C" w14:textId="09598356">
      <w:pPr>
        <w:rPr>
          <w:lang w:val="en-CA"/>
        </w:rPr>
      </w:pPr>
      <w:r w:rsidRPr="00733042">
        <w:rPr>
          <w:lang w:val="en-CA"/>
        </w:rPr>
        <w:t>The purpose of this prototype is to create a customized 3D printed casing that incorporates button pushers</w:t>
      </w:r>
      <w:r w:rsidR="000A62AC">
        <w:rPr>
          <w:lang w:val="en-CA"/>
        </w:rPr>
        <w:t xml:space="preserve"> (servo motors)</w:t>
      </w:r>
      <w:r w:rsidRPr="00733042">
        <w:rPr>
          <w:lang w:val="en-CA"/>
        </w:rPr>
        <w:t>. These button pushers will allow users to remotely activate the buttons on a remote control without the need for manual interaction. This prototype aims to enhance convenience, accessibility, and ease of use for individuals who may have mobility challenges or prefer a hands-free experience.</w:t>
      </w:r>
    </w:p>
    <w:p w:rsidRPr="008F10F9" w:rsidR="00733042" w:rsidP="00733042" w:rsidRDefault="00733042" w14:paraId="0D5829E8" w14:textId="458925CF">
      <w:pPr>
        <w:rPr>
          <w:b/>
          <w:bCs/>
          <w:lang w:val="en-CA"/>
        </w:rPr>
      </w:pPr>
      <w:r w:rsidRPr="008F10F9">
        <w:rPr>
          <w:b/>
          <w:bCs/>
          <w:lang w:val="en-CA"/>
        </w:rPr>
        <w:t>Function</w:t>
      </w:r>
      <w:r w:rsidRPr="008F10F9" w:rsidR="008F10F9">
        <w:rPr>
          <w:b/>
          <w:bCs/>
          <w:lang w:val="en-CA"/>
        </w:rPr>
        <w:t>s</w:t>
      </w:r>
      <w:r w:rsidRPr="008F10F9">
        <w:rPr>
          <w:b/>
          <w:bCs/>
          <w:lang w:val="en-CA"/>
        </w:rPr>
        <w:t>:</w:t>
      </w:r>
    </w:p>
    <w:p w:rsidRPr="008F10F9" w:rsidR="00733042" w:rsidP="008F10F9" w:rsidRDefault="00733042" w14:paraId="2D4D5EA2" w14:textId="11A72217">
      <w:pPr>
        <w:pStyle w:val="ListParagraph"/>
        <w:numPr>
          <w:ilvl w:val="0"/>
          <w:numId w:val="5"/>
        </w:numPr>
        <w:rPr>
          <w:lang w:val="en-CA"/>
        </w:rPr>
      </w:pPr>
      <w:r w:rsidRPr="008F10F9">
        <w:rPr>
          <w:lang w:val="en-CA"/>
        </w:rPr>
        <w:t>3D Printed Casing Design</w:t>
      </w:r>
    </w:p>
    <w:p w:rsidRPr="008F10F9" w:rsidR="00733042" w:rsidP="008F10F9" w:rsidRDefault="00733042" w14:paraId="0C344771" w14:textId="77777777">
      <w:pPr>
        <w:pStyle w:val="ListParagraph"/>
        <w:numPr>
          <w:ilvl w:val="0"/>
          <w:numId w:val="8"/>
        </w:numPr>
        <w:rPr>
          <w:lang w:val="en-CA"/>
        </w:rPr>
      </w:pPr>
      <w:r w:rsidRPr="008F10F9">
        <w:rPr>
          <w:lang w:val="en-CA"/>
        </w:rPr>
        <w:t>The prototype involves designing a 3D model of a custom casing using Computer-Aided Design (CAD) software.</w:t>
      </w:r>
    </w:p>
    <w:p w:rsidRPr="008F10F9" w:rsidR="00733042" w:rsidP="008F10F9" w:rsidRDefault="00733042" w14:paraId="4CA584AE" w14:textId="77777777">
      <w:pPr>
        <w:pStyle w:val="ListParagraph"/>
        <w:numPr>
          <w:ilvl w:val="0"/>
          <w:numId w:val="8"/>
        </w:numPr>
        <w:rPr>
          <w:lang w:val="en-CA"/>
        </w:rPr>
      </w:pPr>
      <w:r w:rsidRPr="008F10F9">
        <w:rPr>
          <w:lang w:val="en-CA"/>
        </w:rPr>
        <w:t>The casing will be tailored specifically to fit the dimensions and shape of the target remote control device.</w:t>
      </w:r>
    </w:p>
    <w:p w:rsidRPr="008F10F9" w:rsidR="00733042" w:rsidP="008F10F9" w:rsidRDefault="00733042" w14:paraId="04DFDDC2" w14:textId="77777777">
      <w:pPr>
        <w:pStyle w:val="ListParagraph"/>
        <w:numPr>
          <w:ilvl w:val="0"/>
          <w:numId w:val="8"/>
        </w:numPr>
        <w:rPr>
          <w:lang w:val="en-CA"/>
        </w:rPr>
      </w:pPr>
      <w:r w:rsidRPr="008F10F9">
        <w:rPr>
          <w:lang w:val="en-CA"/>
        </w:rPr>
        <w:t>The design will incorporate openings or compartments for accommodating the button pushers.</w:t>
      </w:r>
    </w:p>
    <w:p w:rsidRPr="008F10F9" w:rsidR="00733042" w:rsidP="00733042" w:rsidRDefault="00733042" w14:paraId="285BA5E5" w14:textId="096872B7">
      <w:pPr>
        <w:pStyle w:val="ListParagraph"/>
        <w:numPr>
          <w:ilvl w:val="0"/>
          <w:numId w:val="5"/>
        </w:numPr>
        <w:rPr>
          <w:lang w:val="en-CA"/>
        </w:rPr>
      </w:pPr>
      <w:r w:rsidRPr="008F10F9">
        <w:rPr>
          <w:lang w:val="en-CA"/>
        </w:rPr>
        <w:t>Button Pushers:</w:t>
      </w:r>
    </w:p>
    <w:p w:rsidRPr="008F10F9" w:rsidR="00733042" w:rsidP="008F10F9" w:rsidRDefault="00733042" w14:paraId="5EF7FFEE" w14:textId="77777777">
      <w:pPr>
        <w:pStyle w:val="ListParagraph"/>
        <w:numPr>
          <w:ilvl w:val="0"/>
          <w:numId w:val="7"/>
        </w:numPr>
        <w:rPr>
          <w:lang w:val="en-CA"/>
        </w:rPr>
      </w:pPr>
      <w:r w:rsidRPr="008F10F9">
        <w:rPr>
          <w:lang w:val="en-CA"/>
        </w:rPr>
        <w:t>The button pushers are mechanical mechanisms or levers integrated into the 3D printed casing.</w:t>
      </w:r>
    </w:p>
    <w:p w:rsidRPr="008F10F9" w:rsidR="00733042" w:rsidP="008F10F9" w:rsidRDefault="00733042" w14:paraId="6B224113" w14:textId="77777777">
      <w:pPr>
        <w:pStyle w:val="ListParagraph"/>
        <w:numPr>
          <w:ilvl w:val="0"/>
          <w:numId w:val="7"/>
        </w:numPr>
        <w:rPr>
          <w:lang w:val="en-CA"/>
        </w:rPr>
      </w:pPr>
      <w:r w:rsidRPr="008F10F9">
        <w:rPr>
          <w:lang w:val="en-CA"/>
        </w:rPr>
        <w:t>The purpose of these pushers is to replicate the action of pressing buttons on the remote control.</w:t>
      </w:r>
    </w:p>
    <w:p w:rsidR="00733042" w:rsidP="008F10F9" w:rsidRDefault="00733042" w14:paraId="1C275A29" w14:textId="77777777">
      <w:pPr>
        <w:pStyle w:val="ListParagraph"/>
        <w:numPr>
          <w:ilvl w:val="0"/>
          <w:numId w:val="7"/>
        </w:numPr>
        <w:rPr>
          <w:lang w:val="en-CA"/>
        </w:rPr>
      </w:pPr>
      <w:r w:rsidRPr="008F10F9">
        <w:rPr>
          <w:lang w:val="en-CA"/>
        </w:rPr>
        <w:t>They are strategically positioned to align with the corresponding buttons on the remote control.</w:t>
      </w:r>
    </w:p>
    <w:p w:rsidRPr="008F10F9" w:rsidR="008F10F9" w:rsidP="008F10F9" w:rsidRDefault="008F10F9" w14:paraId="5E24A8E1" w14:textId="77777777">
      <w:pPr>
        <w:rPr>
          <w:lang w:val="en-CA"/>
        </w:rPr>
      </w:pPr>
    </w:p>
    <w:p w:rsidRPr="008F10F9" w:rsidR="00733042" w:rsidP="00733042" w:rsidRDefault="00733042" w14:paraId="0B94AD9A" w14:textId="694738F5">
      <w:pPr>
        <w:pStyle w:val="ListParagraph"/>
        <w:numPr>
          <w:ilvl w:val="0"/>
          <w:numId w:val="5"/>
        </w:numPr>
        <w:rPr>
          <w:lang w:val="en-CA"/>
        </w:rPr>
      </w:pPr>
      <w:r w:rsidRPr="008F10F9">
        <w:rPr>
          <w:lang w:val="en-CA"/>
        </w:rPr>
        <w:t>Remote Control Integration:</w:t>
      </w:r>
    </w:p>
    <w:p w:rsidRPr="008F10F9" w:rsidR="00733042" w:rsidP="008F10F9" w:rsidRDefault="00733042" w14:paraId="61D49A46" w14:textId="77777777">
      <w:pPr>
        <w:pStyle w:val="ListParagraph"/>
        <w:numPr>
          <w:ilvl w:val="0"/>
          <w:numId w:val="6"/>
        </w:numPr>
        <w:rPr>
          <w:lang w:val="en-CA"/>
        </w:rPr>
      </w:pPr>
      <w:r w:rsidRPr="008F10F9">
        <w:rPr>
          <w:lang w:val="en-CA"/>
        </w:rPr>
        <w:t>The prototype will be designed to securely hold and attach the target remote control within the 3D printed casing.</w:t>
      </w:r>
    </w:p>
    <w:p w:rsidRPr="008F10F9" w:rsidR="00B36360" w:rsidP="008F10F9" w:rsidRDefault="00733042" w14:paraId="6E180A1C" w14:textId="342F6B83">
      <w:pPr>
        <w:pStyle w:val="ListParagraph"/>
        <w:numPr>
          <w:ilvl w:val="0"/>
          <w:numId w:val="6"/>
        </w:numPr>
        <w:rPr>
          <w:lang w:val="en-CA"/>
        </w:rPr>
      </w:pPr>
      <w:r w:rsidRPr="008F10F9">
        <w:rPr>
          <w:lang w:val="en-CA"/>
        </w:rPr>
        <w:t>The remote control will be placed in a fixed position, ensuring that the button pushers align accurately with the buttons on the remote.</w:t>
      </w:r>
    </w:p>
    <w:p w:rsidR="00B36360" w:rsidP="56939ACC" w:rsidRDefault="51885FCC" w14:paraId="1E8DB19C" w14:textId="6D204517">
      <w:pPr>
        <w:pStyle w:val="Heading2"/>
      </w:pPr>
      <w:bookmarkStart w:name="_Toc138941762" w:id="10"/>
      <w:r w:rsidRPr="56939ACC">
        <w:lastRenderedPageBreak/>
        <w:t>E.2.D Sketches, Diagrams and Pictures</w:t>
      </w:r>
      <w:bookmarkEnd w:id="10"/>
      <w:r w:rsidRPr="56939ACC">
        <w:t xml:space="preserve"> </w:t>
      </w:r>
    </w:p>
    <w:p w:rsidR="00897E20" w:rsidP="56939ACC" w:rsidRDefault="00897E20" w14:paraId="09FF31EF" w14:textId="77777777">
      <w:pPr>
        <w:rPr>
          <w:rStyle w:val="Heading2Char"/>
        </w:rPr>
      </w:pPr>
      <w:r>
        <w:rPr>
          <w:noProof/>
        </w:rPr>
        <w:drawing>
          <wp:inline distT="0" distB="0" distL="0" distR="0" wp14:anchorId="06A0E975" wp14:editId="622E2CE7">
            <wp:extent cx="5943600" cy="5992495"/>
            <wp:effectExtent l="0" t="0" r="0" b="8255"/>
            <wp:docPr id="1602274091" name="Picture 160227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274091" name=""/>
                    <pic:cNvPicPr/>
                  </pic:nvPicPr>
                  <pic:blipFill>
                    <a:blip r:embed="rId6"/>
                    <a:stretch>
                      <a:fillRect/>
                    </a:stretch>
                  </pic:blipFill>
                  <pic:spPr>
                    <a:xfrm>
                      <a:off x="0" y="0"/>
                      <a:ext cx="5943600" cy="5992495"/>
                    </a:xfrm>
                    <a:prstGeom prst="rect">
                      <a:avLst/>
                    </a:prstGeom>
                  </pic:spPr>
                </pic:pic>
              </a:graphicData>
            </a:graphic>
          </wp:inline>
        </w:drawing>
      </w:r>
    </w:p>
    <w:p w:rsidRPr="00D37B27" w:rsidR="00393B7C" w:rsidP="00A14AE5" w:rsidRDefault="004D2C1D" w14:paraId="09C5D35C" w14:textId="68DC99BF">
      <w:pPr>
        <w:rPr>
          <w:rFonts w:asciiTheme="majorHAnsi" w:hAnsiTheme="majorHAnsi" w:eastAsiaTheme="majorEastAsia" w:cstheme="majorBidi"/>
          <w:color w:val="2F5496" w:themeColor="accent1" w:themeShade="BF"/>
          <w:sz w:val="26"/>
          <w:szCs w:val="26"/>
        </w:rPr>
      </w:pPr>
      <w:r>
        <w:rPr>
          <w:noProof/>
        </w:rPr>
        <w:lastRenderedPageBreak/>
        <w:drawing>
          <wp:inline distT="0" distB="0" distL="0" distR="0" wp14:anchorId="48D9C095" wp14:editId="6AA50F0F">
            <wp:extent cx="5943600" cy="4855845"/>
            <wp:effectExtent l="0" t="0" r="0" b="1905"/>
            <wp:docPr id="1076079785" name="Picture 1076079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079785" name=""/>
                    <pic:cNvPicPr/>
                  </pic:nvPicPr>
                  <pic:blipFill>
                    <a:blip r:embed="rId7"/>
                    <a:stretch>
                      <a:fillRect/>
                    </a:stretch>
                  </pic:blipFill>
                  <pic:spPr>
                    <a:xfrm>
                      <a:off x="0" y="0"/>
                      <a:ext cx="5943600" cy="4855845"/>
                    </a:xfrm>
                    <a:prstGeom prst="rect">
                      <a:avLst/>
                    </a:prstGeom>
                  </pic:spPr>
                </pic:pic>
              </a:graphicData>
            </a:graphic>
          </wp:inline>
        </w:drawing>
      </w:r>
      <w:r w:rsidR="009E62EA">
        <w:br/>
      </w:r>
      <w:r w:rsidRPr="56939ACC" w:rsidR="618D5131">
        <w:rPr>
          <w:rStyle w:val="Heading2Char"/>
        </w:rPr>
        <w:t>E.2.E Prototype Testing</w:t>
      </w:r>
    </w:p>
    <w:p w:rsidRPr="00A14AE5" w:rsidR="00A14AE5" w:rsidP="00A14AE5" w:rsidRDefault="00094A3F" w14:paraId="3EF26A63" w14:textId="45D7DC63">
      <w:pPr>
        <w:rPr>
          <w:b/>
          <w:bCs/>
          <w:lang w:val="en-CA"/>
        </w:rPr>
      </w:pPr>
      <w:r>
        <w:rPr>
          <w:b/>
          <w:bCs/>
          <w:lang w:val="en-CA"/>
        </w:rPr>
        <w:t>Case and Servo Motors</w:t>
      </w:r>
      <w:r w:rsidRPr="00393B7C" w:rsidR="00A14AE5">
        <w:rPr>
          <w:b/>
          <w:bCs/>
          <w:lang w:val="en-CA"/>
        </w:rPr>
        <w:t xml:space="preserve"> testing</w:t>
      </w:r>
      <w:r w:rsidRPr="00393B7C" w:rsidR="00393B7C">
        <w:rPr>
          <w:b/>
          <w:bCs/>
          <w:lang w:val="en-CA"/>
        </w:rPr>
        <w:t>:</w:t>
      </w:r>
    </w:p>
    <w:tbl>
      <w:tblPr>
        <w:tblStyle w:val="GridTable4-Accent1"/>
        <w:tblW w:w="9340" w:type="dxa"/>
        <w:tblLayout w:type="fixed"/>
        <w:tblLook w:val="04A0" w:firstRow="1" w:lastRow="0" w:firstColumn="1" w:lastColumn="0" w:noHBand="0" w:noVBand="1"/>
      </w:tblPr>
      <w:tblGrid>
        <w:gridCol w:w="279"/>
        <w:gridCol w:w="1701"/>
        <w:gridCol w:w="2690"/>
        <w:gridCol w:w="1556"/>
        <w:gridCol w:w="1566"/>
        <w:gridCol w:w="1548"/>
      </w:tblGrid>
      <w:tr w:rsidRPr="00A14AE5" w:rsidR="00A14AE5" w:rsidTr="00A14AE5" w14:paraId="56B2A717" w14:textId="77777777">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79" w:type="dxa"/>
            <w:hideMark/>
          </w:tcPr>
          <w:p w:rsidRPr="00A14AE5" w:rsidR="00A14AE5" w:rsidP="00A14AE5" w:rsidRDefault="00A14AE5" w14:paraId="3F552399" w14:textId="77777777">
            <w:pPr>
              <w:spacing w:after="0" w:line="240" w:lineRule="auto"/>
              <w:rPr>
                <w:b/>
                <w:bCs/>
                <w:color w:val="FFFFFF" w:themeColor="background1"/>
              </w:rPr>
            </w:pPr>
            <w:r w:rsidRPr="00A14AE5">
              <w:rPr>
                <w:b/>
                <w:bCs/>
                <w:color w:val="FFFFFF" w:themeColor="background1"/>
              </w:rPr>
              <w:t>#​</w:t>
            </w:r>
          </w:p>
        </w:tc>
        <w:tc>
          <w:tcPr>
            <w:tcW w:w="1701" w:type="dxa"/>
            <w:hideMark/>
          </w:tcPr>
          <w:p w:rsidRPr="00A14AE5" w:rsidR="00A14AE5" w:rsidP="00A14AE5" w:rsidRDefault="00A14AE5" w14:paraId="404387DD" w14:textId="77777777">
            <w:pPr>
              <w:cnfStyle w:val="100000000000" w:firstRow="1" w:lastRow="0" w:firstColumn="0" w:lastColumn="0" w:oddVBand="0" w:evenVBand="0" w:oddHBand="0" w:evenHBand="0" w:firstRowFirstColumn="0" w:firstRowLastColumn="0" w:lastRowFirstColumn="0" w:lastRowLastColumn="0"/>
            </w:pPr>
            <w:r w:rsidRPr="00A14AE5">
              <w:t>Test ​</w:t>
            </w:r>
          </w:p>
        </w:tc>
        <w:tc>
          <w:tcPr>
            <w:tcW w:w="2690" w:type="dxa"/>
            <w:hideMark/>
          </w:tcPr>
          <w:p w:rsidRPr="00A14AE5" w:rsidR="00A14AE5" w:rsidP="00A14AE5" w:rsidRDefault="00A14AE5" w14:paraId="79BFF69C" w14:textId="77777777">
            <w:pPr>
              <w:cnfStyle w:val="100000000000" w:firstRow="1" w:lastRow="0" w:firstColumn="0" w:lastColumn="0" w:oddVBand="0" w:evenVBand="0" w:oddHBand="0" w:evenHBand="0" w:firstRowFirstColumn="0" w:firstRowLastColumn="0" w:lastRowFirstColumn="0" w:lastRowLastColumn="0"/>
            </w:pPr>
            <w:r w:rsidRPr="00A14AE5">
              <w:t>Purpose​</w:t>
            </w:r>
          </w:p>
        </w:tc>
        <w:tc>
          <w:tcPr>
            <w:tcW w:w="1556" w:type="dxa"/>
            <w:hideMark/>
          </w:tcPr>
          <w:p w:rsidRPr="00A14AE5" w:rsidR="00A14AE5" w:rsidP="00A14AE5" w:rsidRDefault="00A14AE5" w14:paraId="5464A9E5" w14:textId="77777777">
            <w:pPr>
              <w:cnfStyle w:val="100000000000" w:firstRow="1" w:lastRow="0" w:firstColumn="0" w:lastColumn="0" w:oddVBand="0" w:evenVBand="0" w:oddHBand="0" w:evenHBand="0" w:firstRowFirstColumn="0" w:firstRowLastColumn="0" w:lastRowFirstColumn="0" w:lastRowLastColumn="0"/>
            </w:pPr>
            <w:r w:rsidRPr="00A14AE5">
              <w:t>Verified Product Assumption​</w:t>
            </w:r>
          </w:p>
        </w:tc>
        <w:tc>
          <w:tcPr>
            <w:tcW w:w="1566" w:type="dxa"/>
            <w:hideMark/>
          </w:tcPr>
          <w:p w:rsidRPr="00A14AE5" w:rsidR="00A14AE5" w:rsidP="00A14AE5" w:rsidRDefault="00A14AE5" w14:paraId="34D68D56" w14:textId="77777777">
            <w:pPr>
              <w:cnfStyle w:val="100000000000" w:firstRow="1" w:lastRow="0" w:firstColumn="0" w:lastColumn="0" w:oddVBand="0" w:evenVBand="0" w:oddHBand="0" w:evenHBand="0" w:firstRowFirstColumn="0" w:firstRowLastColumn="0" w:lastRowFirstColumn="0" w:lastRowLastColumn="0"/>
            </w:pPr>
            <w:r w:rsidRPr="00A14AE5">
              <w:t>Expected Result​</w:t>
            </w:r>
          </w:p>
        </w:tc>
        <w:tc>
          <w:tcPr>
            <w:tcW w:w="1548" w:type="dxa"/>
            <w:hideMark/>
          </w:tcPr>
          <w:p w:rsidRPr="00A14AE5" w:rsidR="00A14AE5" w:rsidP="00A14AE5" w:rsidRDefault="00A14AE5" w14:paraId="25F8D93C" w14:textId="77777777">
            <w:pPr>
              <w:cnfStyle w:val="100000000000" w:firstRow="1" w:lastRow="0" w:firstColumn="0" w:lastColumn="0" w:oddVBand="0" w:evenVBand="0" w:oddHBand="0" w:evenHBand="0" w:firstRowFirstColumn="0" w:firstRowLastColumn="0" w:lastRowFirstColumn="0" w:lastRowLastColumn="0"/>
            </w:pPr>
            <w:r w:rsidRPr="00A14AE5">
              <w:t>Actual Result​</w:t>
            </w:r>
          </w:p>
        </w:tc>
      </w:tr>
      <w:tr w:rsidRPr="00A14AE5" w:rsidR="00A14AE5" w:rsidTr="00A14AE5" w14:paraId="5A6F47DF" w14:textId="7777777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79" w:type="dxa"/>
            <w:hideMark/>
          </w:tcPr>
          <w:p w:rsidRPr="00A14AE5" w:rsidR="00A14AE5" w:rsidP="00A14AE5" w:rsidRDefault="00A14AE5" w14:paraId="1EC10476" w14:textId="77777777">
            <w:r w:rsidRPr="00A14AE5">
              <w:t>1​</w:t>
            </w:r>
          </w:p>
        </w:tc>
        <w:tc>
          <w:tcPr>
            <w:tcW w:w="1701" w:type="dxa"/>
            <w:hideMark/>
          </w:tcPr>
          <w:p w:rsidRPr="00A14AE5" w:rsidR="00A14AE5" w:rsidP="00A14AE5" w:rsidRDefault="00A14AE5" w14:paraId="6DD4D3F1" w14:textId="77777777">
            <w:pPr>
              <w:cnfStyle w:val="000000100000" w:firstRow="0" w:lastRow="0" w:firstColumn="0" w:lastColumn="0" w:oddVBand="0" w:evenVBand="0" w:oddHBand="1" w:evenHBand="0" w:firstRowFirstColumn="0" w:firstRowLastColumn="0" w:lastRowFirstColumn="0" w:lastRowLastColumn="0"/>
            </w:pPr>
            <w:r w:rsidRPr="00A14AE5">
              <w:t>Position Test​</w:t>
            </w:r>
          </w:p>
        </w:tc>
        <w:tc>
          <w:tcPr>
            <w:tcW w:w="2690" w:type="dxa"/>
            <w:hideMark/>
          </w:tcPr>
          <w:p w:rsidRPr="00A14AE5" w:rsidR="00A14AE5" w:rsidP="00A14AE5" w:rsidRDefault="00A14AE5" w14:paraId="18D3C3C8" w14:textId="77777777">
            <w:pPr>
              <w:cnfStyle w:val="000000100000" w:firstRow="0" w:lastRow="0" w:firstColumn="0" w:lastColumn="0" w:oddVBand="0" w:evenVBand="0" w:oddHBand="1" w:evenHBand="0" w:firstRowFirstColumn="0" w:firstRowLastColumn="0" w:lastRowFirstColumn="0" w:lastRowLastColumn="0"/>
            </w:pPr>
            <w:r w:rsidRPr="00A14AE5">
              <w:t>Verify if the servo accurately reaches and maintains the desired positions.​</w:t>
            </w:r>
          </w:p>
        </w:tc>
        <w:tc>
          <w:tcPr>
            <w:tcW w:w="1556" w:type="dxa"/>
            <w:hideMark/>
          </w:tcPr>
          <w:p w:rsidRPr="00A14AE5" w:rsidR="00A14AE5" w:rsidP="00A14AE5" w:rsidRDefault="00A14AE5" w14:paraId="0F0A939F" w14:textId="77777777">
            <w:pPr>
              <w:cnfStyle w:val="000000100000" w:firstRow="0" w:lastRow="0" w:firstColumn="0" w:lastColumn="0" w:oddVBand="0" w:evenVBand="0" w:oddHBand="1" w:evenHBand="0" w:firstRowFirstColumn="0" w:firstRowLastColumn="0" w:lastRowFirstColumn="0" w:lastRowLastColumn="0"/>
            </w:pPr>
            <w:r w:rsidRPr="00A14AE5">
              <w:t>Accuracy​</w:t>
            </w:r>
          </w:p>
        </w:tc>
        <w:tc>
          <w:tcPr>
            <w:tcW w:w="1566" w:type="dxa"/>
            <w:hideMark/>
          </w:tcPr>
          <w:p w:rsidRPr="00A14AE5" w:rsidR="00A14AE5" w:rsidP="00A14AE5" w:rsidRDefault="00A14AE5" w14:paraId="23CDE493" w14:textId="77777777">
            <w:pPr>
              <w:cnfStyle w:val="000000100000" w:firstRow="0" w:lastRow="0" w:firstColumn="0" w:lastColumn="0" w:oddVBand="0" w:evenVBand="0" w:oddHBand="1" w:evenHBand="0" w:firstRowFirstColumn="0" w:firstRowLastColumn="0" w:lastRowFirstColumn="0" w:lastRowLastColumn="0"/>
            </w:pPr>
            <w:r w:rsidRPr="00A14AE5">
              <w:t>Positioned over 2 buttons​</w:t>
            </w:r>
          </w:p>
        </w:tc>
        <w:tc>
          <w:tcPr>
            <w:tcW w:w="1548" w:type="dxa"/>
            <w:hideMark/>
          </w:tcPr>
          <w:p w:rsidRPr="00A14AE5" w:rsidR="00A14AE5" w:rsidP="00A14AE5" w:rsidRDefault="00C17C3B" w14:paraId="2CC69C84" w14:textId="0D111B1E">
            <w:pPr>
              <w:cnfStyle w:val="000000100000" w:firstRow="0" w:lastRow="0" w:firstColumn="0" w:lastColumn="0" w:oddVBand="0" w:evenVBand="0" w:oddHBand="1" w:evenHBand="0" w:firstRowFirstColumn="0" w:firstRowLastColumn="0" w:lastRowFirstColumn="0" w:lastRowLastColumn="0"/>
            </w:pPr>
            <w:r>
              <w:t>Will be tested on July 1</w:t>
            </w:r>
            <w:r w:rsidRPr="00C17C3B">
              <w:rPr>
                <w:vertAlign w:val="superscript"/>
              </w:rPr>
              <w:t>st</w:t>
            </w:r>
            <w:r>
              <w:t xml:space="preserve"> to 2</w:t>
            </w:r>
            <w:r w:rsidRPr="00C17C3B">
              <w:rPr>
                <w:vertAlign w:val="superscript"/>
              </w:rPr>
              <w:t>nd</w:t>
            </w:r>
            <w:r>
              <w:t xml:space="preserve"> </w:t>
            </w:r>
          </w:p>
        </w:tc>
      </w:tr>
      <w:tr w:rsidRPr="00A14AE5" w:rsidR="00A14AE5" w:rsidTr="00A14AE5" w14:paraId="6D4AD612" w14:textId="77777777">
        <w:trPr>
          <w:trHeight w:val="426"/>
        </w:trPr>
        <w:tc>
          <w:tcPr>
            <w:cnfStyle w:val="001000000000" w:firstRow="0" w:lastRow="0" w:firstColumn="1" w:lastColumn="0" w:oddVBand="0" w:evenVBand="0" w:oddHBand="0" w:evenHBand="0" w:firstRowFirstColumn="0" w:firstRowLastColumn="0" w:lastRowFirstColumn="0" w:lastRowLastColumn="0"/>
            <w:tcW w:w="279" w:type="dxa"/>
            <w:hideMark/>
          </w:tcPr>
          <w:p w:rsidRPr="00A14AE5" w:rsidR="00A14AE5" w:rsidP="00A14AE5" w:rsidRDefault="00A14AE5" w14:paraId="7A2520A2" w14:textId="77777777">
            <w:r w:rsidRPr="00A14AE5">
              <w:t>2​</w:t>
            </w:r>
          </w:p>
        </w:tc>
        <w:tc>
          <w:tcPr>
            <w:tcW w:w="1701" w:type="dxa"/>
            <w:hideMark/>
          </w:tcPr>
          <w:p w:rsidRPr="00A14AE5" w:rsidR="00A14AE5" w:rsidP="00A14AE5" w:rsidRDefault="00A14AE5" w14:paraId="7D61D2E5" w14:textId="77777777">
            <w:pPr>
              <w:cnfStyle w:val="000000000000" w:firstRow="0" w:lastRow="0" w:firstColumn="0" w:lastColumn="0" w:oddVBand="0" w:evenVBand="0" w:oddHBand="0" w:evenHBand="0" w:firstRowFirstColumn="0" w:firstRowLastColumn="0" w:lastRowFirstColumn="0" w:lastRowLastColumn="0"/>
            </w:pPr>
            <w:r w:rsidRPr="00A14AE5">
              <w:t>Button Push/Resistance Test​</w:t>
            </w:r>
          </w:p>
        </w:tc>
        <w:tc>
          <w:tcPr>
            <w:tcW w:w="2690" w:type="dxa"/>
            <w:hideMark/>
          </w:tcPr>
          <w:p w:rsidRPr="00A14AE5" w:rsidR="00A14AE5" w:rsidP="00A14AE5" w:rsidRDefault="00A14AE5" w14:paraId="2CE498B3" w14:textId="77777777">
            <w:pPr>
              <w:cnfStyle w:val="000000000000" w:firstRow="0" w:lastRow="0" w:firstColumn="0" w:lastColumn="0" w:oddVBand="0" w:evenVBand="0" w:oddHBand="0" w:evenHBand="0" w:firstRowFirstColumn="0" w:firstRowLastColumn="0" w:lastRowFirstColumn="0" w:lastRowLastColumn="0"/>
            </w:pPr>
            <w:r w:rsidRPr="00A14AE5">
              <w:t>Confirm if the servo successfully pushes the button / can overcome any resistance from the button mechanism.​</w:t>
            </w:r>
          </w:p>
        </w:tc>
        <w:tc>
          <w:tcPr>
            <w:tcW w:w="1556" w:type="dxa"/>
            <w:hideMark/>
          </w:tcPr>
          <w:p w:rsidRPr="00A14AE5" w:rsidR="00A14AE5" w:rsidP="00A14AE5" w:rsidRDefault="00A14AE5" w14:paraId="58C2C818" w14:textId="77777777">
            <w:pPr>
              <w:cnfStyle w:val="000000000000" w:firstRow="0" w:lastRow="0" w:firstColumn="0" w:lastColumn="0" w:oddVBand="0" w:evenVBand="0" w:oddHBand="0" w:evenHBand="0" w:firstRowFirstColumn="0" w:firstRowLastColumn="0" w:lastRowFirstColumn="0" w:lastRowLastColumn="0"/>
            </w:pPr>
            <w:r w:rsidRPr="00A14AE5">
              <w:t>Accuracy​</w:t>
            </w:r>
          </w:p>
        </w:tc>
        <w:tc>
          <w:tcPr>
            <w:tcW w:w="1566" w:type="dxa"/>
            <w:hideMark/>
          </w:tcPr>
          <w:p w:rsidRPr="00A14AE5" w:rsidR="00A14AE5" w:rsidP="00A14AE5" w:rsidRDefault="00A14AE5" w14:paraId="43831BFB" w14:textId="77777777">
            <w:pPr>
              <w:cnfStyle w:val="000000000000" w:firstRow="0" w:lastRow="0" w:firstColumn="0" w:lastColumn="0" w:oddVBand="0" w:evenVBand="0" w:oddHBand="0" w:evenHBand="0" w:firstRowFirstColumn="0" w:firstRowLastColumn="0" w:lastRowFirstColumn="0" w:lastRowLastColumn="0"/>
            </w:pPr>
            <w:r w:rsidRPr="00A14AE5">
              <w:t>Enough strength to push​</w:t>
            </w:r>
          </w:p>
        </w:tc>
        <w:tc>
          <w:tcPr>
            <w:tcW w:w="1548" w:type="dxa"/>
            <w:hideMark/>
          </w:tcPr>
          <w:p w:rsidRPr="00A14AE5" w:rsidR="00A14AE5" w:rsidP="00A14AE5" w:rsidRDefault="00C17C3B" w14:paraId="17D54F2B" w14:textId="33E3EA7C">
            <w:pPr>
              <w:cnfStyle w:val="000000000000" w:firstRow="0" w:lastRow="0" w:firstColumn="0" w:lastColumn="0" w:oddVBand="0" w:evenVBand="0" w:oddHBand="0" w:evenHBand="0" w:firstRowFirstColumn="0" w:firstRowLastColumn="0" w:lastRowFirstColumn="0" w:lastRowLastColumn="0"/>
            </w:pPr>
            <w:r>
              <w:t>Success</w:t>
            </w:r>
            <w:r w:rsidRPr="00A14AE5" w:rsidR="00A14AE5">
              <w:t>​</w:t>
            </w:r>
          </w:p>
        </w:tc>
      </w:tr>
      <w:tr w:rsidRPr="00A14AE5" w:rsidR="00A14AE5" w:rsidTr="00A14AE5" w14:paraId="5EEFCC02" w14:textId="7777777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79" w:type="dxa"/>
            <w:hideMark/>
          </w:tcPr>
          <w:p w:rsidRPr="00A14AE5" w:rsidR="00A14AE5" w:rsidP="00A14AE5" w:rsidRDefault="00A14AE5" w14:paraId="6B036C3E" w14:textId="77777777">
            <w:r w:rsidRPr="00A14AE5">
              <w:t>3​</w:t>
            </w:r>
          </w:p>
        </w:tc>
        <w:tc>
          <w:tcPr>
            <w:tcW w:w="1701" w:type="dxa"/>
            <w:hideMark/>
          </w:tcPr>
          <w:p w:rsidRPr="00A14AE5" w:rsidR="00A14AE5" w:rsidP="00A14AE5" w:rsidRDefault="00A14AE5" w14:paraId="7D5C8287" w14:textId="77777777">
            <w:pPr>
              <w:cnfStyle w:val="000000100000" w:firstRow="0" w:lastRow="0" w:firstColumn="0" w:lastColumn="0" w:oddVBand="0" w:evenVBand="0" w:oddHBand="1" w:evenHBand="0" w:firstRowFirstColumn="0" w:firstRowLastColumn="0" w:lastRowFirstColumn="0" w:lastRowLastColumn="0"/>
            </w:pPr>
            <w:r w:rsidRPr="00A14AE5">
              <w:t>Durability Test​</w:t>
            </w:r>
          </w:p>
        </w:tc>
        <w:tc>
          <w:tcPr>
            <w:tcW w:w="2690" w:type="dxa"/>
            <w:hideMark/>
          </w:tcPr>
          <w:p w:rsidRPr="00A14AE5" w:rsidR="00A14AE5" w:rsidP="00A14AE5" w:rsidRDefault="00A14AE5" w14:paraId="6108668F" w14:textId="77777777">
            <w:pPr>
              <w:cnfStyle w:val="000000100000" w:firstRow="0" w:lastRow="0" w:firstColumn="0" w:lastColumn="0" w:oddVBand="0" w:evenVBand="0" w:oddHBand="1" w:evenHBand="0" w:firstRowFirstColumn="0" w:firstRowLastColumn="0" w:lastRowFirstColumn="0" w:lastRowLastColumn="0"/>
            </w:pPr>
            <w:r w:rsidRPr="00A14AE5">
              <w:t xml:space="preserve">Assess the servo motor's durability and </w:t>
            </w:r>
            <w:r w:rsidRPr="00A14AE5">
              <w:lastRenderedPageBreak/>
              <w:t>longevity in repeatedly pushing the button.​</w:t>
            </w:r>
          </w:p>
        </w:tc>
        <w:tc>
          <w:tcPr>
            <w:tcW w:w="1556" w:type="dxa"/>
            <w:hideMark/>
          </w:tcPr>
          <w:p w:rsidRPr="00A14AE5" w:rsidR="00A14AE5" w:rsidP="00A14AE5" w:rsidRDefault="00A14AE5" w14:paraId="1A535CFC" w14:textId="77777777">
            <w:pPr>
              <w:cnfStyle w:val="000000100000" w:firstRow="0" w:lastRow="0" w:firstColumn="0" w:lastColumn="0" w:oddVBand="0" w:evenVBand="0" w:oddHBand="1" w:evenHBand="0" w:firstRowFirstColumn="0" w:firstRowLastColumn="0" w:lastRowFirstColumn="0" w:lastRowLastColumn="0"/>
            </w:pPr>
            <w:r w:rsidRPr="00A14AE5">
              <w:lastRenderedPageBreak/>
              <w:t>Accuracy​</w:t>
            </w:r>
          </w:p>
        </w:tc>
        <w:tc>
          <w:tcPr>
            <w:tcW w:w="1566" w:type="dxa"/>
            <w:hideMark/>
          </w:tcPr>
          <w:p w:rsidRPr="00A14AE5" w:rsidR="00A14AE5" w:rsidP="00A14AE5" w:rsidRDefault="00A14AE5" w14:paraId="0B22EBA5" w14:textId="77777777">
            <w:pPr>
              <w:cnfStyle w:val="000000100000" w:firstRow="0" w:lastRow="0" w:firstColumn="0" w:lastColumn="0" w:oddVBand="0" w:evenVBand="0" w:oddHBand="1" w:evenHBand="0" w:firstRowFirstColumn="0" w:firstRowLastColumn="0" w:lastRowFirstColumn="0" w:lastRowLastColumn="0"/>
            </w:pPr>
            <w:r w:rsidRPr="00A14AE5">
              <w:t>Many years of pushes​</w:t>
            </w:r>
          </w:p>
        </w:tc>
        <w:tc>
          <w:tcPr>
            <w:tcW w:w="1548" w:type="dxa"/>
            <w:hideMark/>
          </w:tcPr>
          <w:p w:rsidRPr="00A14AE5" w:rsidR="00A14AE5" w:rsidP="00A14AE5" w:rsidRDefault="00C062CA" w14:paraId="55B6BFFA" w14:textId="28DFC5B8">
            <w:pPr>
              <w:cnfStyle w:val="000000100000" w:firstRow="0" w:lastRow="0" w:firstColumn="0" w:lastColumn="0" w:oddVBand="0" w:evenVBand="0" w:oddHBand="1" w:evenHBand="0" w:firstRowFirstColumn="0" w:firstRowLastColumn="0" w:lastRowFirstColumn="0" w:lastRowLastColumn="0"/>
            </w:pPr>
            <w:r>
              <w:t>Success</w:t>
            </w:r>
            <w:r w:rsidRPr="00A14AE5" w:rsidR="00A14AE5">
              <w:t>​</w:t>
            </w:r>
          </w:p>
        </w:tc>
      </w:tr>
      <w:tr w:rsidRPr="00A14AE5" w:rsidR="00A14AE5" w:rsidTr="00A14AE5" w14:paraId="4C719947" w14:textId="77777777">
        <w:trPr>
          <w:trHeight w:val="426"/>
        </w:trPr>
        <w:tc>
          <w:tcPr>
            <w:cnfStyle w:val="001000000000" w:firstRow="0" w:lastRow="0" w:firstColumn="1" w:lastColumn="0" w:oddVBand="0" w:evenVBand="0" w:oddHBand="0" w:evenHBand="0" w:firstRowFirstColumn="0" w:firstRowLastColumn="0" w:lastRowFirstColumn="0" w:lastRowLastColumn="0"/>
            <w:tcW w:w="279" w:type="dxa"/>
            <w:hideMark/>
          </w:tcPr>
          <w:p w:rsidRPr="00A14AE5" w:rsidR="00A14AE5" w:rsidP="00A14AE5" w:rsidRDefault="00A14AE5" w14:paraId="30726209" w14:textId="77777777">
            <w:r w:rsidRPr="00A14AE5">
              <w:t>4​</w:t>
            </w:r>
          </w:p>
        </w:tc>
        <w:tc>
          <w:tcPr>
            <w:tcW w:w="1701" w:type="dxa"/>
            <w:hideMark/>
          </w:tcPr>
          <w:p w:rsidRPr="00A14AE5" w:rsidR="00A14AE5" w:rsidP="00A14AE5" w:rsidRDefault="00A14AE5" w14:paraId="2F27D008" w14:textId="77777777">
            <w:pPr>
              <w:cnfStyle w:val="000000000000" w:firstRow="0" w:lastRow="0" w:firstColumn="0" w:lastColumn="0" w:oddVBand="0" w:evenVBand="0" w:oddHBand="0" w:evenHBand="0" w:firstRowFirstColumn="0" w:firstRowLastColumn="0" w:lastRowFirstColumn="0" w:lastRowLastColumn="0"/>
            </w:pPr>
            <w:r w:rsidRPr="00A14AE5">
              <w:t>Speed/Response Test​</w:t>
            </w:r>
          </w:p>
        </w:tc>
        <w:tc>
          <w:tcPr>
            <w:tcW w:w="2690" w:type="dxa"/>
            <w:hideMark/>
          </w:tcPr>
          <w:p w:rsidRPr="00A14AE5" w:rsidR="00A14AE5" w:rsidP="00A14AE5" w:rsidRDefault="00A14AE5" w14:paraId="256497CD" w14:textId="77777777">
            <w:pPr>
              <w:cnfStyle w:val="000000000000" w:firstRow="0" w:lastRow="0" w:firstColumn="0" w:lastColumn="0" w:oddVBand="0" w:evenVBand="0" w:oddHBand="0" w:evenHBand="0" w:firstRowFirstColumn="0" w:firstRowLastColumn="0" w:lastRowFirstColumn="0" w:lastRowLastColumn="0"/>
            </w:pPr>
            <w:r w:rsidRPr="00A14AE5">
              <w:t>Evaluate the servo motor's speed and responsiveness in pushing the button.​</w:t>
            </w:r>
          </w:p>
        </w:tc>
        <w:tc>
          <w:tcPr>
            <w:tcW w:w="1556" w:type="dxa"/>
            <w:hideMark/>
          </w:tcPr>
          <w:p w:rsidRPr="00A14AE5" w:rsidR="00A14AE5" w:rsidP="00A14AE5" w:rsidRDefault="00A14AE5" w14:paraId="1F206599" w14:textId="77777777">
            <w:pPr>
              <w:cnfStyle w:val="000000000000" w:firstRow="0" w:lastRow="0" w:firstColumn="0" w:lastColumn="0" w:oddVBand="0" w:evenVBand="0" w:oddHBand="0" w:evenHBand="0" w:firstRowFirstColumn="0" w:firstRowLastColumn="0" w:lastRowFirstColumn="0" w:lastRowLastColumn="0"/>
            </w:pPr>
            <w:r w:rsidRPr="00A14AE5">
              <w:t>Connectivity​</w:t>
            </w:r>
          </w:p>
        </w:tc>
        <w:tc>
          <w:tcPr>
            <w:tcW w:w="1566" w:type="dxa"/>
            <w:hideMark/>
          </w:tcPr>
          <w:p w:rsidRPr="00A14AE5" w:rsidR="00A14AE5" w:rsidP="00A14AE5" w:rsidRDefault="00A14AE5" w14:paraId="38E6550E" w14:textId="77777777">
            <w:pPr>
              <w:cnfStyle w:val="000000000000" w:firstRow="0" w:lastRow="0" w:firstColumn="0" w:lastColumn="0" w:oddVBand="0" w:evenVBand="0" w:oddHBand="0" w:evenHBand="0" w:firstRowFirstColumn="0" w:firstRowLastColumn="0" w:lastRowFirstColumn="0" w:lastRowLastColumn="0"/>
            </w:pPr>
            <w:r w:rsidRPr="00A14AE5">
              <w:t>Less than 1 second​</w:t>
            </w:r>
          </w:p>
        </w:tc>
        <w:tc>
          <w:tcPr>
            <w:tcW w:w="1548" w:type="dxa"/>
            <w:hideMark/>
          </w:tcPr>
          <w:p w:rsidRPr="00A14AE5" w:rsidR="00A14AE5" w:rsidP="00A14AE5" w:rsidRDefault="00DB5D68" w14:paraId="7759D5F2" w14:textId="2407EA53">
            <w:pPr>
              <w:cnfStyle w:val="000000000000" w:firstRow="0" w:lastRow="0" w:firstColumn="0" w:lastColumn="0" w:oddVBand="0" w:evenVBand="0" w:oddHBand="0" w:evenHBand="0" w:firstRowFirstColumn="0" w:firstRowLastColumn="0" w:lastRowFirstColumn="0" w:lastRowLastColumn="0"/>
            </w:pPr>
            <w:r>
              <w:t>Will be tested on July 1</w:t>
            </w:r>
            <w:r w:rsidRPr="00C17C3B">
              <w:rPr>
                <w:vertAlign w:val="superscript"/>
              </w:rPr>
              <w:t>st</w:t>
            </w:r>
            <w:r>
              <w:t xml:space="preserve"> to 2</w:t>
            </w:r>
            <w:r w:rsidRPr="00C17C3B">
              <w:rPr>
                <w:vertAlign w:val="superscript"/>
              </w:rPr>
              <w:t>nd</w:t>
            </w:r>
            <w:r>
              <w:t xml:space="preserve"> </w:t>
            </w:r>
            <w:r w:rsidRPr="00A14AE5" w:rsidR="00A14AE5">
              <w:t>​</w:t>
            </w:r>
          </w:p>
        </w:tc>
      </w:tr>
    </w:tbl>
    <w:p w:rsidR="00D83EC8" w:rsidP="56939ACC" w:rsidRDefault="00D83EC8" w14:paraId="4014E694" w14:textId="77777777"/>
    <w:p w:rsidRPr="00161844" w:rsidR="00161844" w:rsidP="00161844" w:rsidRDefault="00D37B27" w14:paraId="12D4C4E8" w14:textId="0960DA72">
      <w:pPr>
        <w:rPr>
          <w:b/>
          <w:bCs/>
        </w:rPr>
      </w:pPr>
      <w:r w:rsidRPr="00D37B27">
        <w:rPr>
          <w:b/>
          <w:bCs/>
        </w:rPr>
        <w:t xml:space="preserve">Voice Recognition Module testing: </w:t>
      </w:r>
    </w:p>
    <w:tbl>
      <w:tblPr>
        <w:tblStyle w:val="GridTable4-Accent1"/>
        <w:tblW w:w="0" w:type="dxa"/>
        <w:tblLook w:val="04A0" w:firstRow="1" w:lastRow="0" w:firstColumn="1" w:lastColumn="0" w:noHBand="0" w:noVBand="1"/>
      </w:tblPr>
      <w:tblGrid>
        <w:gridCol w:w="318"/>
        <w:gridCol w:w="2485"/>
        <w:gridCol w:w="1757"/>
        <w:gridCol w:w="1921"/>
        <w:gridCol w:w="1550"/>
        <w:gridCol w:w="1319"/>
      </w:tblGrid>
      <w:tr w:rsidRPr="00161844" w:rsidR="00161844" w:rsidTr="00161844" w14:paraId="240E006B" w14:textId="77777777">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25" w:type="dxa"/>
            <w:hideMark/>
          </w:tcPr>
          <w:p w:rsidRPr="00161844" w:rsidR="00161844" w:rsidP="00161844" w:rsidRDefault="00161844" w14:paraId="0792B49A" w14:textId="77777777">
            <w:pPr>
              <w:spacing w:after="0" w:line="240" w:lineRule="auto"/>
              <w:rPr>
                <w:b/>
                <w:bCs/>
                <w:color w:val="FFFFFF" w:themeColor="background1"/>
              </w:rPr>
            </w:pPr>
            <w:r w:rsidRPr="00161844">
              <w:rPr>
                <w:b/>
                <w:bCs/>
                <w:color w:val="FFFFFF" w:themeColor="background1"/>
              </w:rPr>
              <w:t>#​</w:t>
            </w:r>
          </w:p>
        </w:tc>
        <w:tc>
          <w:tcPr>
            <w:tcW w:w="3000" w:type="dxa"/>
            <w:hideMark/>
          </w:tcPr>
          <w:p w:rsidRPr="00161844" w:rsidR="00161844" w:rsidP="00161844" w:rsidRDefault="00161844" w14:paraId="222733E4" w14:textId="77777777">
            <w:pPr>
              <w:cnfStyle w:val="100000000000" w:firstRow="1" w:lastRow="0" w:firstColumn="0" w:lastColumn="0" w:oddVBand="0" w:evenVBand="0" w:oddHBand="0" w:evenHBand="0" w:firstRowFirstColumn="0" w:firstRowLastColumn="0" w:lastRowFirstColumn="0" w:lastRowLastColumn="0"/>
            </w:pPr>
            <w:r w:rsidRPr="00161844">
              <w:t>Test ​</w:t>
            </w:r>
          </w:p>
        </w:tc>
        <w:tc>
          <w:tcPr>
            <w:tcW w:w="5175" w:type="dxa"/>
            <w:hideMark/>
          </w:tcPr>
          <w:p w:rsidRPr="00161844" w:rsidR="00161844" w:rsidP="00161844" w:rsidRDefault="00161844" w14:paraId="54FE714B" w14:textId="77777777">
            <w:pPr>
              <w:cnfStyle w:val="100000000000" w:firstRow="1" w:lastRow="0" w:firstColumn="0" w:lastColumn="0" w:oddVBand="0" w:evenVBand="0" w:oddHBand="0" w:evenHBand="0" w:firstRowFirstColumn="0" w:firstRowLastColumn="0" w:lastRowFirstColumn="0" w:lastRowLastColumn="0"/>
            </w:pPr>
            <w:r w:rsidRPr="00161844">
              <w:t>Purpose​</w:t>
            </w:r>
          </w:p>
        </w:tc>
        <w:tc>
          <w:tcPr>
            <w:tcW w:w="4065" w:type="dxa"/>
            <w:hideMark/>
          </w:tcPr>
          <w:p w:rsidRPr="00161844" w:rsidR="00161844" w:rsidP="00161844" w:rsidRDefault="00161844" w14:paraId="404D1E51" w14:textId="77777777">
            <w:pPr>
              <w:cnfStyle w:val="100000000000" w:firstRow="1" w:lastRow="0" w:firstColumn="0" w:lastColumn="0" w:oddVBand="0" w:evenVBand="0" w:oddHBand="0" w:evenHBand="0" w:firstRowFirstColumn="0" w:firstRowLastColumn="0" w:lastRowFirstColumn="0" w:lastRowLastColumn="0"/>
            </w:pPr>
            <w:r w:rsidRPr="00161844">
              <w:t>Verified Product Assumption​</w:t>
            </w:r>
          </w:p>
        </w:tc>
        <w:tc>
          <w:tcPr>
            <w:tcW w:w="2310" w:type="dxa"/>
            <w:hideMark/>
          </w:tcPr>
          <w:p w:rsidRPr="00161844" w:rsidR="00161844" w:rsidP="00161844" w:rsidRDefault="00161844" w14:paraId="6990DB9F" w14:textId="77777777">
            <w:pPr>
              <w:cnfStyle w:val="100000000000" w:firstRow="1" w:lastRow="0" w:firstColumn="0" w:lastColumn="0" w:oddVBand="0" w:evenVBand="0" w:oddHBand="0" w:evenHBand="0" w:firstRowFirstColumn="0" w:firstRowLastColumn="0" w:lastRowFirstColumn="0" w:lastRowLastColumn="0"/>
            </w:pPr>
            <w:r w:rsidRPr="00161844">
              <w:t>Expected Result​</w:t>
            </w:r>
          </w:p>
        </w:tc>
        <w:tc>
          <w:tcPr>
            <w:tcW w:w="1980" w:type="dxa"/>
            <w:hideMark/>
          </w:tcPr>
          <w:p w:rsidRPr="00161844" w:rsidR="00161844" w:rsidP="00161844" w:rsidRDefault="00161844" w14:paraId="75464690" w14:textId="77777777">
            <w:pPr>
              <w:cnfStyle w:val="100000000000" w:firstRow="1" w:lastRow="0" w:firstColumn="0" w:lastColumn="0" w:oddVBand="0" w:evenVBand="0" w:oddHBand="0" w:evenHBand="0" w:firstRowFirstColumn="0" w:firstRowLastColumn="0" w:lastRowFirstColumn="0" w:lastRowLastColumn="0"/>
            </w:pPr>
            <w:r w:rsidRPr="00161844">
              <w:t>Actual Result​</w:t>
            </w:r>
          </w:p>
        </w:tc>
      </w:tr>
      <w:tr w:rsidRPr="00161844" w:rsidR="00161844" w:rsidTr="00161844" w14:paraId="4D3DD469" w14:textId="77777777">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25" w:type="dxa"/>
            <w:hideMark/>
          </w:tcPr>
          <w:p w:rsidRPr="00161844" w:rsidR="00161844" w:rsidP="00161844" w:rsidRDefault="00161844" w14:paraId="4832D752" w14:textId="77777777">
            <w:r w:rsidRPr="00161844">
              <w:t>1​</w:t>
            </w:r>
          </w:p>
        </w:tc>
        <w:tc>
          <w:tcPr>
            <w:tcW w:w="3000" w:type="dxa"/>
            <w:hideMark/>
          </w:tcPr>
          <w:p w:rsidRPr="00161844" w:rsidR="00161844" w:rsidP="00161844" w:rsidRDefault="00161844" w14:paraId="617B4572" w14:textId="77777777">
            <w:pPr>
              <w:cnfStyle w:val="000000100000" w:firstRow="0" w:lastRow="0" w:firstColumn="0" w:lastColumn="0" w:oddVBand="0" w:evenVBand="0" w:oddHBand="1" w:evenHBand="0" w:firstRowFirstColumn="0" w:firstRowLastColumn="0" w:lastRowFirstColumn="0" w:lastRowLastColumn="0"/>
            </w:pPr>
            <w:r w:rsidRPr="00161844">
              <w:t>Speech Recognition Test​</w:t>
            </w:r>
          </w:p>
        </w:tc>
        <w:tc>
          <w:tcPr>
            <w:tcW w:w="5175" w:type="dxa"/>
            <w:hideMark/>
          </w:tcPr>
          <w:p w:rsidRPr="00161844" w:rsidR="00161844" w:rsidP="00161844" w:rsidRDefault="00161844" w14:paraId="51240C64" w14:textId="77777777">
            <w:pPr>
              <w:cnfStyle w:val="000000100000" w:firstRow="0" w:lastRow="0" w:firstColumn="0" w:lastColumn="0" w:oddVBand="0" w:evenVBand="0" w:oddHBand="1" w:evenHBand="0" w:firstRowFirstColumn="0" w:firstRowLastColumn="0" w:lastRowFirstColumn="0" w:lastRowLastColumn="0"/>
            </w:pPr>
            <w:r w:rsidRPr="00161844">
              <w:t>Validate the basic functionality of speech recognition.​</w:t>
            </w:r>
          </w:p>
        </w:tc>
        <w:tc>
          <w:tcPr>
            <w:tcW w:w="4065" w:type="dxa"/>
            <w:hideMark/>
          </w:tcPr>
          <w:p w:rsidRPr="00161844" w:rsidR="00161844" w:rsidP="00161844" w:rsidRDefault="00161844" w14:paraId="6EFC3A55" w14:textId="77777777">
            <w:pPr>
              <w:cnfStyle w:val="000000100000" w:firstRow="0" w:lastRow="0" w:firstColumn="0" w:lastColumn="0" w:oddVBand="0" w:evenVBand="0" w:oddHBand="1" w:evenHBand="0" w:firstRowFirstColumn="0" w:firstRowLastColumn="0" w:lastRowFirstColumn="0" w:lastRowLastColumn="0"/>
            </w:pPr>
            <w:r w:rsidRPr="00161844">
              <w:t>Accuracy of speech recognition​</w:t>
            </w:r>
          </w:p>
        </w:tc>
        <w:tc>
          <w:tcPr>
            <w:tcW w:w="2310" w:type="dxa"/>
            <w:hideMark/>
          </w:tcPr>
          <w:p w:rsidRPr="00161844" w:rsidR="00161844" w:rsidP="00161844" w:rsidRDefault="00161844" w14:paraId="5D56BF32" w14:textId="77777777">
            <w:pPr>
              <w:cnfStyle w:val="000000100000" w:firstRow="0" w:lastRow="0" w:firstColumn="0" w:lastColumn="0" w:oddVBand="0" w:evenVBand="0" w:oddHBand="1" w:evenHBand="0" w:firstRowFirstColumn="0" w:firstRowLastColumn="0" w:lastRowFirstColumn="0" w:lastRowLastColumn="0"/>
            </w:pPr>
            <w:r w:rsidRPr="00161844">
              <w:t>Functional​</w:t>
            </w:r>
          </w:p>
        </w:tc>
        <w:tc>
          <w:tcPr>
            <w:tcW w:w="1980" w:type="dxa"/>
            <w:hideMark/>
          </w:tcPr>
          <w:p w:rsidRPr="00161844" w:rsidR="00161844" w:rsidP="00161844" w:rsidRDefault="00DB5D68" w14:paraId="63F1C5CA" w14:textId="670C9C2D">
            <w:pPr>
              <w:cnfStyle w:val="000000100000" w:firstRow="0" w:lastRow="0" w:firstColumn="0" w:lastColumn="0" w:oddVBand="0" w:evenVBand="0" w:oddHBand="1" w:evenHBand="0" w:firstRowFirstColumn="0" w:firstRowLastColumn="0" w:lastRowFirstColumn="0" w:lastRowLastColumn="0"/>
            </w:pPr>
            <w:r>
              <w:t>Will be tested on July 1</w:t>
            </w:r>
            <w:r w:rsidRPr="00C17C3B">
              <w:rPr>
                <w:vertAlign w:val="superscript"/>
              </w:rPr>
              <w:t>st</w:t>
            </w:r>
            <w:r>
              <w:t xml:space="preserve"> to 2</w:t>
            </w:r>
            <w:r w:rsidRPr="00C17C3B">
              <w:rPr>
                <w:vertAlign w:val="superscript"/>
              </w:rPr>
              <w:t>nd</w:t>
            </w:r>
            <w:r>
              <w:t xml:space="preserve"> </w:t>
            </w:r>
            <w:r w:rsidRPr="00161844" w:rsidR="00161844">
              <w:t>​</w:t>
            </w:r>
          </w:p>
        </w:tc>
      </w:tr>
      <w:tr w:rsidRPr="00161844" w:rsidR="00C17C3B" w:rsidTr="00161844" w14:paraId="15775AD0" w14:textId="77777777">
        <w:trPr>
          <w:trHeight w:val="570"/>
        </w:trPr>
        <w:tc>
          <w:tcPr>
            <w:cnfStyle w:val="001000000000" w:firstRow="0" w:lastRow="0" w:firstColumn="1" w:lastColumn="0" w:oddVBand="0" w:evenVBand="0" w:oddHBand="0" w:evenHBand="0" w:firstRowFirstColumn="0" w:firstRowLastColumn="0" w:lastRowFirstColumn="0" w:lastRowLastColumn="0"/>
            <w:tcW w:w="525" w:type="dxa"/>
            <w:hideMark/>
          </w:tcPr>
          <w:p w:rsidRPr="00161844" w:rsidR="00161844" w:rsidP="00161844" w:rsidRDefault="00161844" w14:paraId="580AADEA" w14:textId="77777777">
            <w:r w:rsidRPr="00161844">
              <w:t>2​</w:t>
            </w:r>
          </w:p>
        </w:tc>
        <w:tc>
          <w:tcPr>
            <w:tcW w:w="3000" w:type="dxa"/>
            <w:hideMark/>
          </w:tcPr>
          <w:p w:rsidRPr="00161844" w:rsidR="00161844" w:rsidP="00161844" w:rsidRDefault="00161844" w14:paraId="2CBEC7D2" w14:textId="77777777">
            <w:pPr>
              <w:cnfStyle w:val="000000000000" w:firstRow="0" w:lastRow="0" w:firstColumn="0" w:lastColumn="0" w:oddVBand="0" w:evenVBand="0" w:oddHBand="0" w:evenHBand="0" w:firstRowFirstColumn="0" w:firstRowLastColumn="0" w:lastRowFirstColumn="0" w:lastRowLastColumn="0"/>
            </w:pPr>
            <w:r w:rsidRPr="00161844">
              <w:t>Noise Tolerance Test​</w:t>
            </w:r>
          </w:p>
        </w:tc>
        <w:tc>
          <w:tcPr>
            <w:tcW w:w="5175" w:type="dxa"/>
            <w:hideMark/>
          </w:tcPr>
          <w:p w:rsidRPr="00161844" w:rsidR="00161844" w:rsidP="00161844" w:rsidRDefault="00161844" w14:paraId="2E0486A7" w14:textId="77777777">
            <w:pPr>
              <w:cnfStyle w:val="000000000000" w:firstRow="0" w:lastRow="0" w:firstColumn="0" w:lastColumn="0" w:oddVBand="0" w:evenVBand="0" w:oddHBand="0" w:evenHBand="0" w:firstRowFirstColumn="0" w:firstRowLastColumn="0" w:lastRowFirstColumn="0" w:lastRowLastColumn="0"/>
            </w:pPr>
            <w:r w:rsidRPr="00161844">
              <w:t>Evaluate the system's ability to filter out background noise.​</w:t>
            </w:r>
          </w:p>
        </w:tc>
        <w:tc>
          <w:tcPr>
            <w:tcW w:w="4065" w:type="dxa"/>
            <w:hideMark/>
          </w:tcPr>
          <w:p w:rsidRPr="00161844" w:rsidR="00161844" w:rsidP="00161844" w:rsidRDefault="00161844" w14:paraId="7EAE7374" w14:textId="6AA02399">
            <w:pPr>
              <w:cnfStyle w:val="000000000000" w:firstRow="0" w:lastRow="0" w:firstColumn="0" w:lastColumn="0" w:oddVBand="0" w:evenVBand="0" w:oddHBand="0" w:evenHBand="0" w:firstRowFirstColumn="0" w:firstRowLastColumn="0" w:lastRowFirstColumn="0" w:lastRowLastColumn="0"/>
            </w:pPr>
            <w:r w:rsidRPr="00161844">
              <w:t>Accuracy </w:t>
            </w:r>
            <w:r w:rsidRPr="00161844" w:rsidR="00C17C3B">
              <w:t>of speech</w:t>
            </w:r>
            <w:r w:rsidRPr="00161844">
              <w:t> recognition​</w:t>
            </w:r>
          </w:p>
        </w:tc>
        <w:tc>
          <w:tcPr>
            <w:tcW w:w="2310" w:type="dxa"/>
            <w:hideMark/>
          </w:tcPr>
          <w:p w:rsidRPr="00161844" w:rsidR="00161844" w:rsidP="00161844" w:rsidRDefault="00161844" w14:paraId="05903197" w14:textId="77777777">
            <w:pPr>
              <w:cnfStyle w:val="000000000000" w:firstRow="0" w:lastRow="0" w:firstColumn="0" w:lastColumn="0" w:oddVBand="0" w:evenVBand="0" w:oddHBand="0" w:evenHBand="0" w:firstRowFirstColumn="0" w:firstRowLastColumn="0" w:lastRowFirstColumn="0" w:lastRowLastColumn="0"/>
            </w:pPr>
            <w:r w:rsidRPr="00161844">
              <w:t>Range of 2m​</w:t>
            </w:r>
          </w:p>
        </w:tc>
        <w:tc>
          <w:tcPr>
            <w:tcW w:w="1980" w:type="dxa"/>
            <w:hideMark/>
          </w:tcPr>
          <w:p w:rsidRPr="00161844" w:rsidR="00161844" w:rsidP="00161844" w:rsidRDefault="00DB5D68" w14:paraId="07CB187E" w14:textId="76E8AAB1">
            <w:pPr>
              <w:cnfStyle w:val="000000000000" w:firstRow="0" w:lastRow="0" w:firstColumn="0" w:lastColumn="0" w:oddVBand="0" w:evenVBand="0" w:oddHBand="0" w:evenHBand="0" w:firstRowFirstColumn="0" w:firstRowLastColumn="0" w:lastRowFirstColumn="0" w:lastRowLastColumn="0"/>
            </w:pPr>
            <w:r>
              <w:t>Will be tested on July 1</w:t>
            </w:r>
            <w:r w:rsidRPr="00C17C3B">
              <w:rPr>
                <w:vertAlign w:val="superscript"/>
              </w:rPr>
              <w:t>st</w:t>
            </w:r>
            <w:r>
              <w:t xml:space="preserve"> to 2</w:t>
            </w:r>
            <w:r w:rsidRPr="00C17C3B">
              <w:rPr>
                <w:vertAlign w:val="superscript"/>
              </w:rPr>
              <w:t>nd</w:t>
            </w:r>
            <w:r>
              <w:t xml:space="preserve"> </w:t>
            </w:r>
            <w:r w:rsidRPr="00161844" w:rsidR="00161844">
              <w:t>​</w:t>
            </w:r>
          </w:p>
        </w:tc>
      </w:tr>
      <w:tr w:rsidRPr="00161844" w:rsidR="00161844" w:rsidTr="00161844" w14:paraId="5FA586BC" w14:textId="77777777">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25" w:type="dxa"/>
            <w:hideMark/>
          </w:tcPr>
          <w:p w:rsidRPr="00161844" w:rsidR="00161844" w:rsidP="00161844" w:rsidRDefault="00161844" w14:paraId="1EE3AA84" w14:textId="77777777">
            <w:r w:rsidRPr="00161844">
              <w:t>3​</w:t>
            </w:r>
          </w:p>
        </w:tc>
        <w:tc>
          <w:tcPr>
            <w:tcW w:w="3000" w:type="dxa"/>
            <w:hideMark/>
          </w:tcPr>
          <w:p w:rsidRPr="00161844" w:rsidR="00161844" w:rsidP="00161844" w:rsidRDefault="00161844" w14:paraId="1F115256" w14:textId="77777777">
            <w:pPr>
              <w:cnfStyle w:val="000000100000" w:firstRow="0" w:lastRow="0" w:firstColumn="0" w:lastColumn="0" w:oddVBand="0" w:evenVBand="0" w:oddHBand="1" w:evenHBand="0" w:firstRowFirstColumn="0" w:firstRowLastColumn="0" w:lastRowFirstColumn="0" w:lastRowLastColumn="0"/>
            </w:pPr>
            <w:r w:rsidRPr="00161844">
              <w:t>Speaker Independence Test​</w:t>
            </w:r>
          </w:p>
        </w:tc>
        <w:tc>
          <w:tcPr>
            <w:tcW w:w="5175" w:type="dxa"/>
            <w:hideMark/>
          </w:tcPr>
          <w:p w:rsidRPr="00161844" w:rsidR="00161844" w:rsidP="00161844" w:rsidRDefault="00161844" w14:paraId="7690728C" w14:textId="77777777">
            <w:pPr>
              <w:cnfStyle w:val="000000100000" w:firstRow="0" w:lastRow="0" w:firstColumn="0" w:lastColumn="0" w:oddVBand="0" w:evenVBand="0" w:oddHBand="1" w:evenHBand="0" w:firstRowFirstColumn="0" w:firstRowLastColumn="0" w:lastRowFirstColumn="0" w:lastRowLastColumn="0"/>
            </w:pPr>
            <w:r w:rsidRPr="00161844">
              <w:t>Determine if the voice recognition works for different speakers.​</w:t>
            </w:r>
          </w:p>
        </w:tc>
        <w:tc>
          <w:tcPr>
            <w:tcW w:w="4065" w:type="dxa"/>
            <w:hideMark/>
          </w:tcPr>
          <w:p w:rsidRPr="00161844" w:rsidR="00161844" w:rsidP="00161844" w:rsidRDefault="00161844" w14:paraId="1E8765BD" w14:textId="77777777">
            <w:pPr>
              <w:cnfStyle w:val="000000100000" w:firstRow="0" w:lastRow="0" w:firstColumn="0" w:lastColumn="0" w:oddVBand="0" w:evenVBand="0" w:oddHBand="1" w:evenHBand="0" w:firstRowFirstColumn="0" w:firstRowLastColumn="0" w:lastRowFirstColumn="0" w:lastRowLastColumn="0"/>
            </w:pPr>
            <w:r w:rsidRPr="00161844">
              <w:t>User accessibility​</w:t>
            </w:r>
          </w:p>
        </w:tc>
        <w:tc>
          <w:tcPr>
            <w:tcW w:w="2310" w:type="dxa"/>
            <w:hideMark/>
          </w:tcPr>
          <w:p w:rsidRPr="00161844" w:rsidR="00161844" w:rsidP="00161844" w:rsidRDefault="00161844" w14:paraId="4B56C752" w14:textId="77777777">
            <w:pPr>
              <w:cnfStyle w:val="000000100000" w:firstRow="0" w:lastRow="0" w:firstColumn="0" w:lastColumn="0" w:oddVBand="0" w:evenVBand="0" w:oddHBand="1" w:evenHBand="0" w:firstRowFirstColumn="0" w:firstRowLastColumn="0" w:lastRowFirstColumn="0" w:lastRowLastColumn="0"/>
            </w:pPr>
            <w:r w:rsidRPr="00161844">
              <w:t>Should work for any speaker​</w:t>
            </w:r>
          </w:p>
        </w:tc>
        <w:tc>
          <w:tcPr>
            <w:tcW w:w="1980" w:type="dxa"/>
            <w:hideMark/>
          </w:tcPr>
          <w:p w:rsidRPr="00161844" w:rsidR="00161844" w:rsidP="00161844" w:rsidRDefault="00DB5D68" w14:paraId="5B296F73" w14:textId="4CB22414">
            <w:pPr>
              <w:cnfStyle w:val="000000100000" w:firstRow="0" w:lastRow="0" w:firstColumn="0" w:lastColumn="0" w:oddVBand="0" w:evenVBand="0" w:oddHBand="1" w:evenHBand="0" w:firstRowFirstColumn="0" w:firstRowLastColumn="0" w:lastRowFirstColumn="0" w:lastRowLastColumn="0"/>
            </w:pPr>
            <w:r>
              <w:t>Will be tested on July 1</w:t>
            </w:r>
            <w:r w:rsidRPr="00C17C3B">
              <w:rPr>
                <w:vertAlign w:val="superscript"/>
              </w:rPr>
              <w:t>st</w:t>
            </w:r>
            <w:r>
              <w:t xml:space="preserve"> to 2</w:t>
            </w:r>
            <w:r w:rsidRPr="00C17C3B">
              <w:rPr>
                <w:vertAlign w:val="superscript"/>
              </w:rPr>
              <w:t>nd</w:t>
            </w:r>
            <w:r>
              <w:t xml:space="preserve"> </w:t>
            </w:r>
            <w:r w:rsidRPr="00161844" w:rsidR="00161844">
              <w:t>​</w:t>
            </w:r>
          </w:p>
        </w:tc>
      </w:tr>
      <w:tr w:rsidRPr="00161844" w:rsidR="00C17C3B" w:rsidTr="00161844" w14:paraId="4008E6D3" w14:textId="77777777">
        <w:trPr>
          <w:trHeight w:val="570"/>
        </w:trPr>
        <w:tc>
          <w:tcPr>
            <w:cnfStyle w:val="001000000000" w:firstRow="0" w:lastRow="0" w:firstColumn="1" w:lastColumn="0" w:oddVBand="0" w:evenVBand="0" w:oddHBand="0" w:evenHBand="0" w:firstRowFirstColumn="0" w:firstRowLastColumn="0" w:lastRowFirstColumn="0" w:lastRowLastColumn="0"/>
            <w:tcW w:w="525" w:type="dxa"/>
            <w:hideMark/>
          </w:tcPr>
          <w:p w:rsidRPr="00161844" w:rsidR="00161844" w:rsidP="00161844" w:rsidRDefault="00161844" w14:paraId="6C2ED314" w14:textId="77777777">
            <w:r w:rsidRPr="00161844">
              <w:t>4​</w:t>
            </w:r>
          </w:p>
        </w:tc>
        <w:tc>
          <w:tcPr>
            <w:tcW w:w="3000" w:type="dxa"/>
            <w:hideMark/>
          </w:tcPr>
          <w:p w:rsidRPr="00161844" w:rsidR="00161844" w:rsidP="00161844" w:rsidRDefault="00161844" w14:paraId="5B649EF9" w14:textId="77777777">
            <w:pPr>
              <w:cnfStyle w:val="000000000000" w:firstRow="0" w:lastRow="0" w:firstColumn="0" w:lastColumn="0" w:oddVBand="0" w:evenVBand="0" w:oddHBand="0" w:evenHBand="0" w:firstRowFirstColumn="0" w:firstRowLastColumn="0" w:lastRowFirstColumn="0" w:lastRowLastColumn="0"/>
            </w:pPr>
            <w:r w:rsidRPr="00161844">
              <w:t>Performance and Response Time Test​</w:t>
            </w:r>
          </w:p>
        </w:tc>
        <w:tc>
          <w:tcPr>
            <w:tcW w:w="5175" w:type="dxa"/>
            <w:hideMark/>
          </w:tcPr>
          <w:p w:rsidRPr="00161844" w:rsidR="00161844" w:rsidP="00161844" w:rsidRDefault="00161844" w14:paraId="3E33A846" w14:textId="77777777">
            <w:pPr>
              <w:cnfStyle w:val="000000000000" w:firstRow="0" w:lastRow="0" w:firstColumn="0" w:lastColumn="0" w:oddVBand="0" w:evenVBand="0" w:oddHBand="0" w:evenHBand="0" w:firstRowFirstColumn="0" w:firstRowLastColumn="0" w:lastRowFirstColumn="0" w:lastRowLastColumn="0"/>
            </w:pPr>
            <w:r w:rsidRPr="00161844">
              <w:t>Measure the system's response time and overall performance.​</w:t>
            </w:r>
          </w:p>
        </w:tc>
        <w:tc>
          <w:tcPr>
            <w:tcW w:w="4065" w:type="dxa"/>
            <w:hideMark/>
          </w:tcPr>
          <w:p w:rsidRPr="00161844" w:rsidR="00161844" w:rsidP="00161844" w:rsidRDefault="00161844" w14:paraId="5ECB5BE5" w14:textId="77777777">
            <w:pPr>
              <w:cnfStyle w:val="000000000000" w:firstRow="0" w:lastRow="0" w:firstColumn="0" w:lastColumn="0" w:oddVBand="0" w:evenVBand="0" w:oddHBand="0" w:evenHBand="0" w:firstRowFirstColumn="0" w:firstRowLastColumn="0" w:lastRowFirstColumn="0" w:lastRowLastColumn="0"/>
            </w:pPr>
            <w:r w:rsidRPr="00161844">
              <w:t>User accessibility and Connectivity ​</w:t>
            </w:r>
          </w:p>
        </w:tc>
        <w:tc>
          <w:tcPr>
            <w:tcW w:w="2310" w:type="dxa"/>
            <w:hideMark/>
          </w:tcPr>
          <w:p w:rsidRPr="00161844" w:rsidR="00161844" w:rsidP="00161844" w:rsidRDefault="00161844" w14:paraId="3A91518F" w14:textId="77777777">
            <w:pPr>
              <w:cnfStyle w:val="000000000000" w:firstRow="0" w:lastRow="0" w:firstColumn="0" w:lastColumn="0" w:oddVBand="0" w:evenVBand="0" w:oddHBand="0" w:evenHBand="0" w:firstRowFirstColumn="0" w:firstRowLastColumn="0" w:lastRowFirstColumn="0" w:lastRowLastColumn="0"/>
            </w:pPr>
            <w:r w:rsidRPr="00161844">
              <w:t>Less than 1 second​</w:t>
            </w:r>
          </w:p>
        </w:tc>
        <w:tc>
          <w:tcPr>
            <w:tcW w:w="1980" w:type="dxa"/>
            <w:hideMark/>
          </w:tcPr>
          <w:p w:rsidRPr="00161844" w:rsidR="00161844" w:rsidP="00161844" w:rsidRDefault="00DB5D68" w14:paraId="73F2ADF8" w14:textId="627DD659">
            <w:pPr>
              <w:cnfStyle w:val="000000000000" w:firstRow="0" w:lastRow="0" w:firstColumn="0" w:lastColumn="0" w:oddVBand="0" w:evenVBand="0" w:oddHBand="0" w:evenHBand="0" w:firstRowFirstColumn="0" w:firstRowLastColumn="0" w:lastRowFirstColumn="0" w:lastRowLastColumn="0"/>
            </w:pPr>
            <w:r>
              <w:t>Will be tested on July 1</w:t>
            </w:r>
            <w:r w:rsidRPr="00C17C3B">
              <w:rPr>
                <w:vertAlign w:val="superscript"/>
              </w:rPr>
              <w:t>st</w:t>
            </w:r>
            <w:r>
              <w:t xml:space="preserve"> to 2</w:t>
            </w:r>
            <w:r w:rsidRPr="00C17C3B">
              <w:rPr>
                <w:vertAlign w:val="superscript"/>
              </w:rPr>
              <w:t>nd</w:t>
            </w:r>
            <w:r>
              <w:t xml:space="preserve"> </w:t>
            </w:r>
            <w:r w:rsidRPr="00161844" w:rsidR="00161844">
              <w:t>​</w:t>
            </w:r>
          </w:p>
        </w:tc>
      </w:tr>
      <w:tr w:rsidRPr="00161844" w:rsidR="00161844" w:rsidTr="00161844" w14:paraId="4481F804" w14:textId="77777777">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25" w:type="dxa"/>
            <w:hideMark/>
          </w:tcPr>
          <w:p w:rsidRPr="00161844" w:rsidR="00161844" w:rsidP="00161844" w:rsidRDefault="00161844" w14:paraId="308BFD80" w14:textId="77777777">
            <w:r w:rsidRPr="00161844">
              <w:t>5​</w:t>
            </w:r>
          </w:p>
        </w:tc>
        <w:tc>
          <w:tcPr>
            <w:tcW w:w="3000" w:type="dxa"/>
            <w:hideMark/>
          </w:tcPr>
          <w:p w:rsidRPr="00161844" w:rsidR="00161844" w:rsidP="00161844" w:rsidRDefault="00161844" w14:paraId="0588F0F8" w14:textId="77777777">
            <w:pPr>
              <w:cnfStyle w:val="000000100000" w:firstRow="0" w:lastRow="0" w:firstColumn="0" w:lastColumn="0" w:oddVBand="0" w:evenVBand="0" w:oddHBand="1" w:evenHBand="0" w:firstRowFirstColumn="0" w:firstRowLastColumn="0" w:lastRowFirstColumn="0" w:lastRowLastColumn="0"/>
            </w:pPr>
            <w:r w:rsidRPr="00161844">
              <w:t>Longevity Test​</w:t>
            </w:r>
          </w:p>
        </w:tc>
        <w:tc>
          <w:tcPr>
            <w:tcW w:w="5175" w:type="dxa"/>
            <w:hideMark/>
          </w:tcPr>
          <w:p w:rsidRPr="00161844" w:rsidR="00161844" w:rsidP="00161844" w:rsidRDefault="00161844" w14:paraId="719108EC" w14:textId="77777777">
            <w:pPr>
              <w:cnfStyle w:val="000000100000" w:firstRow="0" w:lastRow="0" w:firstColumn="0" w:lastColumn="0" w:oddVBand="0" w:evenVBand="0" w:oddHBand="1" w:evenHBand="0" w:firstRowFirstColumn="0" w:firstRowLastColumn="0" w:lastRowFirstColumn="0" w:lastRowLastColumn="0"/>
            </w:pPr>
            <w:r w:rsidRPr="00161844">
              <w:t>Assess the program's stability and accuracy over an extended period.​</w:t>
            </w:r>
          </w:p>
        </w:tc>
        <w:tc>
          <w:tcPr>
            <w:tcW w:w="4065" w:type="dxa"/>
            <w:hideMark/>
          </w:tcPr>
          <w:p w:rsidRPr="00161844" w:rsidR="00161844" w:rsidP="00161844" w:rsidRDefault="00161844" w14:paraId="641033BA" w14:textId="77777777">
            <w:pPr>
              <w:cnfStyle w:val="000000100000" w:firstRow="0" w:lastRow="0" w:firstColumn="0" w:lastColumn="0" w:oddVBand="0" w:evenVBand="0" w:oddHBand="1" w:evenHBand="0" w:firstRowFirstColumn="0" w:firstRowLastColumn="0" w:lastRowFirstColumn="0" w:lastRowLastColumn="0"/>
            </w:pPr>
            <w:r w:rsidRPr="00161844">
              <w:t>Connectivity​</w:t>
            </w:r>
          </w:p>
        </w:tc>
        <w:tc>
          <w:tcPr>
            <w:tcW w:w="2310" w:type="dxa"/>
            <w:hideMark/>
          </w:tcPr>
          <w:p w:rsidRPr="00161844" w:rsidR="00161844" w:rsidP="00161844" w:rsidRDefault="00161844" w14:paraId="5C9D5949" w14:textId="77777777">
            <w:pPr>
              <w:cnfStyle w:val="000000100000" w:firstRow="0" w:lastRow="0" w:firstColumn="0" w:lastColumn="0" w:oddVBand="0" w:evenVBand="0" w:oddHBand="1" w:evenHBand="0" w:firstRowFirstColumn="0" w:firstRowLastColumn="0" w:lastRowFirstColumn="0" w:lastRowLastColumn="0"/>
            </w:pPr>
            <w:r w:rsidRPr="00161844">
              <w:t>Indefinitely​</w:t>
            </w:r>
          </w:p>
        </w:tc>
        <w:tc>
          <w:tcPr>
            <w:tcW w:w="1980" w:type="dxa"/>
            <w:hideMark/>
          </w:tcPr>
          <w:p w:rsidRPr="00161844" w:rsidR="00161844" w:rsidP="00161844" w:rsidRDefault="00DB5D68" w14:paraId="1B7722E2" w14:textId="41924555">
            <w:pPr>
              <w:cnfStyle w:val="000000100000" w:firstRow="0" w:lastRow="0" w:firstColumn="0" w:lastColumn="0" w:oddVBand="0" w:evenVBand="0" w:oddHBand="1" w:evenHBand="0" w:firstRowFirstColumn="0" w:firstRowLastColumn="0" w:lastRowFirstColumn="0" w:lastRowLastColumn="0"/>
            </w:pPr>
            <w:r>
              <w:t>Will be tested on July 1</w:t>
            </w:r>
            <w:r w:rsidRPr="00C17C3B">
              <w:rPr>
                <w:vertAlign w:val="superscript"/>
              </w:rPr>
              <w:t>st</w:t>
            </w:r>
            <w:r>
              <w:t xml:space="preserve"> to 2</w:t>
            </w:r>
            <w:r w:rsidRPr="00C17C3B">
              <w:rPr>
                <w:vertAlign w:val="superscript"/>
              </w:rPr>
              <w:t>nd</w:t>
            </w:r>
            <w:r>
              <w:t xml:space="preserve"> </w:t>
            </w:r>
            <w:r w:rsidRPr="00161844" w:rsidR="00161844">
              <w:t>​</w:t>
            </w:r>
          </w:p>
        </w:tc>
      </w:tr>
    </w:tbl>
    <w:p w:rsidRPr="00D37B27" w:rsidR="00D37B27" w:rsidP="56939ACC" w:rsidRDefault="00D37B27" w14:paraId="115F4F74" w14:textId="77777777">
      <w:pPr>
        <w:rPr>
          <w:b/>
          <w:bCs/>
        </w:rPr>
      </w:pPr>
    </w:p>
    <w:p w:rsidR="00B36360" w:rsidP="56939ACC" w:rsidRDefault="618D5131" w14:paraId="21EFE525" w14:textId="4F636F14">
      <w:pPr>
        <w:pStyle w:val="Heading1"/>
      </w:pPr>
      <w:bookmarkStart w:name="_Toc138941763" w:id="11"/>
      <w:r w:rsidRPr="56939ACC">
        <w:t>E.3</w:t>
      </w:r>
      <w:r w:rsidRPr="56939ACC" w:rsidR="4C05E691">
        <w:t xml:space="preserve"> Wrike Snapshot</w:t>
      </w:r>
      <w:bookmarkEnd w:id="11"/>
      <w:r w:rsidRPr="56939ACC" w:rsidR="4C05E691">
        <w:t xml:space="preserve"> </w:t>
      </w:r>
    </w:p>
    <w:p w:rsidR="00D83EC8" w:rsidP="56939ACC" w:rsidRDefault="00C7663B" w14:paraId="0F2ABF14" w14:textId="60F66D8A">
      <w:hyperlink w:history="1" r:id="rId8">
        <w:r w:rsidRPr="00554083">
          <w:rPr>
            <w:rStyle w:val="Hyperlink"/>
          </w:rPr>
          <w:t>https://www.wrike.com/frontend/ganttchart/index.html?snapshotId=uu42431WtmLndWxGQnGHAWZhI4TgwGOY%7CIE2DSNZVHA2DELSTGIYA</w:t>
        </w:r>
      </w:hyperlink>
      <w:r>
        <w:t xml:space="preserve"> </w:t>
      </w:r>
    </w:p>
    <w:p w:rsidR="00D951C8" w:rsidP="00D951C8" w:rsidRDefault="416DE5D2" w14:paraId="01C7181B" w14:textId="5EABF9D7">
      <w:pPr>
        <w:pStyle w:val="Heading1"/>
      </w:pPr>
      <w:bookmarkStart w:name="_Toc138941764" w:id="12"/>
      <w:r w:rsidRPr="56939ACC">
        <w:lastRenderedPageBreak/>
        <w:t>Conclusion</w:t>
      </w:r>
      <w:bookmarkEnd w:id="12"/>
      <w:r w:rsidRPr="56939ACC">
        <w:t xml:space="preserve"> </w:t>
      </w:r>
    </w:p>
    <w:p w:rsidRPr="00F914A3" w:rsidR="00B36360" w:rsidP="00F914A3" w:rsidRDefault="00D951C8" w14:paraId="2B60921D" w14:textId="6080894C">
      <w:pPr>
        <w:jc w:val="both"/>
      </w:pPr>
      <w:r>
        <w:t>In conclusion, the 3D printed remote control casing with button pushers prototype offers an innovative solution for enhancing convenience and accessibility. By incorporating custom design and mechanical mechanisms, this prototype enables users to remotely activate the buttons on a remote control, providing a hands-free and user-friendly experience.</w:t>
      </w:r>
      <w:r w:rsidR="00CC5B88">
        <w:t xml:space="preserve"> </w:t>
      </w:r>
      <w:r w:rsidRPr="00CC5B88" w:rsidR="00CC5B88">
        <w:rPr>
          <w:lang w:val="en-CA"/>
        </w:rPr>
        <w:t xml:space="preserve">However, it is essential to consider design constraints when implementing this prototype. Some of the design constraints to keep in mind </w:t>
      </w:r>
      <w:r w:rsidRPr="00CC5B88" w:rsidR="00F914A3">
        <w:rPr>
          <w:lang w:val="en-CA"/>
        </w:rPr>
        <w:t>include</w:t>
      </w:r>
      <w:r w:rsidR="00F914A3">
        <w:t xml:space="preserve"> </w:t>
      </w:r>
      <w:r w:rsidR="003064E9">
        <w:rPr>
          <w:lang w:val="en-CA"/>
        </w:rPr>
        <w:t>c</w:t>
      </w:r>
      <w:r w:rsidRPr="00CC5B88" w:rsidR="00CC5B88">
        <w:rPr>
          <w:lang w:val="en-CA"/>
        </w:rPr>
        <w:t>ompatibility</w:t>
      </w:r>
      <w:r w:rsidR="003064E9">
        <w:rPr>
          <w:lang w:val="en-CA"/>
        </w:rPr>
        <w:t>, e</w:t>
      </w:r>
      <w:r w:rsidRPr="00CC5B88" w:rsidR="00CC5B88">
        <w:rPr>
          <w:lang w:val="en-CA"/>
        </w:rPr>
        <w:t>rgonomics</w:t>
      </w:r>
      <w:r w:rsidR="003064E9">
        <w:rPr>
          <w:lang w:val="en-CA"/>
        </w:rPr>
        <w:t>, m</w:t>
      </w:r>
      <w:r w:rsidRPr="00CC5B88" w:rsidR="00CC5B88">
        <w:rPr>
          <w:lang w:val="en-CA"/>
        </w:rPr>
        <w:t xml:space="preserve">aterial </w:t>
      </w:r>
      <w:r w:rsidR="003064E9">
        <w:rPr>
          <w:lang w:val="en-CA"/>
        </w:rPr>
        <w:t>s</w:t>
      </w:r>
      <w:r w:rsidRPr="00CC5B88" w:rsidR="00CC5B88">
        <w:rPr>
          <w:lang w:val="en-CA"/>
        </w:rPr>
        <w:t>election</w:t>
      </w:r>
      <w:r w:rsidR="003064E9">
        <w:rPr>
          <w:lang w:val="en-CA"/>
        </w:rPr>
        <w:t xml:space="preserve">, </w:t>
      </w:r>
      <w:r w:rsidR="00F914A3">
        <w:rPr>
          <w:lang w:val="en-CA"/>
        </w:rPr>
        <w:t>a</w:t>
      </w:r>
      <w:r w:rsidRPr="00CC5B88" w:rsidR="00F914A3">
        <w:rPr>
          <w:lang w:val="en-CA"/>
        </w:rPr>
        <w:t>ssembly,</w:t>
      </w:r>
      <w:r w:rsidR="003064E9">
        <w:rPr>
          <w:lang w:val="en-CA"/>
        </w:rPr>
        <w:t xml:space="preserve"> integration, and more.</w:t>
      </w:r>
      <w:r w:rsidRPr="00CC5B88" w:rsidR="00CC5B88">
        <w:rPr>
          <w:lang w:val="en-CA"/>
        </w:rPr>
        <w:t xml:space="preserve"> By acknowledging these design constraints, the </w:t>
      </w:r>
      <w:r w:rsidR="00692023">
        <w:rPr>
          <w:lang w:val="en-CA"/>
        </w:rPr>
        <w:t xml:space="preserve">prototype </w:t>
      </w:r>
      <w:r w:rsidRPr="00CC5B88" w:rsidR="00CC5B88">
        <w:rPr>
          <w:lang w:val="en-CA"/>
        </w:rPr>
        <w:t>can be developed to meet the specific needs of users while ensuring compatibility, functionality, and user satisfaction.</w:t>
      </w:r>
    </w:p>
    <w:p w:rsidR="00B36360" w:rsidP="56939ACC" w:rsidRDefault="00B36360" w14:paraId="030B9C10" w14:textId="5BC7EE4A"/>
    <w:p w:rsidR="00B36360" w:rsidP="56939ACC" w:rsidRDefault="00B36360" w14:paraId="2C078E63" w14:textId="368BC475"/>
    <w:sectPr w:rsidR="00B3636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260"/>
    <w:multiLevelType w:val="hybridMultilevel"/>
    <w:tmpl w:val="F6420DC8"/>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 w15:restartNumberingAfterBreak="0">
    <w:nsid w:val="09470E26"/>
    <w:multiLevelType w:val="hybridMultilevel"/>
    <w:tmpl w:val="76E6BA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7C4A58"/>
    <w:multiLevelType w:val="hybridMultilevel"/>
    <w:tmpl w:val="611021DC"/>
    <w:lvl w:ilvl="0" w:tplc="370AD51C">
      <w:start w:val="1"/>
      <w:numFmt w:val="bullet"/>
      <w:lvlText w:val=""/>
      <w:lvlJc w:val="left"/>
      <w:pPr>
        <w:ind w:left="720" w:hanging="360"/>
      </w:pPr>
      <w:rPr>
        <w:rFonts w:hint="default" w:ascii="Symbol" w:hAnsi="Symbol"/>
      </w:rPr>
    </w:lvl>
    <w:lvl w:ilvl="1" w:tplc="43269620">
      <w:start w:val="1"/>
      <w:numFmt w:val="bullet"/>
      <w:lvlText w:val="o"/>
      <w:lvlJc w:val="left"/>
      <w:pPr>
        <w:ind w:left="1440" w:hanging="360"/>
      </w:pPr>
      <w:rPr>
        <w:rFonts w:hint="default" w:ascii="Courier New" w:hAnsi="Courier New"/>
      </w:rPr>
    </w:lvl>
    <w:lvl w:ilvl="2" w:tplc="DF86CFE4">
      <w:start w:val="1"/>
      <w:numFmt w:val="bullet"/>
      <w:lvlText w:val=""/>
      <w:lvlJc w:val="left"/>
      <w:pPr>
        <w:ind w:left="2160" w:hanging="360"/>
      </w:pPr>
      <w:rPr>
        <w:rFonts w:hint="default" w:ascii="Wingdings" w:hAnsi="Wingdings"/>
      </w:rPr>
    </w:lvl>
    <w:lvl w:ilvl="3" w:tplc="FFD074AE">
      <w:start w:val="1"/>
      <w:numFmt w:val="bullet"/>
      <w:lvlText w:val=""/>
      <w:lvlJc w:val="left"/>
      <w:pPr>
        <w:ind w:left="2880" w:hanging="360"/>
      </w:pPr>
      <w:rPr>
        <w:rFonts w:hint="default" w:ascii="Symbol" w:hAnsi="Symbol"/>
      </w:rPr>
    </w:lvl>
    <w:lvl w:ilvl="4" w:tplc="D2DA823E">
      <w:start w:val="1"/>
      <w:numFmt w:val="bullet"/>
      <w:lvlText w:val="o"/>
      <w:lvlJc w:val="left"/>
      <w:pPr>
        <w:ind w:left="3600" w:hanging="360"/>
      </w:pPr>
      <w:rPr>
        <w:rFonts w:hint="default" w:ascii="Courier New" w:hAnsi="Courier New"/>
      </w:rPr>
    </w:lvl>
    <w:lvl w:ilvl="5" w:tplc="FF585CB2">
      <w:start w:val="1"/>
      <w:numFmt w:val="bullet"/>
      <w:lvlText w:val=""/>
      <w:lvlJc w:val="left"/>
      <w:pPr>
        <w:ind w:left="4320" w:hanging="360"/>
      </w:pPr>
      <w:rPr>
        <w:rFonts w:hint="default" w:ascii="Wingdings" w:hAnsi="Wingdings"/>
      </w:rPr>
    </w:lvl>
    <w:lvl w:ilvl="6" w:tplc="7EDAE8AC">
      <w:start w:val="1"/>
      <w:numFmt w:val="bullet"/>
      <w:lvlText w:val=""/>
      <w:lvlJc w:val="left"/>
      <w:pPr>
        <w:ind w:left="5040" w:hanging="360"/>
      </w:pPr>
      <w:rPr>
        <w:rFonts w:hint="default" w:ascii="Symbol" w:hAnsi="Symbol"/>
      </w:rPr>
    </w:lvl>
    <w:lvl w:ilvl="7" w:tplc="9C1E9218">
      <w:start w:val="1"/>
      <w:numFmt w:val="bullet"/>
      <w:lvlText w:val="o"/>
      <w:lvlJc w:val="left"/>
      <w:pPr>
        <w:ind w:left="5760" w:hanging="360"/>
      </w:pPr>
      <w:rPr>
        <w:rFonts w:hint="default" w:ascii="Courier New" w:hAnsi="Courier New"/>
      </w:rPr>
    </w:lvl>
    <w:lvl w:ilvl="8" w:tplc="0F12A76C">
      <w:start w:val="1"/>
      <w:numFmt w:val="bullet"/>
      <w:lvlText w:val=""/>
      <w:lvlJc w:val="left"/>
      <w:pPr>
        <w:ind w:left="6480" w:hanging="360"/>
      </w:pPr>
      <w:rPr>
        <w:rFonts w:hint="default" w:ascii="Wingdings" w:hAnsi="Wingdings"/>
      </w:rPr>
    </w:lvl>
  </w:abstractNum>
  <w:abstractNum w:abstractNumId="3" w15:restartNumberingAfterBreak="0">
    <w:nsid w:val="1970F191"/>
    <w:multiLevelType w:val="hybridMultilevel"/>
    <w:tmpl w:val="045C8A36"/>
    <w:lvl w:ilvl="0" w:tplc="C352C57E">
      <w:start w:val="1"/>
      <w:numFmt w:val="bullet"/>
      <w:lvlText w:val=""/>
      <w:lvlJc w:val="left"/>
      <w:pPr>
        <w:ind w:left="720" w:hanging="360"/>
      </w:pPr>
      <w:rPr>
        <w:rFonts w:hint="default" w:ascii="Symbol" w:hAnsi="Symbol"/>
      </w:rPr>
    </w:lvl>
    <w:lvl w:ilvl="1" w:tplc="F2CE6B08">
      <w:start w:val="1"/>
      <w:numFmt w:val="bullet"/>
      <w:lvlText w:val="o"/>
      <w:lvlJc w:val="left"/>
      <w:pPr>
        <w:ind w:left="1440" w:hanging="360"/>
      </w:pPr>
      <w:rPr>
        <w:rFonts w:hint="default" w:ascii="Courier New" w:hAnsi="Courier New"/>
      </w:rPr>
    </w:lvl>
    <w:lvl w:ilvl="2" w:tplc="7514F7D2">
      <w:start w:val="1"/>
      <w:numFmt w:val="bullet"/>
      <w:lvlText w:val=""/>
      <w:lvlJc w:val="left"/>
      <w:pPr>
        <w:ind w:left="2160" w:hanging="360"/>
      </w:pPr>
      <w:rPr>
        <w:rFonts w:hint="default" w:ascii="Wingdings" w:hAnsi="Wingdings"/>
      </w:rPr>
    </w:lvl>
    <w:lvl w:ilvl="3" w:tplc="F91A0C88">
      <w:start w:val="1"/>
      <w:numFmt w:val="bullet"/>
      <w:lvlText w:val=""/>
      <w:lvlJc w:val="left"/>
      <w:pPr>
        <w:ind w:left="2880" w:hanging="360"/>
      </w:pPr>
      <w:rPr>
        <w:rFonts w:hint="default" w:ascii="Symbol" w:hAnsi="Symbol"/>
      </w:rPr>
    </w:lvl>
    <w:lvl w:ilvl="4" w:tplc="37CCFF24">
      <w:start w:val="1"/>
      <w:numFmt w:val="bullet"/>
      <w:lvlText w:val="o"/>
      <w:lvlJc w:val="left"/>
      <w:pPr>
        <w:ind w:left="3600" w:hanging="360"/>
      </w:pPr>
      <w:rPr>
        <w:rFonts w:hint="default" w:ascii="Courier New" w:hAnsi="Courier New"/>
      </w:rPr>
    </w:lvl>
    <w:lvl w:ilvl="5" w:tplc="91C48ED2">
      <w:start w:val="1"/>
      <w:numFmt w:val="bullet"/>
      <w:lvlText w:val=""/>
      <w:lvlJc w:val="left"/>
      <w:pPr>
        <w:ind w:left="4320" w:hanging="360"/>
      </w:pPr>
      <w:rPr>
        <w:rFonts w:hint="default" w:ascii="Wingdings" w:hAnsi="Wingdings"/>
      </w:rPr>
    </w:lvl>
    <w:lvl w:ilvl="6" w:tplc="8EA4D626">
      <w:start w:val="1"/>
      <w:numFmt w:val="bullet"/>
      <w:lvlText w:val=""/>
      <w:lvlJc w:val="left"/>
      <w:pPr>
        <w:ind w:left="5040" w:hanging="360"/>
      </w:pPr>
      <w:rPr>
        <w:rFonts w:hint="default" w:ascii="Symbol" w:hAnsi="Symbol"/>
      </w:rPr>
    </w:lvl>
    <w:lvl w:ilvl="7" w:tplc="29586AC2">
      <w:start w:val="1"/>
      <w:numFmt w:val="bullet"/>
      <w:lvlText w:val="o"/>
      <w:lvlJc w:val="left"/>
      <w:pPr>
        <w:ind w:left="5760" w:hanging="360"/>
      </w:pPr>
      <w:rPr>
        <w:rFonts w:hint="default" w:ascii="Courier New" w:hAnsi="Courier New"/>
      </w:rPr>
    </w:lvl>
    <w:lvl w:ilvl="8" w:tplc="2140F2B4">
      <w:start w:val="1"/>
      <w:numFmt w:val="bullet"/>
      <w:lvlText w:val=""/>
      <w:lvlJc w:val="left"/>
      <w:pPr>
        <w:ind w:left="6480" w:hanging="360"/>
      </w:pPr>
      <w:rPr>
        <w:rFonts w:hint="default" w:ascii="Wingdings" w:hAnsi="Wingdings"/>
      </w:rPr>
    </w:lvl>
  </w:abstractNum>
  <w:abstractNum w:abstractNumId="4" w15:restartNumberingAfterBreak="0">
    <w:nsid w:val="296B92EA"/>
    <w:multiLevelType w:val="hybridMultilevel"/>
    <w:tmpl w:val="351A7E36"/>
    <w:lvl w:ilvl="0" w:tplc="3EEA0C94">
      <w:start w:val="1"/>
      <w:numFmt w:val="bullet"/>
      <w:lvlText w:val=""/>
      <w:lvlJc w:val="left"/>
      <w:pPr>
        <w:ind w:left="720" w:hanging="360"/>
      </w:pPr>
      <w:rPr>
        <w:rFonts w:hint="default" w:ascii="Symbol" w:hAnsi="Symbol"/>
      </w:rPr>
    </w:lvl>
    <w:lvl w:ilvl="1" w:tplc="D57EE388">
      <w:start w:val="1"/>
      <w:numFmt w:val="bullet"/>
      <w:lvlText w:val="o"/>
      <w:lvlJc w:val="left"/>
      <w:pPr>
        <w:ind w:left="1440" w:hanging="360"/>
      </w:pPr>
      <w:rPr>
        <w:rFonts w:hint="default" w:ascii="Courier New" w:hAnsi="Courier New"/>
      </w:rPr>
    </w:lvl>
    <w:lvl w:ilvl="2" w:tplc="84260FF2">
      <w:start w:val="1"/>
      <w:numFmt w:val="bullet"/>
      <w:lvlText w:val=""/>
      <w:lvlJc w:val="left"/>
      <w:pPr>
        <w:ind w:left="2160" w:hanging="360"/>
      </w:pPr>
      <w:rPr>
        <w:rFonts w:hint="default" w:ascii="Wingdings" w:hAnsi="Wingdings"/>
      </w:rPr>
    </w:lvl>
    <w:lvl w:ilvl="3" w:tplc="3C0E4002">
      <w:start w:val="1"/>
      <w:numFmt w:val="bullet"/>
      <w:lvlText w:val=""/>
      <w:lvlJc w:val="left"/>
      <w:pPr>
        <w:ind w:left="2880" w:hanging="360"/>
      </w:pPr>
      <w:rPr>
        <w:rFonts w:hint="default" w:ascii="Symbol" w:hAnsi="Symbol"/>
      </w:rPr>
    </w:lvl>
    <w:lvl w:ilvl="4" w:tplc="10B08C0A">
      <w:start w:val="1"/>
      <w:numFmt w:val="bullet"/>
      <w:lvlText w:val="o"/>
      <w:lvlJc w:val="left"/>
      <w:pPr>
        <w:ind w:left="3600" w:hanging="360"/>
      </w:pPr>
      <w:rPr>
        <w:rFonts w:hint="default" w:ascii="Courier New" w:hAnsi="Courier New"/>
      </w:rPr>
    </w:lvl>
    <w:lvl w:ilvl="5" w:tplc="FA588630">
      <w:start w:val="1"/>
      <w:numFmt w:val="bullet"/>
      <w:lvlText w:val=""/>
      <w:lvlJc w:val="left"/>
      <w:pPr>
        <w:ind w:left="4320" w:hanging="360"/>
      </w:pPr>
      <w:rPr>
        <w:rFonts w:hint="default" w:ascii="Wingdings" w:hAnsi="Wingdings"/>
      </w:rPr>
    </w:lvl>
    <w:lvl w:ilvl="6" w:tplc="81307B56">
      <w:start w:val="1"/>
      <w:numFmt w:val="bullet"/>
      <w:lvlText w:val=""/>
      <w:lvlJc w:val="left"/>
      <w:pPr>
        <w:ind w:left="5040" w:hanging="360"/>
      </w:pPr>
      <w:rPr>
        <w:rFonts w:hint="default" w:ascii="Symbol" w:hAnsi="Symbol"/>
      </w:rPr>
    </w:lvl>
    <w:lvl w:ilvl="7" w:tplc="1FDA4212">
      <w:start w:val="1"/>
      <w:numFmt w:val="bullet"/>
      <w:lvlText w:val="o"/>
      <w:lvlJc w:val="left"/>
      <w:pPr>
        <w:ind w:left="5760" w:hanging="360"/>
      </w:pPr>
      <w:rPr>
        <w:rFonts w:hint="default" w:ascii="Courier New" w:hAnsi="Courier New"/>
      </w:rPr>
    </w:lvl>
    <w:lvl w:ilvl="8" w:tplc="34B0A9E8">
      <w:start w:val="1"/>
      <w:numFmt w:val="bullet"/>
      <w:lvlText w:val=""/>
      <w:lvlJc w:val="left"/>
      <w:pPr>
        <w:ind w:left="6480" w:hanging="360"/>
      </w:pPr>
      <w:rPr>
        <w:rFonts w:hint="default" w:ascii="Wingdings" w:hAnsi="Wingdings"/>
      </w:rPr>
    </w:lvl>
  </w:abstractNum>
  <w:abstractNum w:abstractNumId="5" w15:restartNumberingAfterBreak="0">
    <w:nsid w:val="55783640"/>
    <w:multiLevelType w:val="hybridMultilevel"/>
    <w:tmpl w:val="0A025212"/>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6" w15:restartNumberingAfterBreak="0">
    <w:nsid w:val="634C5A1E"/>
    <w:multiLevelType w:val="hybridMultilevel"/>
    <w:tmpl w:val="31341178"/>
    <w:lvl w:ilvl="0" w:tplc="919C80D4">
      <w:start w:val="1"/>
      <w:numFmt w:val="bullet"/>
      <w:lvlText w:val=""/>
      <w:lvlJc w:val="left"/>
      <w:pPr>
        <w:ind w:left="720" w:hanging="360"/>
      </w:pPr>
      <w:rPr>
        <w:rFonts w:hint="default" w:ascii="Symbol" w:hAnsi="Symbol"/>
      </w:rPr>
    </w:lvl>
    <w:lvl w:ilvl="1" w:tplc="DF10FBD2">
      <w:start w:val="1"/>
      <w:numFmt w:val="bullet"/>
      <w:lvlText w:val="o"/>
      <w:lvlJc w:val="left"/>
      <w:pPr>
        <w:ind w:left="1440" w:hanging="360"/>
      </w:pPr>
      <w:rPr>
        <w:rFonts w:hint="default" w:ascii="Courier New" w:hAnsi="Courier New"/>
      </w:rPr>
    </w:lvl>
    <w:lvl w:ilvl="2" w:tplc="2952945A">
      <w:start w:val="1"/>
      <w:numFmt w:val="bullet"/>
      <w:lvlText w:val=""/>
      <w:lvlJc w:val="left"/>
      <w:pPr>
        <w:ind w:left="2160" w:hanging="360"/>
      </w:pPr>
      <w:rPr>
        <w:rFonts w:hint="default" w:ascii="Wingdings" w:hAnsi="Wingdings"/>
      </w:rPr>
    </w:lvl>
    <w:lvl w:ilvl="3" w:tplc="DE20FD66">
      <w:start w:val="1"/>
      <w:numFmt w:val="bullet"/>
      <w:lvlText w:val=""/>
      <w:lvlJc w:val="left"/>
      <w:pPr>
        <w:ind w:left="2880" w:hanging="360"/>
      </w:pPr>
      <w:rPr>
        <w:rFonts w:hint="default" w:ascii="Symbol" w:hAnsi="Symbol"/>
      </w:rPr>
    </w:lvl>
    <w:lvl w:ilvl="4" w:tplc="DECAA258">
      <w:start w:val="1"/>
      <w:numFmt w:val="bullet"/>
      <w:lvlText w:val="o"/>
      <w:lvlJc w:val="left"/>
      <w:pPr>
        <w:ind w:left="3600" w:hanging="360"/>
      </w:pPr>
      <w:rPr>
        <w:rFonts w:hint="default" w:ascii="Courier New" w:hAnsi="Courier New"/>
      </w:rPr>
    </w:lvl>
    <w:lvl w:ilvl="5" w:tplc="8AE63838">
      <w:start w:val="1"/>
      <w:numFmt w:val="bullet"/>
      <w:lvlText w:val=""/>
      <w:lvlJc w:val="left"/>
      <w:pPr>
        <w:ind w:left="4320" w:hanging="360"/>
      </w:pPr>
      <w:rPr>
        <w:rFonts w:hint="default" w:ascii="Wingdings" w:hAnsi="Wingdings"/>
      </w:rPr>
    </w:lvl>
    <w:lvl w:ilvl="6" w:tplc="4CC6C98E">
      <w:start w:val="1"/>
      <w:numFmt w:val="bullet"/>
      <w:lvlText w:val=""/>
      <w:lvlJc w:val="left"/>
      <w:pPr>
        <w:ind w:left="5040" w:hanging="360"/>
      </w:pPr>
      <w:rPr>
        <w:rFonts w:hint="default" w:ascii="Symbol" w:hAnsi="Symbol"/>
      </w:rPr>
    </w:lvl>
    <w:lvl w:ilvl="7" w:tplc="DF3460CE">
      <w:start w:val="1"/>
      <w:numFmt w:val="bullet"/>
      <w:lvlText w:val="o"/>
      <w:lvlJc w:val="left"/>
      <w:pPr>
        <w:ind w:left="5760" w:hanging="360"/>
      </w:pPr>
      <w:rPr>
        <w:rFonts w:hint="default" w:ascii="Courier New" w:hAnsi="Courier New"/>
      </w:rPr>
    </w:lvl>
    <w:lvl w:ilvl="8" w:tplc="57C6D85E">
      <w:start w:val="1"/>
      <w:numFmt w:val="bullet"/>
      <w:lvlText w:val=""/>
      <w:lvlJc w:val="left"/>
      <w:pPr>
        <w:ind w:left="6480" w:hanging="360"/>
      </w:pPr>
      <w:rPr>
        <w:rFonts w:hint="default" w:ascii="Wingdings" w:hAnsi="Wingdings"/>
      </w:rPr>
    </w:lvl>
  </w:abstractNum>
  <w:abstractNum w:abstractNumId="7" w15:restartNumberingAfterBreak="0">
    <w:nsid w:val="6E5341C2"/>
    <w:multiLevelType w:val="hybridMultilevel"/>
    <w:tmpl w:val="D53CF470"/>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num w:numId="1" w16cid:durableId="1916016177">
    <w:abstractNumId w:val="2"/>
  </w:num>
  <w:num w:numId="2" w16cid:durableId="495733409">
    <w:abstractNumId w:val="3"/>
  </w:num>
  <w:num w:numId="3" w16cid:durableId="65498382">
    <w:abstractNumId w:val="6"/>
  </w:num>
  <w:num w:numId="4" w16cid:durableId="1691182748">
    <w:abstractNumId w:val="4"/>
  </w:num>
  <w:num w:numId="5" w16cid:durableId="1823740118">
    <w:abstractNumId w:val="1"/>
  </w:num>
  <w:num w:numId="6" w16cid:durableId="1586569251">
    <w:abstractNumId w:val="0"/>
  </w:num>
  <w:num w:numId="7" w16cid:durableId="1159661303">
    <w:abstractNumId w:val="7"/>
  </w:num>
  <w:num w:numId="8" w16cid:durableId="1559048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C0C354"/>
    <w:rsid w:val="00024271"/>
    <w:rsid w:val="00094A3F"/>
    <w:rsid w:val="000A62AC"/>
    <w:rsid w:val="00161844"/>
    <w:rsid w:val="001D4779"/>
    <w:rsid w:val="00266598"/>
    <w:rsid w:val="002EBFF5"/>
    <w:rsid w:val="003064E9"/>
    <w:rsid w:val="00393B7C"/>
    <w:rsid w:val="003C558E"/>
    <w:rsid w:val="003F0893"/>
    <w:rsid w:val="004D2C1D"/>
    <w:rsid w:val="006566A3"/>
    <w:rsid w:val="00692023"/>
    <w:rsid w:val="006B00BC"/>
    <w:rsid w:val="00733042"/>
    <w:rsid w:val="00817C4A"/>
    <w:rsid w:val="00897E20"/>
    <w:rsid w:val="008F10F9"/>
    <w:rsid w:val="00993034"/>
    <w:rsid w:val="009E62EA"/>
    <w:rsid w:val="00A14AE5"/>
    <w:rsid w:val="00A40BCD"/>
    <w:rsid w:val="00A905A8"/>
    <w:rsid w:val="00B36360"/>
    <w:rsid w:val="00B5284D"/>
    <w:rsid w:val="00BD1730"/>
    <w:rsid w:val="00C062CA"/>
    <w:rsid w:val="00C17C3B"/>
    <w:rsid w:val="00C520A4"/>
    <w:rsid w:val="00C7663B"/>
    <w:rsid w:val="00CC5B88"/>
    <w:rsid w:val="00CD3605"/>
    <w:rsid w:val="00CF249D"/>
    <w:rsid w:val="00D37B27"/>
    <w:rsid w:val="00D83EB1"/>
    <w:rsid w:val="00D83EC8"/>
    <w:rsid w:val="00D951C8"/>
    <w:rsid w:val="00DB5D68"/>
    <w:rsid w:val="00E2071E"/>
    <w:rsid w:val="00F62375"/>
    <w:rsid w:val="00F83476"/>
    <w:rsid w:val="00F914A3"/>
    <w:rsid w:val="00FE4D33"/>
    <w:rsid w:val="02535473"/>
    <w:rsid w:val="031B3E55"/>
    <w:rsid w:val="0365C268"/>
    <w:rsid w:val="038A0A7E"/>
    <w:rsid w:val="03F4B7F2"/>
    <w:rsid w:val="04FC609C"/>
    <w:rsid w:val="05908853"/>
    <w:rsid w:val="06220B29"/>
    <w:rsid w:val="0699731B"/>
    <w:rsid w:val="069A7FF5"/>
    <w:rsid w:val="07A260F4"/>
    <w:rsid w:val="07A33ABB"/>
    <w:rsid w:val="07E9609A"/>
    <w:rsid w:val="081C82F3"/>
    <w:rsid w:val="082A5B7A"/>
    <w:rsid w:val="0835437C"/>
    <w:rsid w:val="08A9B21F"/>
    <w:rsid w:val="0925853A"/>
    <w:rsid w:val="094E39CE"/>
    <w:rsid w:val="099E2F4E"/>
    <w:rsid w:val="09C62BDB"/>
    <w:rsid w:val="09DE48BE"/>
    <w:rsid w:val="09E527DC"/>
    <w:rsid w:val="0A18AD9A"/>
    <w:rsid w:val="0B62798C"/>
    <w:rsid w:val="0C046F6B"/>
    <w:rsid w:val="0C5CA9BA"/>
    <w:rsid w:val="0C75D217"/>
    <w:rsid w:val="0CF2DD3F"/>
    <w:rsid w:val="0E18AF29"/>
    <w:rsid w:val="0E284005"/>
    <w:rsid w:val="0E3BF220"/>
    <w:rsid w:val="0E9436F0"/>
    <w:rsid w:val="0FB9AA37"/>
    <w:rsid w:val="0FF0AA37"/>
    <w:rsid w:val="0FF4727F"/>
    <w:rsid w:val="10DB2880"/>
    <w:rsid w:val="11E8811B"/>
    <w:rsid w:val="12427ECF"/>
    <w:rsid w:val="12D3D8C4"/>
    <w:rsid w:val="1404067A"/>
    <w:rsid w:val="1412C942"/>
    <w:rsid w:val="14C1B1EC"/>
    <w:rsid w:val="1506A932"/>
    <w:rsid w:val="15D500C8"/>
    <w:rsid w:val="16B7E734"/>
    <w:rsid w:val="16EC675E"/>
    <w:rsid w:val="19431A48"/>
    <w:rsid w:val="194E3A01"/>
    <w:rsid w:val="1A23D42B"/>
    <w:rsid w:val="1AA5DECA"/>
    <w:rsid w:val="1AE5D563"/>
    <w:rsid w:val="1C2F989D"/>
    <w:rsid w:val="1C5C6080"/>
    <w:rsid w:val="1C6669E2"/>
    <w:rsid w:val="1C6B1F77"/>
    <w:rsid w:val="1C96E5B0"/>
    <w:rsid w:val="1D404BD9"/>
    <w:rsid w:val="1D59BCA1"/>
    <w:rsid w:val="1E168B6B"/>
    <w:rsid w:val="1EDC1C3A"/>
    <w:rsid w:val="1F62BAB1"/>
    <w:rsid w:val="1F74563C"/>
    <w:rsid w:val="20453E54"/>
    <w:rsid w:val="210C752E"/>
    <w:rsid w:val="216D8B26"/>
    <w:rsid w:val="216F0A24"/>
    <w:rsid w:val="21E52C3A"/>
    <w:rsid w:val="223C07CE"/>
    <w:rsid w:val="227908C7"/>
    <w:rsid w:val="2289885D"/>
    <w:rsid w:val="23CFC16A"/>
    <w:rsid w:val="24823A6D"/>
    <w:rsid w:val="253CE0BB"/>
    <w:rsid w:val="25524A33"/>
    <w:rsid w:val="25C97A4A"/>
    <w:rsid w:val="2701C1DA"/>
    <w:rsid w:val="27956D43"/>
    <w:rsid w:val="29313DA4"/>
    <w:rsid w:val="2955AB90"/>
    <w:rsid w:val="29CFA2BC"/>
    <w:rsid w:val="2B8BF183"/>
    <w:rsid w:val="2C03D249"/>
    <w:rsid w:val="2C1006F3"/>
    <w:rsid w:val="2C2F781E"/>
    <w:rsid w:val="2D2FCC67"/>
    <w:rsid w:val="2D66D8B1"/>
    <w:rsid w:val="2D71035E"/>
    <w:rsid w:val="2E249CC8"/>
    <w:rsid w:val="2E9BA720"/>
    <w:rsid w:val="2EC63C90"/>
    <w:rsid w:val="2ECB9CC8"/>
    <w:rsid w:val="2F126984"/>
    <w:rsid w:val="2F74A387"/>
    <w:rsid w:val="2F88220A"/>
    <w:rsid w:val="30463A49"/>
    <w:rsid w:val="30676D29"/>
    <w:rsid w:val="30BC4289"/>
    <w:rsid w:val="325E4986"/>
    <w:rsid w:val="32960E82"/>
    <w:rsid w:val="32EAF572"/>
    <w:rsid w:val="3324C707"/>
    <w:rsid w:val="34A04BBD"/>
    <w:rsid w:val="363789E9"/>
    <w:rsid w:val="364092FF"/>
    <w:rsid w:val="38514C2E"/>
    <w:rsid w:val="386F750E"/>
    <w:rsid w:val="38AE2C11"/>
    <w:rsid w:val="38C7546E"/>
    <w:rsid w:val="38FEB674"/>
    <w:rsid w:val="395A36F6"/>
    <w:rsid w:val="3978BEDF"/>
    <w:rsid w:val="39EB7151"/>
    <w:rsid w:val="3AA9D7C0"/>
    <w:rsid w:val="3B56B0D0"/>
    <w:rsid w:val="3C749825"/>
    <w:rsid w:val="3C7E5CED"/>
    <w:rsid w:val="3CAB5DA2"/>
    <w:rsid w:val="3D819D34"/>
    <w:rsid w:val="3D87972F"/>
    <w:rsid w:val="3E7A6FDE"/>
    <w:rsid w:val="3F1D6D95"/>
    <w:rsid w:val="3F3115CD"/>
    <w:rsid w:val="405042A8"/>
    <w:rsid w:val="40BF7492"/>
    <w:rsid w:val="40D89CEF"/>
    <w:rsid w:val="4130A57B"/>
    <w:rsid w:val="416DE5D2"/>
    <w:rsid w:val="41C296C4"/>
    <w:rsid w:val="429FFE7C"/>
    <w:rsid w:val="42FB1120"/>
    <w:rsid w:val="435518D9"/>
    <w:rsid w:val="4387E36A"/>
    <w:rsid w:val="445FD6A3"/>
    <w:rsid w:val="44D2CD28"/>
    <w:rsid w:val="4556FF4A"/>
    <w:rsid w:val="4656FDF6"/>
    <w:rsid w:val="472EB616"/>
    <w:rsid w:val="4776BB3C"/>
    <w:rsid w:val="47973BDF"/>
    <w:rsid w:val="485BE78C"/>
    <w:rsid w:val="486B93CB"/>
    <w:rsid w:val="4A075EBD"/>
    <w:rsid w:val="4A5D262D"/>
    <w:rsid w:val="4C05E691"/>
    <w:rsid w:val="4C9ADE30"/>
    <w:rsid w:val="4D36B336"/>
    <w:rsid w:val="4D8AAC6D"/>
    <w:rsid w:val="4DCA78CE"/>
    <w:rsid w:val="4E36AE91"/>
    <w:rsid w:val="4E9FC979"/>
    <w:rsid w:val="4EDF8648"/>
    <w:rsid w:val="4F66492F"/>
    <w:rsid w:val="50A5CEC6"/>
    <w:rsid w:val="50BA36DA"/>
    <w:rsid w:val="51885FCC"/>
    <w:rsid w:val="524B1F39"/>
    <w:rsid w:val="52B505A8"/>
    <w:rsid w:val="53A5F4BA"/>
    <w:rsid w:val="53A8F3AF"/>
    <w:rsid w:val="53D76D21"/>
    <w:rsid w:val="53E6EF9A"/>
    <w:rsid w:val="55731753"/>
    <w:rsid w:val="55747FA0"/>
    <w:rsid w:val="5619B854"/>
    <w:rsid w:val="56939ACC"/>
    <w:rsid w:val="5908503F"/>
    <w:rsid w:val="59C0C354"/>
    <w:rsid w:val="5A79FB75"/>
    <w:rsid w:val="5A9532C5"/>
    <w:rsid w:val="5AA52BCD"/>
    <w:rsid w:val="5B50DE9C"/>
    <w:rsid w:val="5BB13875"/>
    <w:rsid w:val="5C2EFD2C"/>
    <w:rsid w:val="5C59C9C7"/>
    <w:rsid w:val="5DECB97F"/>
    <w:rsid w:val="5E24CA39"/>
    <w:rsid w:val="5EB956B8"/>
    <w:rsid w:val="5FE11AD8"/>
    <w:rsid w:val="618D5131"/>
    <w:rsid w:val="61C80DA6"/>
    <w:rsid w:val="62678FFC"/>
    <w:rsid w:val="62890C40"/>
    <w:rsid w:val="62BE4824"/>
    <w:rsid w:val="62DF12FF"/>
    <w:rsid w:val="6306FE24"/>
    <w:rsid w:val="6358D1DE"/>
    <w:rsid w:val="6363DE07"/>
    <w:rsid w:val="63F57E71"/>
    <w:rsid w:val="63FADE14"/>
    <w:rsid w:val="6407B431"/>
    <w:rsid w:val="643B60BB"/>
    <w:rsid w:val="65914ED2"/>
    <w:rsid w:val="65C0AD02"/>
    <w:rsid w:val="6682566C"/>
    <w:rsid w:val="672D1F33"/>
    <w:rsid w:val="682448A3"/>
    <w:rsid w:val="6849F43E"/>
    <w:rsid w:val="69C516E7"/>
    <w:rsid w:val="6A0F8B02"/>
    <w:rsid w:val="6C0BBDE2"/>
    <w:rsid w:val="6C9CC290"/>
    <w:rsid w:val="6CA67583"/>
    <w:rsid w:val="6CE6B05B"/>
    <w:rsid w:val="6CFCB7A9"/>
    <w:rsid w:val="6D8E64B8"/>
    <w:rsid w:val="6F244B61"/>
    <w:rsid w:val="6F29B2AE"/>
    <w:rsid w:val="704897AB"/>
    <w:rsid w:val="70F34062"/>
    <w:rsid w:val="714B59ED"/>
    <w:rsid w:val="719D08A5"/>
    <w:rsid w:val="71E4680C"/>
    <w:rsid w:val="720A06D9"/>
    <w:rsid w:val="7493AE87"/>
    <w:rsid w:val="757329A4"/>
    <w:rsid w:val="757A6488"/>
    <w:rsid w:val="75E7BFCB"/>
    <w:rsid w:val="75F06CC8"/>
    <w:rsid w:val="7603BBA0"/>
    <w:rsid w:val="762F7EE8"/>
    <w:rsid w:val="764A181E"/>
    <w:rsid w:val="7666BFA3"/>
    <w:rsid w:val="76798AAB"/>
    <w:rsid w:val="769C77AD"/>
    <w:rsid w:val="76AB30B9"/>
    <w:rsid w:val="76B7D92F"/>
    <w:rsid w:val="771634E9"/>
    <w:rsid w:val="778C3D29"/>
    <w:rsid w:val="78240ECB"/>
    <w:rsid w:val="7853A990"/>
    <w:rsid w:val="78B2054A"/>
    <w:rsid w:val="78D51116"/>
    <w:rsid w:val="7923B1BA"/>
    <w:rsid w:val="79800094"/>
    <w:rsid w:val="7A1BFB25"/>
    <w:rsid w:val="7B8B4A52"/>
    <w:rsid w:val="7C4C0FE3"/>
    <w:rsid w:val="7CAC2F39"/>
    <w:rsid w:val="7D85766D"/>
    <w:rsid w:val="7DA6A94D"/>
    <w:rsid w:val="7DE7E044"/>
    <w:rsid w:val="7E000852"/>
    <w:rsid w:val="7E08E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160D"/>
  <w15:chartTrackingRefBased/>
  <w15:docId w15:val="{C1DA80BD-B335-4ADB-B4CE-E74C25C7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uiPriority w:val="1"/>
    <w:rsid w:val="56939ACC"/>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UnresolvedMention">
    <w:name w:val="Unresolved Mention"/>
    <w:basedOn w:val="DefaultParagraphFont"/>
    <w:uiPriority w:val="99"/>
    <w:semiHidden/>
    <w:unhideWhenUsed/>
    <w:rsid w:val="00C7663B"/>
    <w:rPr>
      <w:color w:val="605E5C"/>
      <w:shd w:val="clear" w:color="auto" w:fill="E1DFDD"/>
    </w:rPr>
  </w:style>
  <w:style w:type="table" w:styleId="GridTable4-Accent1">
    <w:name w:val="Grid Table 4 Accent 1"/>
    <w:basedOn w:val="TableNormal"/>
    <w:uiPriority w:val="49"/>
    <w:rsid w:val="00A14AE5"/>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20696">
      <w:bodyDiv w:val="1"/>
      <w:marLeft w:val="0"/>
      <w:marRight w:val="0"/>
      <w:marTop w:val="0"/>
      <w:marBottom w:val="0"/>
      <w:divBdr>
        <w:top w:val="none" w:sz="0" w:space="0" w:color="auto"/>
        <w:left w:val="none" w:sz="0" w:space="0" w:color="auto"/>
        <w:bottom w:val="none" w:sz="0" w:space="0" w:color="auto"/>
        <w:right w:val="none" w:sz="0" w:space="0" w:color="auto"/>
      </w:divBdr>
      <w:divsChild>
        <w:div w:id="241060794">
          <w:marLeft w:val="0"/>
          <w:marRight w:val="0"/>
          <w:marTop w:val="0"/>
          <w:marBottom w:val="0"/>
          <w:divBdr>
            <w:top w:val="none" w:sz="0" w:space="0" w:color="auto"/>
            <w:left w:val="none" w:sz="0" w:space="0" w:color="auto"/>
            <w:bottom w:val="none" w:sz="0" w:space="0" w:color="auto"/>
            <w:right w:val="none" w:sz="0" w:space="0" w:color="auto"/>
          </w:divBdr>
          <w:divsChild>
            <w:div w:id="27024478">
              <w:marLeft w:val="0"/>
              <w:marRight w:val="0"/>
              <w:marTop w:val="0"/>
              <w:marBottom w:val="0"/>
              <w:divBdr>
                <w:top w:val="none" w:sz="0" w:space="0" w:color="auto"/>
                <w:left w:val="none" w:sz="0" w:space="0" w:color="auto"/>
                <w:bottom w:val="none" w:sz="0" w:space="0" w:color="auto"/>
                <w:right w:val="none" w:sz="0" w:space="0" w:color="auto"/>
              </w:divBdr>
              <w:divsChild>
                <w:div w:id="891694827">
                  <w:marLeft w:val="0"/>
                  <w:marRight w:val="0"/>
                  <w:marTop w:val="0"/>
                  <w:marBottom w:val="0"/>
                  <w:divBdr>
                    <w:top w:val="none" w:sz="0" w:space="0" w:color="auto"/>
                    <w:left w:val="none" w:sz="0" w:space="0" w:color="auto"/>
                    <w:bottom w:val="none" w:sz="0" w:space="0" w:color="auto"/>
                    <w:right w:val="none" w:sz="0" w:space="0" w:color="auto"/>
                  </w:divBdr>
                </w:div>
              </w:divsChild>
            </w:div>
            <w:div w:id="122892347">
              <w:marLeft w:val="0"/>
              <w:marRight w:val="0"/>
              <w:marTop w:val="0"/>
              <w:marBottom w:val="0"/>
              <w:divBdr>
                <w:top w:val="none" w:sz="0" w:space="0" w:color="auto"/>
                <w:left w:val="none" w:sz="0" w:space="0" w:color="auto"/>
                <w:bottom w:val="none" w:sz="0" w:space="0" w:color="auto"/>
                <w:right w:val="none" w:sz="0" w:space="0" w:color="auto"/>
              </w:divBdr>
              <w:divsChild>
                <w:div w:id="624848744">
                  <w:marLeft w:val="0"/>
                  <w:marRight w:val="0"/>
                  <w:marTop w:val="0"/>
                  <w:marBottom w:val="0"/>
                  <w:divBdr>
                    <w:top w:val="none" w:sz="0" w:space="0" w:color="auto"/>
                    <w:left w:val="none" w:sz="0" w:space="0" w:color="auto"/>
                    <w:bottom w:val="none" w:sz="0" w:space="0" w:color="auto"/>
                    <w:right w:val="none" w:sz="0" w:space="0" w:color="auto"/>
                  </w:divBdr>
                </w:div>
              </w:divsChild>
            </w:div>
            <w:div w:id="904727186">
              <w:marLeft w:val="0"/>
              <w:marRight w:val="0"/>
              <w:marTop w:val="0"/>
              <w:marBottom w:val="0"/>
              <w:divBdr>
                <w:top w:val="none" w:sz="0" w:space="0" w:color="auto"/>
                <w:left w:val="none" w:sz="0" w:space="0" w:color="auto"/>
                <w:bottom w:val="none" w:sz="0" w:space="0" w:color="auto"/>
                <w:right w:val="none" w:sz="0" w:space="0" w:color="auto"/>
              </w:divBdr>
              <w:divsChild>
                <w:div w:id="1589388779">
                  <w:marLeft w:val="0"/>
                  <w:marRight w:val="0"/>
                  <w:marTop w:val="0"/>
                  <w:marBottom w:val="0"/>
                  <w:divBdr>
                    <w:top w:val="none" w:sz="0" w:space="0" w:color="auto"/>
                    <w:left w:val="none" w:sz="0" w:space="0" w:color="auto"/>
                    <w:bottom w:val="none" w:sz="0" w:space="0" w:color="auto"/>
                    <w:right w:val="none" w:sz="0" w:space="0" w:color="auto"/>
                  </w:divBdr>
                </w:div>
              </w:divsChild>
            </w:div>
            <w:div w:id="273753932">
              <w:marLeft w:val="0"/>
              <w:marRight w:val="0"/>
              <w:marTop w:val="0"/>
              <w:marBottom w:val="0"/>
              <w:divBdr>
                <w:top w:val="none" w:sz="0" w:space="0" w:color="auto"/>
                <w:left w:val="none" w:sz="0" w:space="0" w:color="auto"/>
                <w:bottom w:val="none" w:sz="0" w:space="0" w:color="auto"/>
                <w:right w:val="none" w:sz="0" w:space="0" w:color="auto"/>
              </w:divBdr>
              <w:divsChild>
                <w:div w:id="114257638">
                  <w:marLeft w:val="0"/>
                  <w:marRight w:val="0"/>
                  <w:marTop w:val="0"/>
                  <w:marBottom w:val="0"/>
                  <w:divBdr>
                    <w:top w:val="none" w:sz="0" w:space="0" w:color="auto"/>
                    <w:left w:val="none" w:sz="0" w:space="0" w:color="auto"/>
                    <w:bottom w:val="none" w:sz="0" w:space="0" w:color="auto"/>
                    <w:right w:val="none" w:sz="0" w:space="0" w:color="auto"/>
                  </w:divBdr>
                </w:div>
              </w:divsChild>
            </w:div>
            <w:div w:id="673646920">
              <w:marLeft w:val="0"/>
              <w:marRight w:val="0"/>
              <w:marTop w:val="0"/>
              <w:marBottom w:val="0"/>
              <w:divBdr>
                <w:top w:val="none" w:sz="0" w:space="0" w:color="auto"/>
                <w:left w:val="none" w:sz="0" w:space="0" w:color="auto"/>
                <w:bottom w:val="none" w:sz="0" w:space="0" w:color="auto"/>
                <w:right w:val="none" w:sz="0" w:space="0" w:color="auto"/>
              </w:divBdr>
              <w:divsChild>
                <w:div w:id="863908278">
                  <w:marLeft w:val="0"/>
                  <w:marRight w:val="0"/>
                  <w:marTop w:val="0"/>
                  <w:marBottom w:val="0"/>
                  <w:divBdr>
                    <w:top w:val="none" w:sz="0" w:space="0" w:color="auto"/>
                    <w:left w:val="none" w:sz="0" w:space="0" w:color="auto"/>
                    <w:bottom w:val="none" w:sz="0" w:space="0" w:color="auto"/>
                    <w:right w:val="none" w:sz="0" w:space="0" w:color="auto"/>
                  </w:divBdr>
                </w:div>
              </w:divsChild>
            </w:div>
            <w:div w:id="1699893655">
              <w:marLeft w:val="0"/>
              <w:marRight w:val="0"/>
              <w:marTop w:val="0"/>
              <w:marBottom w:val="0"/>
              <w:divBdr>
                <w:top w:val="none" w:sz="0" w:space="0" w:color="auto"/>
                <w:left w:val="none" w:sz="0" w:space="0" w:color="auto"/>
                <w:bottom w:val="none" w:sz="0" w:space="0" w:color="auto"/>
                <w:right w:val="none" w:sz="0" w:space="0" w:color="auto"/>
              </w:divBdr>
              <w:divsChild>
                <w:div w:id="314261878">
                  <w:marLeft w:val="0"/>
                  <w:marRight w:val="0"/>
                  <w:marTop w:val="0"/>
                  <w:marBottom w:val="0"/>
                  <w:divBdr>
                    <w:top w:val="none" w:sz="0" w:space="0" w:color="auto"/>
                    <w:left w:val="none" w:sz="0" w:space="0" w:color="auto"/>
                    <w:bottom w:val="none" w:sz="0" w:space="0" w:color="auto"/>
                    <w:right w:val="none" w:sz="0" w:space="0" w:color="auto"/>
                  </w:divBdr>
                </w:div>
              </w:divsChild>
            </w:div>
            <w:div w:id="246115825">
              <w:marLeft w:val="0"/>
              <w:marRight w:val="0"/>
              <w:marTop w:val="0"/>
              <w:marBottom w:val="0"/>
              <w:divBdr>
                <w:top w:val="none" w:sz="0" w:space="0" w:color="auto"/>
                <w:left w:val="none" w:sz="0" w:space="0" w:color="auto"/>
                <w:bottom w:val="none" w:sz="0" w:space="0" w:color="auto"/>
                <w:right w:val="none" w:sz="0" w:space="0" w:color="auto"/>
              </w:divBdr>
              <w:divsChild>
                <w:div w:id="513685528">
                  <w:marLeft w:val="0"/>
                  <w:marRight w:val="0"/>
                  <w:marTop w:val="0"/>
                  <w:marBottom w:val="0"/>
                  <w:divBdr>
                    <w:top w:val="none" w:sz="0" w:space="0" w:color="auto"/>
                    <w:left w:val="none" w:sz="0" w:space="0" w:color="auto"/>
                    <w:bottom w:val="none" w:sz="0" w:space="0" w:color="auto"/>
                    <w:right w:val="none" w:sz="0" w:space="0" w:color="auto"/>
                  </w:divBdr>
                </w:div>
              </w:divsChild>
            </w:div>
            <w:div w:id="1633749813">
              <w:marLeft w:val="0"/>
              <w:marRight w:val="0"/>
              <w:marTop w:val="0"/>
              <w:marBottom w:val="0"/>
              <w:divBdr>
                <w:top w:val="none" w:sz="0" w:space="0" w:color="auto"/>
                <w:left w:val="none" w:sz="0" w:space="0" w:color="auto"/>
                <w:bottom w:val="none" w:sz="0" w:space="0" w:color="auto"/>
                <w:right w:val="none" w:sz="0" w:space="0" w:color="auto"/>
              </w:divBdr>
              <w:divsChild>
                <w:div w:id="1372223872">
                  <w:marLeft w:val="0"/>
                  <w:marRight w:val="0"/>
                  <w:marTop w:val="0"/>
                  <w:marBottom w:val="0"/>
                  <w:divBdr>
                    <w:top w:val="none" w:sz="0" w:space="0" w:color="auto"/>
                    <w:left w:val="none" w:sz="0" w:space="0" w:color="auto"/>
                    <w:bottom w:val="none" w:sz="0" w:space="0" w:color="auto"/>
                    <w:right w:val="none" w:sz="0" w:space="0" w:color="auto"/>
                  </w:divBdr>
                </w:div>
              </w:divsChild>
            </w:div>
            <w:div w:id="1718891043">
              <w:marLeft w:val="0"/>
              <w:marRight w:val="0"/>
              <w:marTop w:val="0"/>
              <w:marBottom w:val="0"/>
              <w:divBdr>
                <w:top w:val="none" w:sz="0" w:space="0" w:color="auto"/>
                <w:left w:val="none" w:sz="0" w:space="0" w:color="auto"/>
                <w:bottom w:val="none" w:sz="0" w:space="0" w:color="auto"/>
                <w:right w:val="none" w:sz="0" w:space="0" w:color="auto"/>
              </w:divBdr>
              <w:divsChild>
                <w:div w:id="1937014499">
                  <w:marLeft w:val="0"/>
                  <w:marRight w:val="0"/>
                  <w:marTop w:val="0"/>
                  <w:marBottom w:val="0"/>
                  <w:divBdr>
                    <w:top w:val="none" w:sz="0" w:space="0" w:color="auto"/>
                    <w:left w:val="none" w:sz="0" w:space="0" w:color="auto"/>
                    <w:bottom w:val="none" w:sz="0" w:space="0" w:color="auto"/>
                    <w:right w:val="none" w:sz="0" w:space="0" w:color="auto"/>
                  </w:divBdr>
                </w:div>
              </w:divsChild>
            </w:div>
            <w:div w:id="793599158">
              <w:marLeft w:val="0"/>
              <w:marRight w:val="0"/>
              <w:marTop w:val="0"/>
              <w:marBottom w:val="0"/>
              <w:divBdr>
                <w:top w:val="none" w:sz="0" w:space="0" w:color="auto"/>
                <w:left w:val="none" w:sz="0" w:space="0" w:color="auto"/>
                <w:bottom w:val="none" w:sz="0" w:space="0" w:color="auto"/>
                <w:right w:val="none" w:sz="0" w:space="0" w:color="auto"/>
              </w:divBdr>
              <w:divsChild>
                <w:div w:id="302589569">
                  <w:marLeft w:val="0"/>
                  <w:marRight w:val="0"/>
                  <w:marTop w:val="0"/>
                  <w:marBottom w:val="0"/>
                  <w:divBdr>
                    <w:top w:val="none" w:sz="0" w:space="0" w:color="auto"/>
                    <w:left w:val="none" w:sz="0" w:space="0" w:color="auto"/>
                    <w:bottom w:val="none" w:sz="0" w:space="0" w:color="auto"/>
                    <w:right w:val="none" w:sz="0" w:space="0" w:color="auto"/>
                  </w:divBdr>
                </w:div>
              </w:divsChild>
            </w:div>
            <w:div w:id="2115321916">
              <w:marLeft w:val="0"/>
              <w:marRight w:val="0"/>
              <w:marTop w:val="0"/>
              <w:marBottom w:val="0"/>
              <w:divBdr>
                <w:top w:val="none" w:sz="0" w:space="0" w:color="auto"/>
                <w:left w:val="none" w:sz="0" w:space="0" w:color="auto"/>
                <w:bottom w:val="none" w:sz="0" w:space="0" w:color="auto"/>
                <w:right w:val="none" w:sz="0" w:space="0" w:color="auto"/>
              </w:divBdr>
              <w:divsChild>
                <w:div w:id="1639409327">
                  <w:marLeft w:val="0"/>
                  <w:marRight w:val="0"/>
                  <w:marTop w:val="0"/>
                  <w:marBottom w:val="0"/>
                  <w:divBdr>
                    <w:top w:val="none" w:sz="0" w:space="0" w:color="auto"/>
                    <w:left w:val="none" w:sz="0" w:space="0" w:color="auto"/>
                    <w:bottom w:val="none" w:sz="0" w:space="0" w:color="auto"/>
                    <w:right w:val="none" w:sz="0" w:space="0" w:color="auto"/>
                  </w:divBdr>
                </w:div>
              </w:divsChild>
            </w:div>
            <w:div w:id="700059621">
              <w:marLeft w:val="0"/>
              <w:marRight w:val="0"/>
              <w:marTop w:val="0"/>
              <w:marBottom w:val="0"/>
              <w:divBdr>
                <w:top w:val="none" w:sz="0" w:space="0" w:color="auto"/>
                <w:left w:val="none" w:sz="0" w:space="0" w:color="auto"/>
                <w:bottom w:val="none" w:sz="0" w:space="0" w:color="auto"/>
                <w:right w:val="none" w:sz="0" w:space="0" w:color="auto"/>
              </w:divBdr>
              <w:divsChild>
                <w:div w:id="1572538820">
                  <w:marLeft w:val="0"/>
                  <w:marRight w:val="0"/>
                  <w:marTop w:val="0"/>
                  <w:marBottom w:val="0"/>
                  <w:divBdr>
                    <w:top w:val="none" w:sz="0" w:space="0" w:color="auto"/>
                    <w:left w:val="none" w:sz="0" w:space="0" w:color="auto"/>
                    <w:bottom w:val="none" w:sz="0" w:space="0" w:color="auto"/>
                    <w:right w:val="none" w:sz="0" w:space="0" w:color="auto"/>
                  </w:divBdr>
                </w:div>
              </w:divsChild>
            </w:div>
            <w:div w:id="97257476">
              <w:marLeft w:val="0"/>
              <w:marRight w:val="0"/>
              <w:marTop w:val="0"/>
              <w:marBottom w:val="0"/>
              <w:divBdr>
                <w:top w:val="none" w:sz="0" w:space="0" w:color="auto"/>
                <w:left w:val="none" w:sz="0" w:space="0" w:color="auto"/>
                <w:bottom w:val="none" w:sz="0" w:space="0" w:color="auto"/>
                <w:right w:val="none" w:sz="0" w:space="0" w:color="auto"/>
              </w:divBdr>
              <w:divsChild>
                <w:div w:id="1534266989">
                  <w:marLeft w:val="0"/>
                  <w:marRight w:val="0"/>
                  <w:marTop w:val="0"/>
                  <w:marBottom w:val="0"/>
                  <w:divBdr>
                    <w:top w:val="none" w:sz="0" w:space="0" w:color="auto"/>
                    <w:left w:val="none" w:sz="0" w:space="0" w:color="auto"/>
                    <w:bottom w:val="none" w:sz="0" w:space="0" w:color="auto"/>
                    <w:right w:val="none" w:sz="0" w:space="0" w:color="auto"/>
                  </w:divBdr>
                </w:div>
              </w:divsChild>
            </w:div>
            <w:div w:id="1453403608">
              <w:marLeft w:val="0"/>
              <w:marRight w:val="0"/>
              <w:marTop w:val="0"/>
              <w:marBottom w:val="0"/>
              <w:divBdr>
                <w:top w:val="none" w:sz="0" w:space="0" w:color="auto"/>
                <w:left w:val="none" w:sz="0" w:space="0" w:color="auto"/>
                <w:bottom w:val="none" w:sz="0" w:space="0" w:color="auto"/>
                <w:right w:val="none" w:sz="0" w:space="0" w:color="auto"/>
              </w:divBdr>
              <w:divsChild>
                <w:div w:id="115564960">
                  <w:marLeft w:val="0"/>
                  <w:marRight w:val="0"/>
                  <w:marTop w:val="0"/>
                  <w:marBottom w:val="0"/>
                  <w:divBdr>
                    <w:top w:val="none" w:sz="0" w:space="0" w:color="auto"/>
                    <w:left w:val="none" w:sz="0" w:space="0" w:color="auto"/>
                    <w:bottom w:val="none" w:sz="0" w:space="0" w:color="auto"/>
                    <w:right w:val="none" w:sz="0" w:space="0" w:color="auto"/>
                  </w:divBdr>
                </w:div>
              </w:divsChild>
            </w:div>
            <w:div w:id="1060637836">
              <w:marLeft w:val="0"/>
              <w:marRight w:val="0"/>
              <w:marTop w:val="0"/>
              <w:marBottom w:val="0"/>
              <w:divBdr>
                <w:top w:val="none" w:sz="0" w:space="0" w:color="auto"/>
                <w:left w:val="none" w:sz="0" w:space="0" w:color="auto"/>
                <w:bottom w:val="none" w:sz="0" w:space="0" w:color="auto"/>
                <w:right w:val="none" w:sz="0" w:space="0" w:color="auto"/>
              </w:divBdr>
              <w:divsChild>
                <w:div w:id="1464812590">
                  <w:marLeft w:val="0"/>
                  <w:marRight w:val="0"/>
                  <w:marTop w:val="0"/>
                  <w:marBottom w:val="0"/>
                  <w:divBdr>
                    <w:top w:val="none" w:sz="0" w:space="0" w:color="auto"/>
                    <w:left w:val="none" w:sz="0" w:space="0" w:color="auto"/>
                    <w:bottom w:val="none" w:sz="0" w:space="0" w:color="auto"/>
                    <w:right w:val="none" w:sz="0" w:space="0" w:color="auto"/>
                  </w:divBdr>
                </w:div>
              </w:divsChild>
            </w:div>
            <w:div w:id="1070079782">
              <w:marLeft w:val="0"/>
              <w:marRight w:val="0"/>
              <w:marTop w:val="0"/>
              <w:marBottom w:val="0"/>
              <w:divBdr>
                <w:top w:val="none" w:sz="0" w:space="0" w:color="auto"/>
                <w:left w:val="none" w:sz="0" w:space="0" w:color="auto"/>
                <w:bottom w:val="none" w:sz="0" w:space="0" w:color="auto"/>
                <w:right w:val="none" w:sz="0" w:space="0" w:color="auto"/>
              </w:divBdr>
              <w:divsChild>
                <w:div w:id="1507014945">
                  <w:marLeft w:val="0"/>
                  <w:marRight w:val="0"/>
                  <w:marTop w:val="0"/>
                  <w:marBottom w:val="0"/>
                  <w:divBdr>
                    <w:top w:val="none" w:sz="0" w:space="0" w:color="auto"/>
                    <w:left w:val="none" w:sz="0" w:space="0" w:color="auto"/>
                    <w:bottom w:val="none" w:sz="0" w:space="0" w:color="auto"/>
                    <w:right w:val="none" w:sz="0" w:space="0" w:color="auto"/>
                  </w:divBdr>
                </w:div>
              </w:divsChild>
            </w:div>
            <w:div w:id="1571847497">
              <w:marLeft w:val="0"/>
              <w:marRight w:val="0"/>
              <w:marTop w:val="0"/>
              <w:marBottom w:val="0"/>
              <w:divBdr>
                <w:top w:val="none" w:sz="0" w:space="0" w:color="auto"/>
                <w:left w:val="none" w:sz="0" w:space="0" w:color="auto"/>
                <w:bottom w:val="none" w:sz="0" w:space="0" w:color="auto"/>
                <w:right w:val="none" w:sz="0" w:space="0" w:color="auto"/>
              </w:divBdr>
              <w:divsChild>
                <w:div w:id="213662780">
                  <w:marLeft w:val="0"/>
                  <w:marRight w:val="0"/>
                  <w:marTop w:val="0"/>
                  <w:marBottom w:val="0"/>
                  <w:divBdr>
                    <w:top w:val="none" w:sz="0" w:space="0" w:color="auto"/>
                    <w:left w:val="none" w:sz="0" w:space="0" w:color="auto"/>
                    <w:bottom w:val="none" w:sz="0" w:space="0" w:color="auto"/>
                    <w:right w:val="none" w:sz="0" w:space="0" w:color="auto"/>
                  </w:divBdr>
                </w:div>
              </w:divsChild>
            </w:div>
            <w:div w:id="1982297556">
              <w:marLeft w:val="0"/>
              <w:marRight w:val="0"/>
              <w:marTop w:val="0"/>
              <w:marBottom w:val="0"/>
              <w:divBdr>
                <w:top w:val="none" w:sz="0" w:space="0" w:color="auto"/>
                <w:left w:val="none" w:sz="0" w:space="0" w:color="auto"/>
                <w:bottom w:val="none" w:sz="0" w:space="0" w:color="auto"/>
                <w:right w:val="none" w:sz="0" w:space="0" w:color="auto"/>
              </w:divBdr>
              <w:divsChild>
                <w:div w:id="313030621">
                  <w:marLeft w:val="0"/>
                  <w:marRight w:val="0"/>
                  <w:marTop w:val="0"/>
                  <w:marBottom w:val="0"/>
                  <w:divBdr>
                    <w:top w:val="none" w:sz="0" w:space="0" w:color="auto"/>
                    <w:left w:val="none" w:sz="0" w:space="0" w:color="auto"/>
                    <w:bottom w:val="none" w:sz="0" w:space="0" w:color="auto"/>
                    <w:right w:val="none" w:sz="0" w:space="0" w:color="auto"/>
                  </w:divBdr>
                </w:div>
              </w:divsChild>
            </w:div>
            <w:div w:id="850535081">
              <w:marLeft w:val="0"/>
              <w:marRight w:val="0"/>
              <w:marTop w:val="0"/>
              <w:marBottom w:val="0"/>
              <w:divBdr>
                <w:top w:val="none" w:sz="0" w:space="0" w:color="auto"/>
                <w:left w:val="none" w:sz="0" w:space="0" w:color="auto"/>
                <w:bottom w:val="none" w:sz="0" w:space="0" w:color="auto"/>
                <w:right w:val="none" w:sz="0" w:space="0" w:color="auto"/>
              </w:divBdr>
              <w:divsChild>
                <w:div w:id="1791240273">
                  <w:marLeft w:val="0"/>
                  <w:marRight w:val="0"/>
                  <w:marTop w:val="0"/>
                  <w:marBottom w:val="0"/>
                  <w:divBdr>
                    <w:top w:val="none" w:sz="0" w:space="0" w:color="auto"/>
                    <w:left w:val="none" w:sz="0" w:space="0" w:color="auto"/>
                    <w:bottom w:val="none" w:sz="0" w:space="0" w:color="auto"/>
                    <w:right w:val="none" w:sz="0" w:space="0" w:color="auto"/>
                  </w:divBdr>
                </w:div>
              </w:divsChild>
            </w:div>
            <w:div w:id="1264728224">
              <w:marLeft w:val="0"/>
              <w:marRight w:val="0"/>
              <w:marTop w:val="0"/>
              <w:marBottom w:val="0"/>
              <w:divBdr>
                <w:top w:val="none" w:sz="0" w:space="0" w:color="auto"/>
                <w:left w:val="none" w:sz="0" w:space="0" w:color="auto"/>
                <w:bottom w:val="none" w:sz="0" w:space="0" w:color="auto"/>
                <w:right w:val="none" w:sz="0" w:space="0" w:color="auto"/>
              </w:divBdr>
              <w:divsChild>
                <w:div w:id="797801182">
                  <w:marLeft w:val="0"/>
                  <w:marRight w:val="0"/>
                  <w:marTop w:val="0"/>
                  <w:marBottom w:val="0"/>
                  <w:divBdr>
                    <w:top w:val="none" w:sz="0" w:space="0" w:color="auto"/>
                    <w:left w:val="none" w:sz="0" w:space="0" w:color="auto"/>
                    <w:bottom w:val="none" w:sz="0" w:space="0" w:color="auto"/>
                    <w:right w:val="none" w:sz="0" w:space="0" w:color="auto"/>
                  </w:divBdr>
                </w:div>
              </w:divsChild>
            </w:div>
            <w:div w:id="1784032465">
              <w:marLeft w:val="0"/>
              <w:marRight w:val="0"/>
              <w:marTop w:val="0"/>
              <w:marBottom w:val="0"/>
              <w:divBdr>
                <w:top w:val="none" w:sz="0" w:space="0" w:color="auto"/>
                <w:left w:val="none" w:sz="0" w:space="0" w:color="auto"/>
                <w:bottom w:val="none" w:sz="0" w:space="0" w:color="auto"/>
                <w:right w:val="none" w:sz="0" w:space="0" w:color="auto"/>
              </w:divBdr>
              <w:divsChild>
                <w:div w:id="1883512196">
                  <w:marLeft w:val="0"/>
                  <w:marRight w:val="0"/>
                  <w:marTop w:val="0"/>
                  <w:marBottom w:val="0"/>
                  <w:divBdr>
                    <w:top w:val="none" w:sz="0" w:space="0" w:color="auto"/>
                    <w:left w:val="none" w:sz="0" w:space="0" w:color="auto"/>
                    <w:bottom w:val="none" w:sz="0" w:space="0" w:color="auto"/>
                    <w:right w:val="none" w:sz="0" w:space="0" w:color="auto"/>
                  </w:divBdr>
                </w:div>
              </w:divsChild>
            </w:div>
            <w:div w:id="582106970">
              <w:marLeft w:val="0"/>
              <w:marRight w:val="0"/>
              <w:marTop w:val="0"/>
              <w:marBottom w:val="0"/>
              <w:divBdr>
                <w:top w:val="none" w:sz="0" w:space="0" w:color="auto"/>
                <w:left w:val="none" w:sz="0" w:space="0" w:color="auto"/>
                <w:bottom w:val="none" w:sz="0" w:space="0" w:color="auto"/>
                <w:right w:val="none" w:sz="0" w:space="0" w:color="auto"/>
              </w:divBdr>
              <w:divsChild>
                <w:div w:id="1349139334">
                  <w:marLeft w:val="0"/>
                  <w:marRight w:val="0"/>
                  <w:marTop w:val="0"/>
                  <w:marBottom w:val="0"/>
                  <w:divBdr>
                    <w:top w:val="none" w:sz="0" w:space="0" w:color="auto"/>
                    <w:left w:val="none" w:sz="0" w:space="0" w:color="auto"/>
                    <w:bottom w:val="none" w:sz="0" w:space="0" w:color="auto"/>
                    <w:right w:val="none" w:sz="0" w:space="0" w:color="auto"/>
                  </w:divBdr>
                </w:div>
              </w:divsChild>
            </w:div>
            <w:div w:id="1665627858">
              <w:marLeft w:val="0"/>
              <w:marRight w:val="0"/>
              <w:marTop w:val="0"/>
              <w:marBottom w:val="0"/>
              <w:divBdr>
                <w:top w:val="none" w:sz="0" w:space="0" w:color="auto"/>
                <w:left w:val="none" w:sz="0" w:space="0" w:color="auto"/>
                <w:bottom w:val="none" w:sz="0" w:space="0" w:color="auto"/>
                <w:right w:val="none" w:sz="0" w:space="0" w:color="auto"/>
              </w:divBdr>
              <w:divsChild>
                <w:div w:id="1830361229">
                  <w:marLeft w:val="0"/>
                  <w:marRight w:val="0"/>
                  <w:marTop w:val="0"/>
                  <w:marBottom w:val="0"/>
                  <w:divBdr>
                    <w:top w:val="none" w:sz="0" w:space="0" w:color="auto"/>
                    <w:left w:val="none" w:sz="0" w:space="0" w:color="auto"/>
                    <w:bottom w:val="none" w:sz="0" w:space="0" w:color="auto"/>
                    <w:right w:val="none" w:sz="0" w:space="0" w:color="auto"/>
                  </w:divBdr>
                </w:div>
              </w:divsChild>
            </w:div>
            <w:div w:id="1947958852">
              <w:marLeft w:val="0"/>
              <w:marRight w:val="0"/>
              <w:marTop w:val="0"/>
              <w:marBottom w:val="0"/>
              <w:divBdr>
                <w:top w:val="none" w:sz="0" w:space="0" w:color="auto"/>
                <w:left w:val="none" w:sz="0" w:space="0" w:color="auto"/>
                <w:bottom w:val="none" w:sz="0" w:space="0" w:color="auto"/>
                <w:right w:val="none" w:sz="0" w:space="0" w:color="auto"/>
              </w:divBdr>
              <w:divsChild>
                <w:div w:id="1898321137">
                  <w:marLeft w:val="0"/>
                  <w:marRight w:val="0"/>
                  <w:marTop w:val="0"/>
                  <w:marBottom w:val="0"/>
                  <w:divBdr>
                    <w:top w:val="none" w:sz="0" w:space="0" w:color="auto"/>
                    <w:left w:val="none" w:sz="0" w:space="0" w:color="auto"/>
                    <w:bottom w:val="none" w:sz="0" w:space="0" w:color="auto"/>
                    <w:right w:val="none" w:sz="0" w:space="0" w:color="auto"/>
                  </w:divBdr>
                </w:div>
              </w:divsChild>
            </w:div>
            <w:div w:id="30427091">
              <w:marLeft w:val="0"/>
              <w:marRight w:val="0"/>
              <w:marTop w:val="0"/>
              <w:marBottom w:val="0"/>
              <w:divBdr>
                <w:top w:val="none" w:sz="0" w:space="0" w:color="auto"/>
                <w:left w:val="none" w:sz="0" w:space="0" w:color="auto"/>
                <w:bottom w:val="none" w:sz="0" w:space="0" w:color="auto"/>
                <w:right w:val="none" w:sz="0" w:space="0" w:color="auto"/>
              </w:divBdr>
              <w:divsChild>
                <w:div w:id="677460619">
                  <w:marLeft w:val="0"/>
                  <w:marRight w:val="0"/>
                  <w:marTop w:val="0"/>
                  <w:marBottom w:val="0"/>
                  <w:divBdr>
                    <w:top w:val="none" w:sz="0" w:space="0" w:color="auto"/>
                    <w:left w:val="none" w:sz="0" w:space="0" w:color="auto"/>
                    <w:bottom w:val="none" w:sz="0" w:space="0" w:color="auto"/>
                    <w:right w:val="none" w:sz="0" w:space="0" w:color="auto"/>
                  </w:divBdr>
                </w:div>
              </w:divsChild>
            </w:div>
            <w:div w:id="253589185">
              <w:marLeft w:val="0"/>
              <w:marRight w:val="0"/>
              <w:marTop w:val="0"/>
              <w:marBottom w:val="0"/>
              <w:divBdr>
                <w:top w:val="none" w:sz="0" w:space="0" w:color="auto"/>
                <w:left w:val="none" w:sz="0" w:space="0" w:color="auto"/>
                <w:bottom w:val="none" w:sz="0" w:space="0" w:color="auto"/>
                <w:right w:val="none" w:sz="0" w:space="0" w:color="auto"/>
              </w:divBdr>
              <w:divsChild>
                <w:div w:id="2059698022">
                  <w:marLeft w:val="0"/>
                  <w:marRight w:val="0"/>
                  <w:marTop w:val="0"/>
                  <w:marBottom w:val="0"/>
                  <w:divBdr>
                    <w:top w:val="none" w:sz="0" w:space="0" w:color="auto"/>
                    <w:left w:val="none" w:sz="0" w:space="0" w:color="auto"/>
                    <w:bottom w:val="none" w:sz="0" w:space="0" w:color="auto"/>
                    <w:right w:val="none" w:sz="0" w:space="0" w:color="auto"/>
                  </w:divBdr>
                </w:div>
              </w:divsChild>
            </w:div>
            <w:div w:id="362944805">
              <w:marLeft w:val="0"/>
              <w:marRight w:val="0"/>
              <w:marTop w:val="0"/>
              <w:marBottom w:val="0"/>
              <w:divBdr>
                <w:top w:val="none" w:sz="0" w:space="0" w:color="auto"/>
                <w:left w:val="none" w:sz="0" w:space="0" w:color="auto"/>
                <w:bottom w:val="none" w:sz="0" w:space="0" w:color="auto"/>
                <w:right w:val="none" w:sz="0" w:space="0" w:color="auto"/>
              </w:divBdr>
              <w:divsChild>
                <w:div w:id="1758556308">
                  <w:marLeft w:val="0"/>
                  <w:marRight w:val="0"/>
                  <w:marTop w:val="0"/>
                  <w:marBottom w:val="0"/>
                  <w:divBdr>
                    <w:top w:val="none" w:sz="0" w:space="0" w:color="auto"/>
                    <w:left w:val="none" w:sz="0" w:space="0" w:color="auto"/>
                    <w:bottom w:val="none" w:sz="0" w:space="0" w:color="auto"/>
                    <w:right w:val="none" w:sz="0" w:space="0" w:color="auto"/>
                  </w:divBdr>
                </w:div>
              </w:divsChild>
            </w:div>
            <w:div w:id="1493449672">
              <w:marLeft w:val="0"/>
              <w:marRight w:val="0"/>
              <w:marTop w:val="0"/>
              <w:marBottom w:val="0"/>
              <w:divBdr>
                <w:top w:val="none" w:sz="0" w:space="0" w:color="auto"/>
                <w:left w:val="none" w:sz="0" w:space="0" w:color="auto"/>
                <w:bottom w:val="none" w:sz="0" w:space="0" w:color="auto"/>
                <w:right w:val="none" w:sz="0" w:space="0" w:color="auto"/>
              </w:divBdr>
              <w:divsChild>
                <w:div w:id="1043360858">
                  <w:marLeft w:val="0"/>
                  <w:marRight w:val="0"/>
                  <w:marTop w:val="0"/>
                  <w:marBottom w:val="0"/>
                  <w:divBdr>
                    <w:top w:val="none" w:sz="0" w:space="0" w:color="auto"/>
                    <w:left w:val="none" w:sz="0" w:space="0" w:color="auto"/>
                    <w:bottom w:val="none" w:sz="0" w:space="0" w:color="auto"/>
                    <w:right w:val="none" w:sz="0" w:space="0" w:color="auto"/>
                  </w:divBdr>
                </w:div>
              </w:divsChild>
            </w:div>
            <w:div w:id="437481900">
              <w:marLeft w:val="0"/>
              <w:marRight w:val="0"/>
              <w:marTop w:val="0"/>
              <w:marBottom w:val="0"/>
              <w:divBdr>
                <w:top w:val="none" w:sz="0" w:space="0" w:color="auto"/>
                <w:left w:val="none" w:sz="0" w:space="0" w:color="auto"/>
                <w:bottom w:val="none" w:sz="0" w:space="0" w:color="auto"/>
                <w:right w:val="none" w:sz="0" w:space="0" w:color="auto"/>
              </w:divBdr>
              <w:divsChild>
                <w:div w:id="275908732">
                  <w:marLeft w:val="0"/>
                  <w:marRight w:val="0"/>
                  <w:marTop w:val="0"/>
                  <w:marBottom w:val="0"/>
                  <w:divBdr>
                    <w:top w:val="none" w:sz="0" w:space="0" w:color="auto"/>
                    <w:left w:val="none" w:sz="0" w:space="0" w:color="auto"/>
                    <w:bottom w:val="none" w:sz="0" w:space="0" w:color="auto"/>
                    <w:right w:val="none" w:sz="0" w:space="0" w:color="auto"/>
                  </w:divBdr>
                </w:div>
              </w:divsChild>
            </w:div>
            <w:div w:id="1974483990">
              <w:marLeft w:val="0"/>
              <w:marRight w:val="0"/>
              <w:marTop w:val="0"/>
              <w:marBottom w:val="0"/>
              <w:divBdr>
                <w:top w:val="none" w:sz="0" w:space="0" w:color="auto"/>
                <w:left w:val="none" w:sz="0" w:space="0" w:color="auto"/>
                <w:bottom w:val="none" w:sz="0" w:space="0" w:color="auto"/>
                <w:right w:val="none" w:sz="0" w:space="0" w:color="auto"/>
              </w:divBdr>
              <w:divsChild>
                <w:div w:id="976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06291">
      <w:bodyDiv w:val="1"/>
      <w:marLeft w:val="0"/>
      <w:marRight w:val="0"/>
      <w:marTop w:val="0"/>
      <w:marBottom w:val="0"/>
      <w:divBdr>
        <w:top w:val="none" w:sz="0" w:space="0" w:color="auto"/>
        <w:left w:val="none" w:sz="0" w:space="0" w:color="auto"/>
        <w:bottom w:val="none" w:sz="0" w:space="0" w:color="auto"/>
        <w:right w:val="none" w:sz="0" w:space="0" w:color="auto"/>
      </w:divBdr>
      <w:divsChild>
        <w:div w:id="1863857467">
          <w:marLeft w:val="0"/>
          <w:marRight w:val="0"/>
          <w:marTop w:val="0"/>
          <w:marBottom w:val="0"/>
          <w:divBdr>
            <w:top w:val="none" w:sz="0" w:space="0" w:color="auto"/>
            <w:left w:val="none" w:sz="0" w:space="0" w:color="auto"/>
            <w:bottom w:val="none" w:sz="0" w:space="0" w:color="auto"/>
            <w:right w:val="none" w:sz="0" w:space="0" w:color="auto"/>
          </w:divBdr>
          <w:divsChild>
            <w:div w:id="741753186">
              <w:marLeft w:val="0"/>
              <w:marRight w:val="0"/>
              <w:marTop w:val="0"/>
              <w:marBottom w:val="0"/>
              <w:divBdr>
                <w:top w:val="none" w:sz="0" w:space="0" w:color="auto"/>
                <w:left w:val="none" w:sz="0" w:space="0" w:color="auto"/>
                <w:bottom w:val="none" w:sz="0" w:space="0" w:color="auto"/>
                <w:right w:val="none" w:sz="0" w:space="0" w:color="auto"/>
              </w:divBdr>
              <w:divsChild>
                <w:div w:id="54282173">
                  <w:marLeft w:val="0"/>
                  <w:marRight w:val="0"/>
                  <w:marTop w:val="0"/>
                  <w:marBottom w:val="0"/>
                  <w:divBdr>
                    <w:top w:val="none" w:sz="0" w:space="0" w:color="auto"/>
                    <w:left w:val="none" w:sz="0" w:space="0" w:color="auto"/>
                    <w:bottom w:val="none" w:sz="0" w:space="0" w:color="auto"/>
                    <w:right w:val="none" w:sz="0" w:space="0" w:color="auto"/>
                  </w:divBdr>
                </w:div>
              </w:divsChild>
            </w:div>
            <w:div w:id="564806094">
              <w:marLeft w:val="0"/>
              <w:marRight w:val="0"/>
              <w:marTop w:val="0"/>
              <w:marBottom w:val="0"/>
              <w:divBdr>
                <w:top w:val="none" w:sz="0" w:space="0" w:color="auto"/>
                <w:left w:val="none" w:sz="0" w:space="0" w:color="auto"/>
                <w:bottom w:val="none" w:sz="0" w:space="0" w:color="auto"/>
                <w:right w:val="none" w:sz="0" w:space="0" w:color="auto"/>
              </w:divBdr>
              <w:divsChild>
                <w:div w:id="1848859138">
                  <w:marLeft w:val="0"/>
                  <w:marRight w:val="0"/>
                  <w:marTop w:val="0"/>
                  <w:marBottom w:val="0"/>
                  <w:divBdr>
                    <w:top w:val="none" w:sz="0" w:space="0" w:color="auto"/>
                    <w:left w:val="none" w:sz="0" w:space="0" w:color="auto"/>
                    <w:bottom w:val="none" w:sz="0" w:space="0" w:color="auto"/>
                    <w:right w:val="none" w:sz="0" w:space="0" w:color="auto"/>
                  </w:divBdr>
                </w:div>
              </w:divsChild>
            </w:div>
            <w:div w:id="419182343">
              <w:marLeft w:val="0"/>
              <w:marRight w:val="0"/>
              <w:marTop w:val="0"/>
              <w:marBottom w:val="0"/>
              <w:divBdr>
                <w:top w:val="none" w:sz="0" w:space="0" w:color="auto"/>
                <w:left w:val="none" w:sz="0" w:space="0" w:color="auto"/>
                <w:bottom w:val="none" w:sz="0" w:space="0" w:color="auto"/>
                <w:right w:val="none" w:sz="0" w:space="0" w:color="auto"/>
              </w:divBdr>
              <w:divsChild>
                <w:div w:id="492650404">
                  <w:marLeft w:val="0"/>
                  <w:marRight w:val="0"/>
                  <w:marTop w:val="0"/>
                  <w:marBottom w:val="0"/>
                  <w:divBdr>
                    <w:top w:val="none" w:sz="0" w:space="0" w:color="auto"/>
                    <w:left w:val="none" w:sz="0" w:space="0" w:color="auto"/>
                    <w:bottom w:val="none" w:sz="0" w:space="0" w:color="auto"/>
                    <w:right w:val="none" w:sz="0" w:space="0" w:color="auto"/>
                  </w:divBdr>
                </w:div>
              </w:divsChild>
            </w:div>
            <w:div w:id="1995058855">
              <w:marLeft w:val="0"/>
              <w:marRight w:val="0"/>
              <w:marTop w:val="0"/>
              <w:marBottom w:val="0"/>
              <w:divBdr>
                <w:top w:val="none" w:sz="0" w:space="0" w:color="auto"/>
                <w:left w:val="none" w:sz="0" w:space="0" w:color="auto"/>
                <w:bottom w:val="none" w:sz="0" w:space="0" w:color="auto"/>
                <w:right w:val="none" w:sz="0" w:space="0" w:color="auto"/>
              </w:divBdr>
              <w:divsChild>
                <w:div w:id="647709630">
                  <w:marLeft w:val="0"/>
                  <w:marRight w:val="0"/>
                  <w:marTop w:val="0"/>
                  <w:marBottom w:val="0"/>
                  <w:divBdr>
                    <w:top w:val="none" w:sz="0" w:space="0" w:color="auto"/>
                    <w:left w:val="none" w:sz="0" w:space="0" w:color="auto"/>
                    <w:bottom w:val="none" w:sz="0" w:space="0" w:color="auto"/>
                    <w:right w:val="none" w:sz="0" w:space="0" w:color="auto"/>
                  </w:divBdr>
                </w:div>
              </w:divsChild>
            </w:div>
            <w:div w:id="1691953801">
              <w:marLeft w:val="0"/>
              <w:marRight w:val="0"/>
              <w:marTop w:val="0"/>
              <w:marBottom w:val="0"/>
              <w:divBdr>
                <w:top w:val="none" w:sz="0" w:space="0" w:color="auto"/>
                <w:left w:val="none" w:sz="0" w:space="0" w:color="auto"/>
                <w:bottom w:val="none" w:sz="0" w:space="0" w:color="auto"/>
                <w:right w:val="none" w:sz="0" w:space="0" w:color="auto"/>
              </w:divBdr>
              <w:divsChild>
                <w:div w:id="1455296943">
                  <w:marLeft w:val="0"/>
                  <w:marRight w:val="0"/>
                  <w:marTop w:val="0"/>
                  <w:marBottom w:val="0"/>
                  <w:divBdr>
                    <w:top w:val="none" w:sz="0" w:space="0" w:color="auto"/>
                    <w:left w:val="none" w:sz="0" w:space="0" w:color="auto"/>
                    <w:bottom w:val="none" w:sz="0" w:space="0" w:color="auto"/>
                    <w:right w:val="none" w:sz="0" w:space="0" w:color="auto"/>
                  </w:divBdr>
                </w:div>
              </w:divsChild>
            </w:div>
            <w:div w:id="671831860">
              <w:marLeft w:val="0"/>
              <w:marRight w:val="0"/>
              <w:marTop w:val="0"/>
              <w:marBottom w:val="0"/>
              <w:divBdr>
                <w:top w:val="none" w:sz="0" w:space="0" w:color="auto"/>
                <w:left w:val="none" w:sz="0" w:space="0" w:color="auto"/>
                <w:bottom w:val="none" w:sz="0" w:space="0" w:color="auto"/>
                <w:right w:val="none" w:sz="0" w:space="0" w:color="auto"/>
              </w:divBdr>
              <w:divsChild>
                <w:div w:id="1891914375">
                  <w:marLeft w:val="0"/>
                  <w:marRight w:val="0"/>
                  <w:marTop w:val="0"/>
                  <w:marBottom w:val="0"/>
                  <w:divBdr>
                    <w:top w:val="none" w:sz="0" w:space="0" w:color="auto"/>
                    <w:left w:val="none" w:sz="0" w:space="0" w:color="auto"/>
                    <w:bottom w:val="none" w:sz="0" w:space="0" w:color="auto"/>
                    <w:right w:val="none" w:sz="0" w:space="0" w:color="auto"/>
                  </w:divBdr>
                </w:div>
              </w:divsChild>
            </w:div>
            <w:div w:id="878396631">
              <w:marLeft w:val="0"/>
              <w:marRight w:val="0"/>
              <w:marTop w:val="0"/>
              <w:marBottom w:val="0"/>
              <w:divBdr>
                <w:top w:val="none" w:sz="0" w:space="0" w:color="auto"/>
                <w:left w:val="none" w:sz="0" w:space="0" w:color="auto"/>
                <w:bottom w:val="none" w:sz="0" w:space="0" w:color="auto"/>
                <w:right w:val="none" w:sz="0" w:space="0" w:color="auto"/>
              </w:divBdr>
              <w:divsChild>
                <w:div w:id="386144416">
                  <w:marLeft w:val="0"/>
                  <w:marRight w:val="0"/>
                  <w:marTop w:val="0"/>
                  <w:marBottom w:val="0"/>
                  <w:divBdr>
                    <w:top w:val="none" w:sz="0" w:space="0" w:color="auto"/>
                    <w:left w:val="none" w:sz="0" w:space="0" w:color="auto"/>
                    <w:bottom w:val="none" w:sz="0" w:space="0" w:color="auto"/>
                    <w:right w:val="none" w:sz="0" w:space="0" w:color="auto"/>
                  </w:divBdr>
                </w:div>
              </w:divsChild>
            </w:div>
            <w:div w:id="1600676872">
              <w:marLeft w:val="0"/>
              <w:marRight w:val="0"/>
              <w:marTop w:val="0"/>
              <w:marBottom w:val="0"/>
              <w:divBdr>
                <w:top w:val="none" w:sz="0" w:space="0" w:color="auto"/>
                <w:left w:val="none" w:sz="0" w:space="0" w:color="auto"/>
                <w:bottom w:val="none" w:sz="0" w:space="0" w:color="auto"/>
                <w:right w:val="none" w:sz="0" w:space="0" w:color="auto"/>
              </w:divBdr>
              <w:divsChild>
                <w:div w:id="457575978">
                  <w:marLeft w:val="0"/>
                  <w:marRight w:val="0"/>
                  <w:marTop w:val="0"/>
                  <w:marBottom w:val="0"/>
                  <w:divBdr>
                    <w:top w:val="none" w:sz="0" w:space="0" w:color="auto"/>
                    <w:left w:val="none" w:sz="0" w:space="0" w:color="auto"/>
                    <w:bottom w:val="none" w:sz="0" w:space="0" w:color="auto"/>
                    <w:right w:val="none" w:sz="0" w:space="0" w:color="auto"/>
                  </w:divBdr>
                </w:div>
              </w:divsChild>
            </w:div>
            <w:div w:id="293298257">
              <w:marLeft w:val="0"/>
              <w:marRight w:val="0"/>
              <w:marTop w:val="0"/>
              <w:marBottom w:val="0"/>
              <w:divBdr>
                <w:top w:val="none" w:sz="0" w:space="0" w:color="auto"/>
                <w:left w:val="none" w:sz="0" w:space="0" w:color="auto"/>
                <w:bottom w:val="none" w:sz="0" w:space="0" w:color="auto"/>
                <w:right w:val="none" w:sz="0" w:space="0" w:color="auto"/>
              </w:divBdr>
              <w:divsChild>
                <w:div w:id="623542041">
                  <w:marLeft w:val="0"/>
                  <w:marRight w:val="0"/>
                  <w:marTop w:val="0"/>
                  <w:marBottom w:val="0"/>
                  <w:divBdr>
                    <w:top w:val="none" w:sz="0" w:space="0" w:color="auto"/>
                    <w:left w:val="none" w:sz="0" w:space="0" w:color="auto"/>
                    <w:bottom w:val="none" w:sz="0" w:space="0" w:color="auto"/>
                    <w:right w:val="none" w:sz="0" w:space="0" w:color="auto"/>
                  </w:divBdr>
                </w:div>
              </w:divsChild>
            </w:div>
            <w:div w:id="2140878863">
              <w:marLeft w:val="0"/>
              <w:marRight w:val="0"/>
              <w:marTop w:val="0"/>
              <w:marBottom w:val="0"/>
              <w:divBdr>
                <w:top w:val="none" w:sz="0" w:space="0" w:color="auto"/>
                <w:left w:val="none" w:sz="0" w:space="0" w:color="auto"/>
                <w:bottom w:val="none" w:sz="0" w:space="0" w:color="auto"/>
                <w:right w:val="none" w:sz="0" w:space="0" w:color="auto"/>
              </w:divBdr>
              <w:divsChild>
                <w:div w:id="854147547">
                  <w:marLeft w:val="0"/>
                  <w:marRight w:val="0"/>
                  <w:marTop w:val="0"/>
                  <w:marBottom w:val="0"/>
                  <w:divBdr>
                    <w:top w:val="none" w:sz="0" w:space="0" w:color="auto"/>
                    <w:left w:val="none" w:sz="0" w:space="0" w:color="auto"/>
                    <w:bottom w:val="none" w:sz="0" w:space="0" w:color="auto"/>
                    <w:right w:val="none" w:sz="0" w:space="0" w:color="auto"/>
                  </w:divBdr>
                </w:div>
              </w:divsChild>
            </w:div>
            <w:div w:id="2042197032">
              <w:marLeft w:val="0"/>
              <w:marRight w:val="0"/>
              <w:marTop w:val="0"/>
              <w:marBottom w:val="0"/>
              <w:divBdr>
                <w:top w:val="none" w:sz="0" w:space="0" w:color="auto"/>
                <w:left w:val="none" w:sz="0" w:space="0" w:color="auto"/>
                <w:bottom w:val="none" w:sz="0" w:space="0" w:color="auto"/>
                <w:right w:val="none" w:sz="0" w:space="0" w:color="auto"/>
              </w:divBdr>
              <w:divsChild>
                <w:div w:id="1102065647">
                  <w:marLeft w:val="0"/>
                  <w:marRight w:val="0"/>
                  <w:marTop w:val="0"/>
                  <w:marBottom w:val="0"/>
                  <w:divBdr>
                    <w:top w:val="none" w:sz="0" w:space="0" w:color="auto"/>
                    <w:left w:val="none" w:sz="0" w:space="0" w:color="auto"/>
                    <w:bottom w:val="none" w:sz="0" w:space="0" w:color="auto"/>
                    <w:right w:val="none" w:sz="0" w:space="0" w:color="auto"/>
                  </w:divBdr>
                </w:div>
              </w:divsChild>
            </w:div>
            <w:div w:id="654802919">
              <w:marLeft w:val="0"/>
              <w:marRight w:val="0"/>
              <w:marTop w:val="0"/>
              <w:marBottom w:val="0"/>
              <w:divBdr>
                <w:top w:val="none" w:sz="0" w:space="0" w:color="auto"/>
                <w:left w:val="none" w:sz="0" w:space="0" w:color="auto"/>
                <w:bottom w:val="none" w:sz="0" w:space="0" w:color="auto"/>
                <w:right w:val="none" w:sz="0" w:space="0" w:color="auto"/>
              </w:divBdr>
              <w:divsChild>
                <w:div w:id="1046415021">
                  <w:marLeft w:val="0"/>
                  <w:marRight w:val="0"/>
                  <w:marTop w:val="0"/>
                  <w:marBottom w:val="0"/>
                  <w:divBdr>
                    <w:top w:val="none" w:sz="0" w:space="0" w:color="auto"/>
                    <w:left w:val="none" w:sz="0" w:space="0" w:color="auto"/>
                    <w:bottom w:val="none" w:sz="0" w:space="0" w:color="auto"/>
                    <w:right w:val="none" w:sz="0" w:space="0" w:color="auto"/>
                  </w:divBdr>
                </w:div>
              </w:divsChild>
            </w:div>
            <w:div w:id="1028487946">
              <w:marLeft w:val="0"/>
              <w:marRight w:val="0"/>
              <w:marTop w:val="0"/>
              <w:marBottom w:val="0"/>
              <w:divBdr>
                <w:top w:val="none" w:sz="0" w:space="0" w:color="auto"/>
                <w:left w:val="none" w:sz="0" w:space="0" w:color="auto"/>
                <w:bottom w:val="none" w:sz="0" w:space="0" w:color="auto"/>
                <w:right w:val="none" w:sz="0" w:space="0" w:color="auto"/>
              </w:divBdr>
              <w:divsChild>
                <w:div w:id="1583834998">
                  <w:marLeft w:val="0"/>
                  <w:marRight w:val="0"/>
                  <w:marTop w:val="0"/>
                  <w:marBottom w:val="0"/>
                  <w:divBdr>
                    <w:top w:val="none" w:sz="0" w:space="0" w:color="auto"/>
                    <w:left w:val="none" w:sz="0" w:space="0" w:color="auto"/>
                    <w:bottom w:val="none" w:sz="0" w:space="0" w:color="auto"/>
                    <w:right w:val="none" w:sz="0" w:space="0" w:color="auto"/>
                  </w:divBdr>
                </w:div>
              </w:divsChild>
            </w:div>
            <w:div w:id="55707060">
              <w:marLeft w:val="0"/>
              <w:marRight w:val="0"/>
              <w:marTop w:val="0"/>
              <w:marBottom w:val="0"/>
              <w:divBdr>
                <w:top w:val="none" w:sz="0" w:space="0" w:color="auto"/>
                <w:left w:val="none" w:sz="0" w:space="0" w:color="auto"/>
                <w:bottom w:val="none" w:sz="0" w:space="0" w:color="auto"/>
                <w:right w:val="none" w:sz="0" w:space="0" w:color="auto"/>
              </w:divBdr>
              <w:divsChild>
                <w:div w:id="1703746765">
                  <w:marLeft w:val="0"/>
                  <w:marRight w:val="0"/>
                  <w:marTop w:val="0"/>
                  <w:marBottom w:val="0"/>
                  <w:divBdr>
                    <w:top w:val="none" w:sz="0" w:space="0" w:color="auto"/>
                    <w:left w:val="none" w:sz="0" w:space="0" w:color="auto"/>
                    <w:bottom w:val="none" w:sz="0" w:space="0" w:color="auto"/>
                    <w:right w:val="none" w:sz="0" w:space="0" w:color="auto"/>
                  </w:divBdr>
                </w:div>
              </w:divsChild>
            </w:div>
            <w:div w:id="620691944">
              <w:marLeft w:val="0"/>
              <w:marRight w:val="0"/>
              <w:marTop w:val="0"/>
              <w:marBottom w:val="0"/>
              <w:divBdr>
                <w:top w:val="none" w:sz="0" w:space="0" w:color="auto"/>
                <w:left w:val="none" w:sz="0" w:space="0" w:color="auto"/>
                <w:bottom w:val="none" w:sz="0" w:space="0" w:color="auto"/>
                <w:right w:val="none" w:sz="0" w:space="0" w:color="auto"/>
              </w:divBdr>
              <w:divsChild>
                <w:div w:id="1139878829">
                  <w:marLeft w:val="0"/>
                  <w:marRight w:val="0"/>
                  <w:marTop w:val="0"/>
                  <w:marBottom w:val="0"/>
                  <w:divBdr>
                    <w:top w:val="none" w:sz="0" w:space="0" w:color="auto"/>
                    <w:left w:val="none" w:sz="0" w:space="0" w:color="auto"/>
                    <w:bottom w:val="none" w:sz="0" w:space="0" w:color="auto"/>
                    <w:right w:val="none" w:sz="0" w:space="0" w:color="auto"/>
                  </w:divBdr>
                </w:div>
              </w:divsChild>
            </w:div>
            <w:div w:id="238440809">
              <w:marLeft w:val="0"/>
              <w:marRight w:val="0"/>
              <w:marTop w:val="0"/>
              <w:marBottom w:val="0"/>
              <w:divBdr>
                <w:top w:val="none" w:sz="0" w:space="0" w:color="auto"/>
                <w:left w:val="none" w:sz="0" w:space="0" w:color="auto"/>
                <w:bottom w:val="none" w:sz="0" w:space="0" w:color="auto"/>
                <w:right w:val="none" w:sz="0" w:space="0" w:color="auto"/>
              </w:divBdr>
              <w:divsChild>
                <w:div w:id="788861977">
                  <w:marLeft w:val="0"/>
                  <w:marRight w:val="0"/>
                  <w:marTop w:val="0"/>
                  <w:marBottom w:val="0"/>
                  <w:divBdr>
                    <w:top w:val="none" w:sz="0" w:space="0" w:color="auto"/>
                    <w:left w:val="none" w:sz="0" w:space="0" w:color="auto"/>
                    <w:bottom w:val="none" w:sz="0" w:space="0" w:color="auto"/>
                    <w:right w:val="none" w:sz="0" w:space="0" w:color="auto"/>
                  </w:divBdr>
                </w:div>
              </w:divsChild>
            </w:div>
            <w:div w:id="1946766671">
              <w:marLeft w:val="0"/>
              <w:marRight w:val="0"/>
              <w:marTop w:val="0"/>
              <w:marBottom w:val="0"/>
              <w:divBdr>
                <w:top w:val="none" w:sz="0" w:space="0" w:color="auto"/>
                <w:left w:val="none" w:sz="0" w:space="0" w:color="auto"/>
                <w:bottom w:val="none" w:sz="0" w:space="0" w:color="auto"/>
                <w:right w:val="none" w:sz="0" w:space="0" w:color="auto"/>
              </w:divBdr>
              <w:divsChild>
                <w:div w:id="1305893774">
                  <w:marLeft w:val="0"/>
                  <w:marRight w:val="0"/>
                  <w:marTop w:val="0"/>
                  <w:marBottom w:val="0"/>
                  <w:divBdr>
                    <w:top w:val="none" w:sz="0" w:space="0" w:color="auto"/>
                    <w:left w:val="none" w:sz="0" w:space="0" w:color="auto"/>
                    <w:bottom w:val="none" w:sz="0" w:space="0" w:color="auto"/>
                    <w:right w:val="none" w:sz="0" w:space="0" w:color="auto"/>
                  </w:divBdr>
                </w:div>
              </w:divsChild>
            </w:div>
            <w:div w:id="164364534">
              <w:marLeft w:val="0"/>
              <w:marRight w:val="0"/>
              <w:marTop w:val="0"/>
              <w:marBottom w:val="0"/>
              <w:divBdr>
                <w:top w:val="none" w:sz="0" w:space="0" w:color="auto"/>
                <w:left w:val="none" w:sz="0" w:space="0" w:color="auto"/>
                <w:bottom w:val="none" w:sz="0" w:space="0" w:color="auto"/>
                <w:right w:val="none" w:sz="0" w:space="0" w:color="auto"/>
              </w:divBdr>
              <w:divsChild>
                <w:div w:id="1689717708">
                  <w:marLeft w:val="0"/>
                  <w:marRight w:val="0"/>
                  <w:marTop w:val="0"/>
                  <w:marBottom w:val="0"/>
                  <w:divBdr>
                    <w:top w:val="none" w:sz="0" w:space="0" w:color="auto"/>
                    <w:left w:val="none" w:sz="0" w:space="0" w:color="auto"/>
                    <w:bottom w:val="none" w:sz="0" w:space="0" w:color="auto"/>
                    <w:right w:val="none" w:sz="0" w:space="0" w:color="auto"/>
                  </w:divBdr>
                </w:div>
              </w:divsChild>
            </w:div>
            <w:div w:id="1348364932">
              <w:marLeft w:val="0"/>
              <w:marRight w:val="0"/>
              <w:marTop w:val="0"/>
              <w:marBottom w:val="0"/>
              <w:divBdr>
                <w:top w:val="none" w:sz="0" w:space="0" w:color="auto"/>
                <w:left w:val="none" w:sz="0" w:space="0" w:color="auto"/>
                <w:bottom w:val="none" w:sz="0" w:space="0" w:color="auto"/>
                <w:right w:val="none" w:sz="0" w:space="0" w:color="auto"/>
              </w:divBdr>
              <w:divsChild>
                <w:div w:id="1555432534">
                  <w:marLeft w:val="0"/>
                  <w:marRight w:val="0"/>
                  <w:marTop w:val="0"/>
                  <w:marBottom w:val="0"/>
                  <w:divBdr>
                    <w:top w:val="none" w:sz="0" w:space="0" w:color="auto"/>
                    <w:left w:val="none" w:sz="0" w:space="0" w:color="auto"/>
                    <w:bottom w:val="none" w:sz="0" w:space="0" w:color="auto"/>
                    <w:right w:val="none" w:sz="0" w:space="0" w:color="auto"/>
                  </w:divBdr>
                </w:div>
              </w:divsChild>
            </w:div>
            <w:div w:id="495533607">
              <w:marLeft w:val="0"/>
              <w:marRight w:val="0"/>
              <w:marTop w:val="0"/>
              <w:marBottom w:val="0"/>
              <w:divBdr>
                <w:top w:val="none" w:sz="0" w:space="0" w:color="auto"/>
                <w:left w:val="none" w:sz="0" w:space="0" w:color="auto"/>
                <w:bottom w:val="none" w:sz="0" w:space="0" w:color="auto"/>
                <w:right w:val="none" w:sz="0" w:space="0" w:color="auto"/>
              </w:divBdr>
              <w:divsChild>
                <w:div w:id="1789935691">
                  <w:marLeft w:val="0"/>
                  <w:marRight w:val="0"/>
                  <w:marTop w:val="0"/>
                  <w:marBottom w:val="0"/>
                  <w:divBdr>
                    <w:top w:val="none" w:sz="0" w:space="0" w:color="auto"/>
                    <w:left w:val="none" w:sz="0" w:space="0" w:color="auto"/>
                    <w:bottom w:val="none" w:sz="0" w:space="0" w:color="auto"/>
                    <w:right w:val="none" w:sz="0" w:space="0" w:color="auto"/>
                  </w:divBdr>
                </w:div>
              </w:divsChild>
            </w:div>
            <w:div w:id="1875070301">
              <w:marLeft w:val="0"/>
              <w:marRight w:val="0"/>
              <w:marTop w:val="0"/>
              <w:marBottom w:val="0"/>
              <w:divBdr>
                <w:top w:val="none" w:sz="0" w:space="0" w:color="auto"/>
                <w:left w:val="none" w:sz="0" w:space="0" w:color="auto"/>
                <w:bottom w:val="none" w:sz="0" w:space="0" w:color="auto"/>
                <w:right w:val="none" w:sz="0" w:space="0" w:color="auto"/>
              </w:divBdr>
              <w:divsChild>
                <w:div w:id="1939291447">
                  <w:marLeft w:val="0"/>
                  <w:marRight w:val="0"/>
                  <w:marTop w:val="0"/>
                  <w:marBottom w:val="0"/>
                  <w:divBdr>
                    <w:top w:val="none" w:sz="0" w:space="0" w:color="auto"/>
                    <w:left w:val="none" w:sz="0" w:space="0" w:color="auto"/>
                    <w:bottom w:val="none" w:sz="0" w:space="0" w:color="auto"/>
                    <w:right w:val="none" w:sz="0" w:space="0" w:color="auto"/>
                  </w:divBdr>
                </w:div>
              </w:divsChild>
            </w:div>
            <w:div w:id="1987855075">
              <w:marLeft w:val="0"/>
              <w:marRight w:val="0"/>
              <w:marTop w:val="0"/>
              <w:marBottom w:val="0"/>
              <w:divBdr>
                <w:top w:val="none" w:sz="0" w:space="0" w:color="auto"/>
                <w:left w:val="none" w:sz="0" w:space="0" w:color="auto"/>
                <w:bottom w:val="none" w:sz="0" w:space="0" w:color="auto"/>
                <w:right w:val="none" w:sz="0" w:space="0" w:color="auto"/>
              </w:divBdr>
              <w:divsChild>
                <w:div w:id="297339961">
                  <w:marLeft w:val="0"/>
                  <w:marRight w:val="0"/>
                  <w:marTop w:val="0"/>
                  <w:marBottom w:val="0"/>
                  <w:divBdr>
                    <w:top w:val="none" w:sz="0" w:space="0" w:color="auto"/>
                    <w:left w:val="none" w:sz="0" w:space="0" w:color="auto"/>
                    <w:bottom w:val="none" w:sz="0" w:space="0" w:color="auto"/>
                    <w:right w:val="none" w:sz="0" w:space="0" w:color="auto"/>
                  </w:divBdr>
                </w:div>
              </w:divsChild>
            </w:div>
            <w:div w:id="836268836">
              <w:marLeft w:val="0"/>
              <w:marRight w:val="0"/>
              <w:marTop w:val="0"/>
              <w:marBottom w:val="0"/>
              <w:divBdr>
                <w:top w:val="none" w:sz="0" w:space="0" w:color="auto"/>
                <w:left w:val="none" w:sz="0" w:space="0" w:color="auto"/>
                <w:bottom w:val="none" w:sz="0" w:space="0" w:color="auto"/>
                <w:right w:val="none" w:sz="0" w:space="0" w:color="auto"/>
              </w:divBdr>
              <w:divsChild>
                <w:div w:id="241648256">
                  <w:marLeft w:val="0"/>
                  <w:marRight w:val="0"/>
                  <w:marTop w:val="0"/>
                  <w:marBottom w:val="0"/>
                  <w:divBdr>
                    <w:top w:val="none" w:sz="0" w:space="0" w:color="auto"/>
                    <w:left w:val="none" w:sz="0" w:space="0" w:color="auto"/>
                    <w:bottom w:val="none" w:sz="0" w:space="0" w:color="auto"/>
                    <w:right w:val="none" w:sz="0" w:space="0" w:color="auto"/>
                  </w:divBdr>
                </w:div>
              </w:divsChild>
            </w:div>
            <w:div w:id="1164204836">
              <w:marLeft w:val="0"/>
              <w:marRight w:val="0"/>
              <w:marTop w:val="0"/>
              <w:marBottom w:val="0"/>
              <w:divBdr>
                <w:top w:val="none" w:sz="0" w:space="0" w:color="auto"/>
                <w:left w:val="none" w:sz="0" w:space="0" w:color="auto"/>
                <w:bottom w:val="none" w:sz="0" w:space="0" w:color="auto"/>
                <w:right w:val="none" w:sz="0" w:space="0" w:color="auto"/>
              </w:divBdr>
              <w:divsChild>
                <w:div w:id="1381249736">
                  <w:marLeft w:val="0"/>
                  <w:marRight w:val="0"/>
                  <w:marTop w:val="0"/>
                  <w:marBottom w:val="0"/>
                  <w:divBdr>
                    <w:top w:val="none" w:sz="0" w:space="0" w:color="auto"/>
                    <w:left w:val="none" w:sz="0" w:space="0" w:color="auto"/>
                    <w:bottom w:val="none" w:sz="0" w:space="0" w:color="auto"/>
                    <w:right w:val="none" w:sz="0" w:space="0" w:color="auto"/>
                  </w:divBdr>
                </w:div>
              </w:divsChild>
            </w:div>
            <w:div w:id="228615078">
              <w:marLeft w:val="0"/>
              <w:marRight w:val="0"/>
              <w:marTop w:val="0"/>
              <w:marBottom w:val="0"/>
              <w:divBdr>
                <w:top w:val="none" w:sz="0" w:space="0" w:color="auto"/>
                <w:left w:val="none" w:sz="0" w:space="0" w:color="auto"/>
                <w:bottom w:val="none" w:sz="0" w:space="0" w:color="auto"/>
                <w:right w:val="none" w:sz="0" w:space="0" w:color="auto"/>
              </w:divBdr>
              <w:divsChild>
                <w:div w:id="203174015">
                  <w:marLeft w:val="0"/>
                  <w:marRight w:val="0"/>
                  <w:marTop w:val="0"/>
                  <w:marBottom w:val="0"/>
                  <w:divBdr>
                    <w:top w:val="none" w:sz="0" w:space="0" w:color="auto"/>
                    <w:left w:val="none" w:sz="0" w:space="0" w:color="auto"/>
                    <w:bottom w:val="none" w:sz="0" w:space="0" w:color="auto"/>
                    <w:right w:val="none" w:sz="0" w:space="0" w:color="auto"/>
                  </w:divBdr>
                </w:div>
              </w:divsChild>
            </w:div>
            <w:div w:id="172115613">
              <w:marLeft w:val="0"/>
              <w:marRight w:val="0"/>
              <w:marTop w:val="0"/>
              <w:marBottom w:val="0"/>
              <w:divBdr>
                <w:top w:val="none" w:sz="0" w:space="0" w:color="auto"/>
                <w:left w:val="none" w:sz="0" w:space="0" w:color="auto"/>
                <w:bottom w:val="none" w:sz="0" w:space="0" w:color="auto"/>
                <w:right w:val="none" w:sz="0" w:space="0" w:color="auto"/>
              </w:divBdr>
              <w:divsChild>
                <w:div w:id="150148508">
                  <w:marLeft w:val="0"/>
                  <w:marRight w:val="0"/>
                  <w:marTop w:val="0"/>
                  <w:marBottom w:val="0"/>
                  <w:divBdr>
                    <w:top w:val="none" w:sz="0" w:space="0" w:color="auto"/>
                    <w:left w:val="none" w:sz="0" w:space="0" w:color="auto"/>
                    <w:bottom w:val="none" w:sz="0" w:space="0" w:color="auto"/>
                    <w:right w:val="none" w:sz="0" w:space="0" w:color="auto"/>
                  </w:divBdr>
                </w:div>
              </w:divsChild>
            </w:div>
            <w:div w:id="2041124638">
              <w:marLeft w:val="0"/>
              <w:marRight w:val="0"/>
              <w:marTop w:val="0"/>
              <w:marBottom w:val="0"/>
              <w:divBdr>
                <w:top w:val="none" w:sz="0" w:space="0" w:color="auto"/>
                <w:left w:val="none" w:sz="0" w:space="0" w:color="auto"/>
                <w:bottom w:val="none" w:sz="0" w:space="0" w:color="auto"/>
                <w:right w:val="none" w:sz="0" w:space="0" w:color="auto"/>
              </w:divBdr>
              <w:divsChild>
                <w:div w:id="480149219">
                  <w:marLeft w:val="0"/>
                  <w:marRight w:val="0"/>
                  <w:marTop w:val="0"/>
                  <w:marBottom w:val="0"/>
                  <w:divBdr>
                    <w:top w:val="none" w:sz="0" w:space="0" w:color="auto"/>
                    <w:left w:val="none" w:sz="0" w:space="0" w:color="auto"/>
                    <w:bottom w:val="none" w:sz="0" w:space="0" w:color="auto"/>
                    <w:right w:val="none" w:sz="0" w:space="0" w:color="auto"/>
                  </w:divBdr>
                </w:div>
              </w:divsChild>
            </w:div>
            <w:div w:id="1445618290">
              <w:marLeft w:val="0"/>
              <w:marRight w:val="0"/>
              <w:marTop w:val="0"/>
              <w:marBottom w:val="0"/>
              <w:divBdr>
                <w:top w:val="none" w:sz="0" w:space="0" w:color="auto"/>
                <w:left w:val="none" w:sz="0" w:space="0" w:color="auto"/>
                <w:bottom w:val="none" w:sz="0" w:space="0" w:color="auto"/>
                <w:right w:val="none" w:sz="0" w:space="0" w:color="auto"/>
              </w:divBdr>
              <w:divsChild>
                <w:div w:id="1611890078">
                  <w:marLeft w:val="0"/>
                  <w:marRight w:val="0"/>
                  <w:marTop w:val="0"/>
                  <w:marBottom w:val="0"/>
                  <w:divBdr>
                    <w:top w:val="none" w:sz="0" w:space="0" w:color="auto"/>
                    <w:left w:val="none" w:sz="0" w:space="0" w:color="auto"/>
                    <w:bottom w:val="none" w:sz="0" w:space="0" w:color="auto"/>
                    <w:right w:val="none" w:sz="0" w:space="0" w:color="auto"/>
                  </w:divBdr>
                </w:div>
              </w:divsChild>
            </w:div>
            <w:div w:id="1640502097">
              <w:marLeft w:val="0"/>
              <w:marRight w:val="0"/>
              <w:marTop w:val="0"/>
              <w:marBottom w:val="0"/>
              <w:divBdr>
                <w:top w:val="none" w:sz="0" w:space="0" w:color="auto"/>
                <w:left w:val="none" w:sz="0" w:space="0" w:color="auto"/>
                <w:bottom w:val="none" w:sz="0" w:space="0" w:color="auto"/>
                <w:right w:val="none" w:sz="0" w:space="0" w:color="auto"/>
              </w:divBdr>
              <w:divsChild>
                <w:div w:id="1530874107">
                  <w:marLeft w:val="0"/>
                  <w:marRight w:val="0"/>
                  <w:marTop w:val="0"/>
                  <w:marBottom w:val="0"/>
                  <w:divBdr>
                    <w:top w:val="none" w:sz="0" w:space="0" w:color="auto"/>
                    <w:left w:val="none" w:sz="0" w:space="0" w:color="auto"/>
                    <w:bottom w:val="none" w:sz="0" w:space="0" w:color="auto"/>
                    <w:right w:val="none" w:sz="0" w:space="0" w:color="auto"/>
                  </w:divBdr>
                </w:div>
              </w:divsChild>
            </w:div>
            <w:div w:id="872234402">
              <w:marLeft w:val="0"/>
              <w:marRight w:val="0"/>
              <w:marTop w:val="0"/>
              <w:marBottom w:val="0"/>
              <w:divBdr>
                <w:top w:val="none" w:sz="0" w:space="0" w:color="auto"/>
                <w:left w:val="none" w:sz="0" w:space="0" w:color="auto"/>
                <w:bottom w:val="none" w:sz="0" w:space="0" w:color="auto"/>
                <w:right w:val="none" w:sz="0" w:space="0" w:color="auto"/>
              </w:divBdr>
              <w:divsChild>
                <w:div w:id="144127671">
                  <w:marLeft w:val="0"/>
                  <w:marRight w:val="0"/>
                  <w:marTop w:val="0"/>
                  <w:marBottom w:val="0"/>
                  <w:divBdr>
                    <w:top w:val="none" w:sz="0" w:space="0" w:color="auto"/>
                    <w:left w:val="none" w:sz="0" w:space="0" w:color="auto"/>
                    <w:bottom w:val="none" w:sz="0" w:space="0" w:color="auto"/>
                    <w:right w:val="none" w:sz="0" w:space="0" w:color="auto"/>
                  </w:divBdr>
                </w:div>
              </w:divsChild>
            </w:div>
            <w:div w:id="1521623210">
              <w:marLeft w:val="0"/>
              <w:marRight w:val="0"/>
              <w:marTop w:val="0"/>
              <w:marBottom w:val="0"/>
              <w:divBdr>
                <w:top w:val="none" w:sz="0" w:space="0" w:color="auto"/>
                <w:left w:val="none" w:sz="0" w:space="0" w:color="auto"/>
                <w:bottom w:val="none" w:sz="0" w:space="0" w:color="auto"/>
                <w:right w:val="none" w:sz="0" w:space="0" w:color="auto"/>
              </w:divBdr>
              <w:divsChild>
                <w:div w:id="243685054">
                  <w:marLeft w:val="0"/>
                  <w:marRight w:val="0"/>
                  <w:marTop w:val="0"/>
                  <w:marBottom w:val="0"/>
                  <w:divBdr>
                    <w:top w:val="none" w:sz="0" w:space="0" w:color="auto"/>
                    <w:left w:val="none" w:sz="0" w:space="0" w:color="auto"/>
                    <w:bottom w:val="none" w:sz="0" w:space="0" w:color="auto"/>
                    <w:right w:val="none" w:sz="0" w:space="0" w:color="auto"/>
                  </w:divBdr>
                </w:div>
              </w:divsChild>
            </w:div>
            <w:div w:id="337199091">
              <w:marLeft w:val="0"/>
              <w:marRight w:val="0"/>
              <w:marTop w:val="0"/>
              <w:marBottom w:val="0"/>
              <w:divBdr>
                <w:top w:val="none" w:sz="0" w:space="0" w:color="auto"/>
                <w:left w:val="none" w:sz="0" w:space="0" w:color="auto"/>
                <w:bottom w:val="none" w:sz="0" w:space="0" w:color="auto"/>
                <w:right w:val="none" w:sz="0" w:space="0" w:color="auto"/>
              </w:divBdr>
              <w:divsChild>
                <w:div w:id="701857017">
                  <w:marLeft w:val="0"/>
                  <w:marRight w:val="0"/>
                  <w:marTop w:val="0"/>
                  <w:marBottom w:val="0"/>
                  <w:divBdr>
                    <w:top w:val="none" w:sz="0" w:space="0" w:color="auto"/>
                    <w:left w:val="none" w:sz="0" w:space="0" w:color="auto"/>
                    <w:bottom w:val="none" w:sz="0" w:space="0" w:color="auto"/>
                    <w:right w:val="none" w:sz="0" w:space="0" w:color="auto"/>
                  </w:divBdr>
                </w:div>
              </w:divsChild>
            </w:div>
            <w:div w:id="1731266464">
              <w:marLeft w:val="0"/>
              <w:marRight w:val="0"/>
              <w:marTop w:val="0"/>
              <w:marBottom w:val="0"/>
              <w:divBdr>
                <w:top w:val="none" w:sz="0" w:space="0" w:color="auto"/>
                <w:left w:val="none" w:sz="0" w:space="0" w:color="auto"/>
                <w:bottom w:val="none" w:sz="0" w:space="0" w:color="auto"/>
                <w:right w:val="none" w:sz="0" w:space="0" w:color="auto"/>
              </w:divBdr>
              <w:divsChild>
                <w:div w:id="1851555071">
                  <w:marLeft w:val="0"/>
                  <w:marRight w:val="0"/>
                  <w:marTop w:val="0"/>
                  <w:marBottom w:val="0"/>
                  <w:divBdr>
                    <w:top w:val="none" w:sz="0" w:space="0" w:color="auto"/>
                    <w:left w:val="none" w:sz="0" w:space="0" w:color="auto"/>
                    <w:bottom w:val="none" w:sz="0" w:space="0" w:color="auto"/>
                    <w:right w:val="none" w:sz="0" w:space="0" w:color="auto"/>
                  </w:divBdr>
                </w:div>
              </w:divsChild>
            </w:div>
            <w:div w:id="432433616">
              <w:marLeft w:val="0"/>
              <w:marRight w:val="0"/>
              <w:marTop w:val="0"/>
              <w:marBottom w:val="0"/>
              <w:divBdr>
                <w:top w:val="none" w:sz="0" w:space="0" w:color="auto"/>
                <w:left w:val="none" w:sz="0" w:space="0" w:color="auto"/>
                <w:bottom w:val="none" w:sz="0" w:space="0" w:color="auto"/>
                <w:right w:val="none" w:sz="0" w:space="0" w:color="auto"/>
              </w:divBdr>
              <w:divsChild>
                <w:div w:id="2131972793">
                  <w:marLeft w:val="0"/>
                  <w:marRight w:val="0"/>
                  <w:marTop w:val="0"/>
                  <w:marBottom w:val="0"/>
                  <w:divBdr>
                    <w:top w:val="none" w:sz="0" w:space="0" w:color="auto"/>
                    <w:left w:val="none" w:sz="0" w:space="0" w:color="auto"/>
                    <w:bottom w:val="none" w:sz="0" w:space="0" w:color="auto"/>
                    <w:right w:val="none" w:sz="0" w:space="0" w:color="auto"/>
                  </w:divBdr>
                </w:div>
              </w:divsChild>
            </w:div>
            <w:div w:id="582762583">
              <w:marLeft w:val="0"/>
              <w:marRight w:val="0"/>
              <w:marTop w:val="0"/>
              <w:marBottom w:val="0"/>
              <w:divBdr>
                <w:top w:val="none" w:sz="0" w:space="0" w:color="auto"/>
                <w:left w:val="none" w:sz="0" w:space="0" w:color="auto"/>
                <w:bottom w:val="none" w:sz="0" w:space="0" w:color="auto"/>
                <w:right w:val="none" w:sz="0" w:space="0" w:color="auto"/>
              </w:divBdr>
              <w:divsChild>
                <w:div w:id="1762408129">
                  <w:marLeft w:val="0"/>
                  <w:marRight w:val="0"/>
                  <w:marTop w:val="0"/>
                  <w:marBottom w:val="0"/>
                  <w:divBdr>
                    <w:top w:val="none" w:sz="0" w:space="0" w:color="auto"/>
                    <w:left w:val="none" w:sz="0" w:space="0" w:color="auto"/>
                    <w:bottom w:val="none" w:sz="0" w:space="0" w:color="auto"/>
                    <w:right w:val="none" w:sz="0" w:space="0" w:color="auto"/>
                  </w:divBdr>
                </w:div>
              </w:divsChild>
            </w:div>
            <w:div w:id="260456188">
              <w:marLeft w:val="0"/>
              <w:marRight w:val="0"/>
              <w:marTop w:val="0"/>
              <w:marBottom w:val="0"/>
              <w:divBdr>
                <w:top w:val="none" w:sz="0" w:space="0" w:color="auto"/>
                <w:left w:val="none" w:sz="0" w:space="0" w:color="auto"/>
                <w:bottom w:val="none" w:sz="0" w:space="0" w:color="auto"/>
                <w:right w:val="none" w:sz="0" w:space="0" w:color="auto"/>
              </w:divBdr>
              <w:divsChild>
                <w:div w:id="15519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84510">
      <w:bodyDiv w:val="1"/>
      <w:marLeft w:val="0"/>
      <w:marRight w:val="0"/>
      <w:marTop w:val="0"/>
      <w:marBottom w:val="0"/>
      <w:divBdr>
        <w:top w:val="none" w:sz="0" w:space="0" w:color="auto"/>
        <w:left w:val="none" w:sz="0" w:space="0" w:color="auto"/>
        <w:bottom w:val="none" w:sz="0" w:space="0" w:color="auto"/>
        <w:right w:val="none" w:sz="0" w:space="0" w:color="auto"/>
      </w:divBdr>
      <w:divsChild>
        <w:div w:id="1224831229">
          <w:marLeft w:val="0"/>
          <w:marRight w:val="0"/>
          <w:marTop w:val="0"/>
          <w:marBottom w:val="0"/>
          <w:divBdr>
            <w:top w:val="none" w:sz="0" w:space="0" w:color="auto"/>
            <w:left w:val="none" w:sz="0" w:space="0" w:color="auto"/>
            <w:bottom w:val="none" w:sz="0" w:space="0" w:color="auto"/>
            <w:right w:val="none" w:sz="0" w:space="0" w:color="auto"/>
          </w:divBdr>
          <w:divsChild>
            <w:div w:id="1742603107">
              <w:marLeft w:val="0"/>
              <w:marRight w:val="0"/>
              <w:marTop w:val="0"/>
              <w:marBottom w:val="0"/>
              <w:divBdr>
                <w:top w:val="none" w:sz="0" w:space="0" w:color="auto"/>
                <w:left w:val="none" w:sz="0" w:space="0" w:color="auto"/>
                <w:bottom w:val="none" w:sz="0" w:space="0" w:color="auto"/>
                <w:right w:val="none" w:sz="0" w:space="0" w:color="auto"/>
              </w:divBdr>
              <w:divsChild>
                <w:div w:id="1009215468">
                  <w:marLeft w:val="0"/>
                  <w:marRight w:val="0"/>
                  <w:marTop w:val="0"/>
                  <w:marBottom w:val="0"/>
                  <w:divBdr>
                    <w:top w:val="none" w:sz="0" w:space="0" w:color="auto"/>
                    <w:left w:val="none" w:sz="0" w:space="0" w:color="auto"/>
                    <w:bottom w:val="none" w:sz="0" w:space="0" w:color="auto"/>
                    <w:right w:val="none" w:sz="0" w:space="0" w:color="auto"/>
                  </w:divBdr>
                </w:div>
              </w:divsChild>
            </w:div>
            <w:div w:id="525825728">
              <w:marLeft w:val="0"/>
              <w:marRight w:val="0"/>
              <w:marTop w:val="0"/>
              <w:marBottom w:val="0"/>
              <w:divBdr>
                <w:top w:val="none" w:sz="0" w:space="0" w:color="auto"/>
                <w:left w:val="none" w:sz="0" w:space="0" w:color="auto"/>
                <w:bottom w:val="none" w:sz="0" w:space="0" w:color="auto"/>
                <w:right w:val="none" w:sz="0" w:space="0" w:color="auto"/>
              </w:divBdr>
              <w:divsChild>
                <w:div w:id="1813670777">
                  <w:marLeft w:val="0"/>
                  <w:marRight w:val="0"/>
                  <w:marTop w:val="0"/>
                  <w:marBottom w:val="0"/>
                  <w:divBdr>
                    <w:top w:val="none" w:sz="0" w:space="0" w:color="auto"/>
                    <w:left w:val="none" w:sz="0" w:space="0" w:color="auto"/>
                    <w:bottom w:val="none" w:sz="0" w:space="0" w:color="auto"/>
                    <w:right w:val="none" w:sz="0" w:space="0" w:color="auto"/>
                  </w:divBdr>
                </w:div>
              </w:divsChild>
            </w:div>
            <w:div w:id="1801416453">
              <w:marLeft w:val="0"/>
              <w:marRight w:val="0"/>
              <w:marTop w:val="0"/>
              <w:marBottom w:val="0"/>
              <w:divBdr>
                <w:top w:val="none" w:sz="0" w:space="0" w:color="auto"/>
                <w:left w:val="none" w:sz="0" w:space="0" w:color="auto"/>
                <w:bottom w:val="none" w:sz="0" w:space="0" w:color="auto"/>
                <w:right w:val="none" w:sz="0" w:space="0" w:color="auto"/>
              </w:divBdr>
              <w:divsChild>
                <w:div w:id="1639189701">
                  <w:marLeft w:val="0"/>
                  <w:marRight w:val="0"/>
                  <w:marTop w:val="0"/>
                  <w:marBottom w:val="0"/>
                  <w:divBdr>
                    <w:top w:val="none" w:sz="0" w:space="0" w:color="auto"/>
                    <w:left w:val="none" w:sz="0" w:space="0" w:color="auto"/>
                    <w:bottom w:val="none" w:sz="0" w:space="0" w:color="auto"/>
                    <w:right w:val="none" w:sz="0" w:space="0" w:color="auto"/>
                  </w:divBdr>
                </w:div>
              </w:divsChild>
            </w:div>
            <w:div w:id="1762021749">
              <w:marLeft w:val="0"/>
              <w:marRight w:val="0"/>
              <w:marTop w:val="0"/>
              <w:marBottom w:val="0"/>
              <w:divBdr>
                <w:top w:val="none" w:sz="0" w:space="0" w:color="auto"/>
                <w:left w:val="none" w:sz="0" w:space="0" w:color="auto"/>
                <w:bottom w:val="none" w:sz="0" w:space="0" w:color="auto"/>
                <w:right w:val="none" w:sz="0" w:space="0" w:color="auto"/>
              </w:divBdr>
              <w:divsChild>
                <w:div w:id="1070081673">
                  <w:marLeft w:val="0"/>
                  <w:marRight w:val="0"/>
                  <w:marTop w:val="0"/>
                  <w:marBottom w:val="0"/>
                  <w:divBdr>
                    <w:top w:val="none" w:sz="0" w:space="0" w:color="auto"/>
                    <w:left w:val="none" w:sz="0" w:space="0" w:color="auto"/>
                    <w:bottom w:val="none" w:sz="0" w:space="0" w:color="auto"/>
                    <w:right w:val="none" w:sz="0" w:space="0" w:color="auto"/>
                  </w:divBdr>
                </w:div>
              </w:divsChild>
            </w:div>
            <w:div w:id="902451140">
              <w:marLeft w:val="0"/>
              <w:marRight w:val="0"/>
              <w:marTop w:val="0"/>
              <w:marBottom w:val="0"/>
              <w:divBdr>
                <w:top w:val="none" w:sz="0" w:space="0" w:color="auto"/>
                <w:left w:val="none" w:sz="0" w:space="0" w:color="auto"/>
                <w:bottom w:val="none" w:sz="0" w:space="0" w:color="auto"/>
                <w:right w:val="none" w:sz="0" w:space="0" w:color="auto"/>
              </w:divBdr>
              <w:divsChild>
                <w:div w:id="682974259">
                  <w:marLeft w:val="0"/>
                  <w:marRight w:val="0"/>
                  <w:marTop w:val="0"/>
                  <w:marBottom w:val="0"/>
                  <w:divBdr>
                    <w:top w:val="none" w:sz="0" w:space="0" w:color="auto"/>
                    <w:left w:val="none" w:sz="0" w:space="0" w:color="auto"/>
                    <w:bottom w:val="none" w:sz="0" w:space="0" w:color="auto"/>
                    <w:right w:val="none" w:sz="0" w:space="0" w:color="auto"/>
                  </w:divBdr>
                </w:div>
              </w:divsChild>
            </w:div>
            <w:div w:id="34741379">
              <w:marLeft w:val="0"/>
              <w:marRight w:val="0"/>
              <w:marTop w:val="0"/>
              <w:marBottom w:val="0"/>
              <w:divBdr>
                <w:top w:val="none" w:sz="0" w:space="0" w:color="auto"/>
                <w:left w:val="none" w:sz="0" w:space="0" w:color="auto"/>
                <w:bottom w:val="none" w:sz="0" w:space="0" w:color="auto"/>
                <w:right w:val="none" w:sz="0" w:space="0" w:color="auto"/>
              </w:divBdr>
              <w:divsChild>
                <w:div w:id="856772023">
                  <w:marLeft w:val="0"/>
                  <w:marRight w:val="0"/>
                  <w:marTop w:val="0"/>
                  <w:marBottom w:val="0"/>
                  <w:divBdr>
                    <w:top w:val="none" w:sz="0" w:space="0" w:color="auto"/>
                    <w:left w:val="none" w:sz="0" w:space="0" w:color="auto"/>
                    <w:bottom w:val="none" w:sz="0" w:space="0" w:color="auto"/>
                    <w:right w:val="none" w:sz="0" w:space="0" w:color="auto"/>
                  </w:divBdr>
                </w:div>
              </w:divsChild>
            </w:div>
            <w:div w:id="1676181385">
              <w:marLeft w:val="0"/>
              <w:marRight w:val="0"/>
              <w:marTop w:val="0"/>
              <w:marBottom w:val="0"/>
              <w:divBdr>
                <w:top w:val="none" w:sz="0" w:space="0" w:color="auto"/>
                <w:left w:val="none" w:sz="0" w:space="0" w:color="auto"/>
                <w:bottom w:val="none" w:sz="0" w:space="0" w:color="auto"/>
                <w:right w:val="none" w:sz="0" w:space="0" w:color="auto"/>
              </w:divBdr>
              <w:divsChild>
                <w:div w:id="1436632148">
                  <w:marLeft w:val="0"/>
                  <w:marRight w:val="0"/>
                  <w:marTop w:val="0"/>
                  <w:marBottom w:val="0"/>
                  <w:divBdr>
                    <w:top w:val="none" w:sz="0" w:space="0" w:color="auto"/>
                    <w:left w:val="none" w:sz="0" w:space="0" w:color="auto"/>
                    <w:bottom w:val="none" w:sz="0" w:space="0" w:color="auto"/>
                    <w:right w:val="none" w:sz="0" w:space="0" w:color="auto"/>
                  </w:divBdr>
                </w:div>
              </w:divsChild>
            </w:div>
            <w:div w:id="419527576">
              <w:marLeft w:val="0"/>
              <w:marRight w:val="0"/>
              <w:marTop w:val="0"/>
              <w:marBottom w:val="0"/>
              <w:divBdr>
                <w:top w:val="none" w:sz="0" w:space="0" w:color="auto"/>
                <w:left w:val="none" w:sz="0" w:space="0" w:color="auto"/>
                <w:bottom w:val="none" w:sz="0" w:space="0" w:color="auto"/>
                <w:right w:val="none" w:sz="0" w:space="0" w:color="auto"/>
              </w:divBdr>
              <w:divsChild>
                <w:div w:id="1690719822">
                  <w:marLeft w:val="0"/>
                  <w:marRight w:val="0"/>
                  <w:marTop w:val="0"/>
                  <w:marBottom w:val="0"/>
                  <w:divBdr>
                    <w:top w:val="none" w:sz="0" w:space="0" w:color="auto"/>
                    <w:left w:val="none" w:sz="0" w:space="0" w:color="auto"/>
                    <w:bottom w:val="none" w:sz="0" w:space="0" w:color="auto"/>
                    <w:right w:val="none" w:sz="0" w:space="0" w:color="auto"/>
                  </w:divBdr>
                </w:div>
              </w:divsChild>
            </w:div>
            <w:div w:id="1405646130">
              <w:marLeft w:val="0"/>
              <w:marRight w:val="0"/>
              <w:marTop w:val="0"/>
              <w:marBottom w:val="0"/>
              <w:divBdr>
                <w:top w:val="none" w:sz="0" w:space="0" w:color="auto"/>
                <w:left w:val="none" w:sz="0" w:space="0" w:color="auto"/>
                <w:bottom w:val="none" w:sz="0" w:space="0" w:color="auto"/>
                <w:right w:val="none" w:sz="0" w:space="0" w:color="auto"/>
              </w:divBdr>
              <w:divsChild>
                <w:div w:id="795412052">
                  <w:marLeft w:val="0"/>
                  <w:marRight w:val="0"/>
                  <w:marTop w:val="0"/>
                  <w:marBottom w:val="0"/>
                  <w:divBdr>
                    <w:top w:val="none" w:sz="0" w:space="0" w:color="auto"/>
                    <w:left w:val="none" w:sz="0" w:space="0" w:color="auto"/>
                    <w:bottom w:val="none" w:sz="0" w:space="0" w:color="auto"/>
                    <w:right w:val="none" w:sz="0" w:space="0" w:color="auto"/>
                  </w:divBdr>
                </w:div>
              </w:divsChild>
            </w:div>
            <w:div w:id="952639259">
              <w:marLeft w:val="0"/>
              <w:marRight w:val="0"/>
              <w:marTop w:val="0"/>
              <w:marBottom w:val="0"/>
              <w:divBdr>
                <w:top w:val="none" w:sz="0" w:space="0" w:color="auto"/>
                <w:left w:val="none" w:sz="0" w:space="0" w:color="auto"/>
                <w:bottom w:val="none" w:sz="0" w:space="0" w:color="auto"/>
                <w:right w:val="none" w:sz="0" w:space="0" w:color="auto"/>
              </w:divBdr>
              <w:divsChild>
                <w:div w:id="397486184">
                  <w:marLeft w:val="0"/>
                  <w:marRight w:val="0"/>
                  <w:marTop w:val="0"/>
                  <w:marBottom w:val="0"/>
                  <w:divBdr>
                    <w:top w:val="none" w:sz="0" w:space="0" w:color="auto"/>
                    <w:left w:val="none" w:sz="0" w:space="0" w:color="auto"/>
                    <w:bottom w:val="none" w:sz="0" w:space="0" w:color="auto"/>
                    <w:right w:val="none" w:sz="0" w:space="0" w:color="auto"/>
                  </w:divBdr>
                </w:div>
              </w:divsChild>
            </w:div>
            <w:div w:id="742411065">
              <w:marLeft w:val="0"/>
              <w:marRight w:val="0"/>
              <w:marTop w:val="0"/>
              <w:marBottom w:val="0"/>
              <w:divBdr>
                <w:top w:val="none" w:sz="0" w:space="0" w:color="auto"/>
                <w:left w:val="none" w:sz="0" w:space="0" w:color="auto"/>
                <w:bottom w:val="none" w:sz="0" w:space="0" w:color="auto"/>
                <w:right w:val="none" w:sz="0" w:space="0" w:color="auto"/>
              </w:divBdr>
              <w:divsChild>
                <w:div w:id="1688022477">
                  <w:marLeft w:val="0"/>
                  <w:marRight w:val="0"/>
                  <w:marTop w:val="0"/>
                  <w:marBottom w:val="0"/>
                  <w:divBdr>
                    <w:top w:val="none" w:sz="0" w:space="0" w:color="auto"/>
                    <w:left w:val="none" w:sz="0" w:space="0" w:color="auto"/>
                    <w:bottom w:val="none" w:sz="0" w:space="0" w:color="auto"/>
                    <w:right w:val="none" w:sz="0" w:space="0" w:color="auto"/>
                  </w:divBdr>
                </w:div>
              </w:divsChild>
            </w:div>
            <w:div w:id="816841074">
              <w:marLeft w:val="0"/>
              <w:marRight w:val="0"/>
              <w:marTop w:val="0"/>
              <w:marBottom w:val="0"/>
              <w:divBdr>
                <w:top w:val="none" w:sz="0" w:space="0" w:color="auto"/>
                <w:left w:val="none" w:sz="0" w:space="0" w:color="auto"/>
                <w:bottom w:val="none" w:sz="0" w:space="0" w:color="auto"/>
                <w:right w:val="none" w:sz="0" w:space="0" w:color="auto"/>
              </w:divBdr>
              <w:divsChild>
                <w:div w:id="1533573610">
                  <w:marLeft w:val="0"/>
                  <w:marRight w:val="0"/>
                  <w:marTop w:val="0"/>
                  <w:marBottom w:val="0"/>
                  <w:divBdr>
                    <w:top w:val="none" w:sz="0" w:space="0" w:color="auto"/>
                    <w:left w:val="none" w:sz="0" w:space="0" w:color="auto"/>
                    <w:bottom w:val="none" w:sz="0" w:space="0" w:color="auto"/>
                    <w:right w:val="none" w:sz="0" w:space="0" w:color="auto"/>
                  </w:divBdr>
                </w:div>
              </w:divsChild>
            </w:div>
            <w:div w:id="1298605111">
              <w:marLeft w:val="0"/>
              <w:marRight w:val="0"/>
              <w:marTop w:val="0"/>
              <w:marBottom w:val="0"/>
              <w:divBdr>
                <w:top w:val="none" w:sz="0" w:space="0" w:color="auto"/>
                <w:left w:val="none" w:sz="0" w:space="0" w:color="auto"/>
                <w:bottom w:val="none" w:sz="0" w:space="0" w:color="auto"/>
                <w:right w:val="none" w:sz="0" w:space="0" w:color="auto"/>
              </w:divBdr>
              <w:divsChild>
                <w:div w:id="1743216548">
                  <w:marLeft w:val="0"/>
                  <w:marRight w:val="0"/>
                  <w:marTop w:val="0"/>
                  <w:marBottom w:val="0"/>
                  <w:divBdr>
                    <w:top w:val="none" w:sz="0" w:space="0" w:color="auto"/>
                    <w:left w:val="none" w:sz="0" w:space="0" w:color="auto"/>
                    <w:bottom w:val="none" w:sz="0" w:space="0" w:color="auto"/>
                    <w:right w:val="none" w:sz="0" w:space="0" w:color="auto"/>
                  </w:divBdr>
                </w:div>
              </w:divsChild>
            </w:div>
            <w:div w:id="1389839830">
              <w:marLeft w:val="0"/>
              <w:marRight w:val="0"/>
              <w:marTop w:val="0"/>
              <w:marBottom w:val="0"/>
              <w:divBdr>
                <w:top w:val="none" w:sz="0" w:space="0" w:color="auto"/>
                <w:left w:val="none" w:sz="0" w:space="0" w:color="auto"/>
                <w:bottom w:val="none" w:sz="0" w:space="0" w:color="auto"/>
                <w:right w:val="none" w:sz="0" w:space="0" w:color="auto"/>
              </w:divBdr>
              <w:divsChild>
                <w:div w:id="1547911251">
                  <w:marLeft w:val="0"/>
                  <w:marRight w:val="0"/>
                  <w:marTop w:val="0"/>
                  <w:marBottom w:val="0"/>
                  <w:divBdr>
                    <w:top w:val="none" w:sz="0" w:space="0" w:color="auto"/>
                    <w:left w:val="none" w:sz="0" w:space="0" w:color="auto"/>
                    <w:bottom w:val="none" w:sz="0" w:space="0" w:color="auto"/>
                    <w:right w:val="none" w:sz="0" w:space="0" w:color="auto"/>
                  </w:divBdr>
                </w:div>
              </w:divsChild>
            </w:div>
            <w:div w:id="1644117534">
              <w:marLeft w:val="0"/>
              <w:marRight w:val="0"/>
              <w:marTop w:val="0"/>
              <w:marBottom w:val="0"/>
              <w:divBdr>
                <w:top w:val="none" w:sz="0" w:space="0" w:color="auto"/>
                <w:left w:val="none" w:sz="0" w:space="0" w:color="auto"/>
                <w:bottom w:val="none" w:sz="0" w:space="0" w:color="auto"/>
                <w:right w:val="none" w:sz="0" w:space="0" w:color="auto"/>
              </w:divBdr>
              <w:divsChild>
                <w:div w:id="1172989832">
                  <w:marLeft w:val="0"/>
                  <w:marRight w:val="0"/>
                  <w:marTop w:val="0"/>
                  <w:marBottom w:val="0"/>
                  <w:divBdr>
                    <w:top w:val="none" w:sz="0" w:space="0" w:color="auto"/>
                    <w:left w:val="none" w:sz="0" w:space="0" w:color="auto"/>
                    <w:bottom w:val="none" w:sz="0" w:space="0" w:color="auto"/>
                    <w:right w:val="none" w:sz="0" w:space="0" w:color="auto"/>
                  </w:divBdr>
                </w:div>
              </w:divsChild>
            </w:div>
            <w:div w:id="1937516117">
              <w:marLeft w:val="0"/>
              <w:marRight w:val="0"/>
              <w:marTop w:val="0"/>
              <w:marBottom w:val="0"/>
              <w:divBdr>
                <w:top w:val="none" w:sz="0" w:space="0" w:color="auto"/>
                <w:left w:val="none" w:sz="0" w:space="0" w:color="auto"/>
                <w:bottom w:val="none" w:sz="0" w:space="0" w:color="auto"/>
                <w:right w:val="none" w:sz="0" w:space="0" w:color="auto"/>
              </w:divBdr>
              <w:divsChild>
                <w:div w:id="323901843">
                  <w:marLeft w:val="0"/>
                  <w:marRight w:val="0"/>
                  <w:marTop w:val="0"/>
                  <w:marBottom w:val="0"/>
                  <w:divBdr>
                    <w:top w:val="none" w:sz="0" w:space="0" w:color="auto"/>
                    <w:left w:val="none" w:sz="0" w:space="0" w:color="auto"/>
                    <w:bottom w:val="none" w:sz="0" w:space="0" w:color="auto"/>
                    <w:right w:val="none" w:sz="0" w:space="0" w:color="auto"/>
                  </w:divBdr>
                </w:div>
              </w:divsChild>
            </w:div>
            <w:div w:id="187258922">
              <w:marLeft w:val="0"/>
              <w:marRight w:val="0"/>
              <w:marTop w:val="0"/>
              <w:marBottom w:val="0"/>
              <w:divBdr>
                <w:top w:val="none" w:sz="0" w:space="0" w:color="auto"/>
                <w:left w:val="none" w:sz="0" w:space="0" w:color="auto"/>
                <w:bottom w:val="none" w:sz="0" w:space="0" w:color="auto"/>
                <w:right w:val="none" w:sz="0" w:space="0" w:color="auto"/>
              </w:divBdr>
              <w:divsChild>
                <w:div w:id="539168115">
                  <w:marLeft w:val="0"/>
                  <w:marRight w:val="0"/>
                  <w:marTop w:val="0"/>
                  <w:marBottom w:val="0"/>
                  <w:divBdr>
                    <w:top w:val="none" w:sz="0" w:space="0" w:color="auto"/>
                    <w:left w:val="none" w:sz="0" w:space="0" w:color="auto"/>
                    <w:bottom w:val="none" w:sz="0" w:space="0" w:color="auto"/>
                    <w:right w:val="none" w:sz="0" w:space="0" w:color="auto"/>
                  </w:divBdr>
                </w:div>
              </w:divsChild>
            </w:div>
            <w:div w:id="667758726">
              <w:marLeft w:val="0"/>
              <w:marRight w:val="0"/>
              <w:marTop w:val="0"/>
              <w:marBottom w:val="0"/>
              <w:divBdr>
                <w:top w:val="none" w:sz="0" w:space="0" w:color="auto"/>
                <w:left w:val="none" w:sz="0" w:space="0" w:color="auto"/>
                <w:bottom w:val="none" w:sz="0" w:space="0" w:color="auto"/>
                <w:right w:val="none" w:sz="0" w:space="0" w:color="auto"/>
              </w:divBdr>
              <w:divsChild>
                <w:div w:id="1770538540">
                  <w:marLeft w:val="0"/>
                  <w:marRight w:val="0"/>
                  <w:marTop w:val="0"/>
                  <w:marBottom w:val="0"/>
                  <w:divBdr>
                    <w:top w:val="none" w:sz="0" w:space="0" w:color="auto"/>
                    <w:left w:val="none" w:sz="0" w:space="0" w:color="auto"/>
                    <w:bottom w:val="none" w:sz="0" w:space="0" w:color="auto"/>
                    <w:right w:val="none" w:sz="0" w:space="0" w:color="auto"/>
                  </w:divBdr>
                </w:div>
              </w:divsChild>
            </w:div>
            <w:div w:id="751701938">
              <w:marLeft w:val="0"/>
              <w:marRight w:val="0"/>
              <w:marTop w:val="0"/>
              <w:marBottom w:val="0"/>
              <w:divBdr>
                <w:top w:val="none" w:sz="0" w:space="0" w:color="auto"/>
                <w:left w:val="none" w:sz="0" w:space="0" w:color="auto"/>
                <w:bottom w:val="none" w:sz="0" w:space="0" w:color="auto"/>
                <w:right w:val="none" w:sz="0" w:space="0" w:color="auto"/>
              </w:divBdr>
              <w:divsChild>
                <w:div w:id="332493323">
                  <w:marLeft w:val="0"/>
                  <w:marRight w:val="0"/>
                  <w:marTop w:val="0"/>
                  <w:marBottom w:val="0"/>
                  <w:divBdr>
                    <w:top w:val="none" w:sz="0" w:space="0" w:color="auto"/>
                    <w:left w:val="none" w:sz="0" w:space="0" w:color="auto"/>
                    <w:bottom w:val="none" w:sz="0" w:space="0" w:color="auto"/>
                    <w:right w:val="none" w:sz="0" w:space="0" w:color="auto"/>
                  </w:divBdr>
                </w:div>
              </w:divsChild>
            </w:div>
            <w:div w:id="1456944658">
              <w:marLeft w:val="0"/>
              <w:marRight w:val="0"/>
              <w:marTop w:val="0"/>
              <w:marBottom w:val="0"/>
              <w:divBdr>
                <w:top w:val="none" w:sz="0" w:space="0" w:color="auto"/>
                <w:left w:val="none" w:sz="0" w:space="0" w:color="auto"/>
                <w:bottom w:val="none" w:sz="0" w:space="0" w:color="auto"/>
                <w:right w:val="none" w:sz="0" w:space="0" w:color="auto"/>
              </w:divBdr>
              <w:divsChild>
                <w:div w:id="987706137">
                  <w:marLeft w:val="0"/>
                  <w:marRight w:val="0"/>
                  <w:marTop w:val="0"/>
                  <w:marBottom w:val="0"/>
                  <w:divBdr>
                    <w:top w:val="none" w:sz="0" w:space="0" w:color="auto"/>
                    <w:left w:val="none" w:sz="0" w:space="0" w:color="auto"/>
                    <w:bottom w:val="none" w:sz="0" w:space="0" w:color="auto"/>
                    <w:right w:val="none" w:sz="0" w:space="0" w:color="auto"/>
                  </w:divBdr>
                </w:div>
              </w:divsChild>
            </w:div>
            <w:div w:id="2053452940">
              <w:marLeft w:val="0"/>
              <w:marRight w:val="0"/>
              <w:marTop w:val="0"/>
              <w:marBottom w:val="0"/>
              <w:divBdr>
                <w:top w:val="none" w:sz="0" w:space="0" w:color="auto"/>
                <w:left w:val="none" w:sz="0" w:space="0" w:color="auto"/>
                <w:bottom w:val="none" w:sz="0" w:space="0" w:color="auto"/>
                <w:right w:val="none" w:sz="0" w:space="0" w:color="auto"/>
              </w:divBdr>
              <w:divsChild>
                <w:div w:id="1853103246">
                  <w:marLeft w:val="0"/>
                  <w:marRight w:val="0"/>
                  <w:marTop w:val="0"/>
                  <w:marBottom w:val="0"/>
                  <w:divBdr>
                    <w:top w:val="none" w:sz="0" w:space="0" w:color="auto"/>
                    <w:left w:val="none" w:sz="0" w:space="0" w:color="auto"/>
                    <w:bottom w:val="none" w:sz="0" w:space="0" w:color="auto"/>
                    <w:right w:val="none" w:sz="0" w:space="0" w:color="auto"/>
                  </w:divBdr>
                </w:div>
              </w:divsChild>
            </w:div>
            <w:div w:id="368534556">
              <w:marLeft w:val="0"/>
              <w:marRight w:val="0"/>
              <w:marTop w:val="0"/>
              <w:marBottom w:val="0"/>
              <w:divBdr>
                <w:top w:val="none" w:sz="0" w:space="0" w:color="auto"/>
                <w:left w:val="none" w:sz="0" w:space="0" w:color="auto"/>
                <w:bottom w:val="none" w:sz="0" w:space="0" w:color="auto"/>
                <w:right w:val="none" w:sz="0" w:space="0" w:color="auto"/>
              </w:divBdr>
              <w:divsChild>
                <w:div w:id="1765147709">
                  <w:marLeft w:val="0"/>
                  <w:marRight w:val="0"/>
                  <w:marTop w:val="0"/>
                  <w:marBottom w:val="0"/>
                  <w:divBdr>
                    <w:top w:val="none" w:sz="0" w:space="0" w:color="auto"/>
                    <w:left w:val="none" w:sz="0" w:space="0" w:color="auto"/>
                    <w:bottom w:val="none" w:sz="0" w:space="0" w:color="auto"/>
                    <w:right w:val="none" w:sz="0" w:space="0" w:color="auto"/>
                  </w:divBdr>
                </w:div>
              </w:divsChild>
            </w:div>
            <w:div w:id="1405836385">
              <w:marLeft w:val="0"/>
              <w:marRight w:val="0"/>
              <w:marTop w:val="0"/>
              <w:marBottom w:val="0"/>
              <w:divBdr>
                <w:top w:val="none" w:sz="0" w:space="0" w:color="auto"/>
                <w:left w:val="none" w:sz="0" w:space="0" w:color="auto"/>
                <w:bottom w:val="none" w:sz="0" w:space="0" w:color="auto"/>
                <w:right w:val="none" w:sz="0" w:space="0" w:color="auto"/>
              </w:divBdr>
              <w:divsChild>
                <w:div w:id="721711574">
                  <w:marLeft w:val="0"/>
                  <w:marRight w:val="0"/>
                  <w:marTop w:val="0"/>
                  <w:marBottom w:val="0"/>
                  <w:divBdr>
                    <w:top w:val="none" w:sz="0" w:space="0" w:color="auto"/>
                    <w:left w:val="none" w:sz="0" w:space="0" w:color="auto"/>
                    <w:bottom w:val="none" w:sz="0" w:space="0" w:color="auto"/>
                    <w:right w:val="none" w:sz="0" w:space="0" w:color="auto"/>
                  </w:divBdr>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622423783">
                  <w:marLeft w:val="0"/>
                  <w:marRight w:val="0"/>
                  <w:marTop w:val="0"/>
                  <w:marBottom w:val="0"/>
                  <w:divBdr>
                    <w:top w:val="none" w:sz="0" w:space="0" w:color="auto"/>
                    <w:left w:val="none" w:sz="0" w:space="0" w:color="auto"/>
                    <w:bottom w:val="none" w:sz="0" w:space="0" w:color="auto"/>
                    <w:right w:val="none" w:sz="0" w:space="0" w:color="auto"/>
                  </w:divBdr>
                </w:div>
              </w:divsChild>
            </w:div>
            <w:div w:id="1185822216">
              <w:marLeft w:val="0"/>
              <w:marRight w:val="0"/>
              <w:marTop w:val="0"/>
              <w:marBottom w:val="0"/>
              <w:divBdr>
                <w:top w:val="none" w:sz="0" w:space="0" w:color="auto"/>
                <w:left w:val="none" w:sz="0" w:space="0" w:color="auto"/>
                <w:bottom w:val="none" w:sz="0" w:space="0" w:color="auto"/>
                <w:right w:val="none" w:sz="0" w:space="0" w:color="auto"/>
              </w:divBdr>
              <w:divsChild>
                <w:div w:id="1271740505">
                  <w:marLeft w:val="0"/>
                  <w:marRight w:val="0"/>
                  <w:marTop w:val="0"/>
                  <w:marBottom w:val="0"/>
                  <w:divBdr>
                    <w:top w:val="none" w:sz="0" w:space="0" w:color="auto"/>
                    <w:left w:val="none" w:sz="0" w:space="0" w:color="auto"/>
                    <w:bottom w:val="none" w:sz="0" w:space="0" w:color="auto"/>
                    <w:right w:val="none" w:sz="0" w:space="0" w:color="auto"/>
                  </w:divBdr>
                </w:div>
              </w:divsChild>
            </w:div>
            <w:div w:id="1289971154">
              <w:marLeft w:val="0"/>
              <w:marRight w:val="0"/>
              <w:marTop w:val="0"/>
              <w:marBottom w:val="0"/>
              <w:divBdr>
                <w:top w:val="none" w:sz="0" w:space="0" w:color="auto"/>
                <w:left w:val="none" w:sz="0" w:space="0" w:color="auto"/>
                <w:bottom w:val="none" w:sz="0" w:space="0" w:color="auto"/>
                <w:right w:val="none" w:sz="0" w:space="0" w:color="auto"/>
              </w:divBdr>
              <w:divsChild>
                <w:div w:id="1950966589">
                  <w:marLeft w:val="0"/>
                  <w:marRight w:val="0"/>
                  <w:marTop w:val="0"/>
                  <w:marBottom w:val="0"/>
                  <w:divBdr>
                    <w:top w:val="none" w:sz="0" w:space="0" w:color="auto"/>
                    <w:left w:val="none" w:sz="0" w:space="0" w:color="auto"/>
                    <w:bottom w:val="none" w:sz="0" w:space="0" w:color="auto"/>
                    <w:right w:val="none" w:sz="0" w:space="0" w:color="auto"/>
                  </w:divBdr>
                </w:div>
              </w:divsChild>
            </w:div>
            <w:div w:id="2104060231">
              <w:marLeft w:val="0"/>
              <w:marRight w:val="0"/>
              <w:marTop w:val="0"/>
              <w:marBottom w:val="0"/>
              <w:divBdr>
                <w:top w:val="none" w:sz="0" w:space="0" w:color="auto"/>
                <w:left w:val="none" w:sz="0" w:space="0" w:color="auto"/>
                <w:bottom w:val="none" w:sz="0" w:space="0" w:color="auto"/>
                <w:right w:val="none" w:sz="0" w:space="0" w:color="auto"/>
              </w:divBdr>
              <w:divsChild>
                <w:div w:id="1183014615">
                  <w:marLeft w:val="0"/>
                  <w:marRight w:val="0"/>
                  <w:marTop w:val="0"/>
                  <w:marBottom w:val="0"/>
                  <w:divBdr>
                    <w:top w:val="none" w:sz="0" w:space="0" w:color="auto"/>
                    <w:left w:val="none" w:sz="0" w:space="0" w:color="auto"/>
                    <w:bottom w:val="none" w:sz="0" w:space="0" w:color="auto"/>
                    <w:right w:val="none" w:sz="0" w:space="0" w:color="auto"/>
                  </w:divBdr>
                </w:div>
              </w:divsChild>
            </w:div>
            <w:div w:id="578491251">
              <w:marLeft w:val="0"/>
              <w:marRight w:val="0"/>
              <w:marTop w:val="0"/>
              <w:marBottom w:val="0"/>
              <w:divBdr>
                <w:top w:val="none" w:sz="0" w:space="0" w:color="auto"/>
                <w:left w:val="none" w:sz="0" w:space="0" w:color="auto"/>
                <w:bottom w:val="none" w:sz="0" w:space="0" w:color="auto"/>
                <w:right w:val="none" w:sz="0" w:space="0" w:color="auto"/>
              </w:divBdr>
              <w:divsChild>
                <w:div w:id="1936090230">
                  <w:marLeft w:val="0"/>
                  <w:marRight w:val="0"/>
                  <w:marTop w:val="0"/>
                  <w:marBottom w:val="0"/>
                  <w:divBdr>
                    <w:top w:val="none" w:sz="0" w:space="0" w:color="auto"/>
                    <w:left w:val="none" w:sz="0" w:space="0" w:color="auto"/>
                    <w:bottom w:val="none" w:sz="0" w:space="0" w:color="auto"/>
                    <w:right w:val="none" w:sz="0" w:space="0" w:color="auto"/>
                  </w:divBdr>
                </w:div>
              </w:divsChild>
            </w:div>
            <w:div w:id="1600067137">
              <w:marLeft w:val="0"/>
              <w:marRight w:val="0"/>
              <w:marTop w:val="0"/>
              <w:marBottom w:val="0"/>
              <w:divBdr>
                <w:top w:val="none" w:sz="0" w:space="0" w:color="auto"/>
                <w:left w:val="none" w:sz="0" w:space="0" w:color="auto"/>
                <w:bottom w:val="none" w:sz="0" w:space="0" w:color="auto"/>
                <w:right w:val="none" w:sz="0" w:space="0" w:color="auto"/>
              </w:divBdr>
              <w:divsChild>
                <w:div w:id="1039622807">
                  <w:marLeft w:val="0"/>
                  <w:marRight w:val="0"/>
                  <w:marTop w:val="0"/>
                  <w:marBottom w:val="0"/>
                  <w:divBdr>
                    <w:top w:val="none" w:sz="0" w:space="0" w:color="auto"/>
                    <w:left w:val="none" w:sz="0" w:space="0" w:color="auto"/>
                    <w:bottom w:val="none" w:sz="0" w:space="0" w:color="auto"/>
                    <w:right w:val="none" w:sz="0" w:space="0" w:color="auto"/>
                  </w:divBdr>
                </w:div>
              </w:divsChild>
            </w:div>
            <w:div w:id="2028481704">
              <w:marLeft w:val="0"/>
              <w:marRight w:val="0"/>
              <w:marTop w:val="0"/>
              <w:marBottom w:val="0"/>
              <w:divBdr>
                <w:top w:val="none" w:sz="0" w:space="0" w:color="auto"/>
                <w:left w:val="none" w:sz="0" w:space="0" w:color="auto"/>
                <w:bottom w:val="none" w:sz="0" w:space="0" w:color="auto"/>
                <w:right w:val="none" w:sz="0" w:space="0" w:color="auto"/>
              </w:divBdr>
              <w:divsChild>
                <w:div w:id="13513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95245">
      <w:bodyDiv w:val="1"/>
      <w:marLeft w:val="0"/>
      <w:marRight w:val="0"/>
      <w:marTop w:val="0"/>
      <w:marBottom w:val="0"/>
      <w:divBdr>
        <w:top w:val="none" w:sz="0" w:space="0" w:color="auto"/>
        <w:left w:val="none" w:sz="0" w:space="0" w:color="auto"/>
        <w:bottom w:val="none" w:sz="0" w:space="0" w:color="auto"/>
        <w:right w:val="none" w:sz="0" w:space="0" w:color="auto"/>
      </w:divBdr>
    </w:div>
    <w:div w:id="19959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rike.com/frontend/ganttchart/index.html?snapshotId=uu42431WtmLndWxGQnGHAWZhI4TgwGOY%7CIE2DSNZVHA2DELSTGIYA" TargetMode="External"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tinyurl.com/ChairRemote" TargetMode="External" Id="Rf04f59efcf5945be" /><Relationship Type="http://schemas.openxmlformats.org/officeDocument/2006/relationships/hyperlink" Target="https://tinyurl.com/ServoMotorAmazon" TargetMode="External" Id="R49b8e03a76bd4577" /><Relationship Type="http://schemas.openxmlformats.org/officeDocument/2006/relationships/hyperlink" Target="https://tinyurl.com/ArduinoUnoAmazon" TargetMode="External" Id="Rbf8ee7b431cb4499" /><Relationship Type="http://schemas.openxmlformats.org/officeDocument/2006/relationships/glossaryDocument" Target="glossary/document.xml" Id="Rb22cba6473ec4c1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c680b2b-ca6d-4b7d-aa14-18af26aa7464}"/>
      </w:docPartPr>
      <w:docPartBody>
        <w:p w14:paraId="6203577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Tristan Rodgers</dc:creator>
  <keywords/>
  <dc:description/>
  <lastModifiedBy>Tristan Rodgers</lastModifiedBy>
  <revision>40</revision>
  <dcterms:created xsi:type="dcterms:W3CDTF">2023-06-13T14:13:00.0000000Z</dcterms:created>
  <dcterms:modified xsi:type="dcterms:W3CDTF">2023-07-07T17:06:24.2387079Z</dcterms:modified>
</coreProperties>
</file>