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91D7" w14:textId="77777777" w:rsidR="00283D38" w:rsidRPr="00F22033" w:rsidRDefault="00CB1F7D" w:rsidP="00F22033">
      <w:pPr>
        <w:spacing w:before="1560" w:after="3120" w:line="240" w:lineRule="auto"/>
        <w:jc w:val="center"/>
        <w:rPr>
          <w:b/>
          <w:sz w:val="48"/>
          <w:szCs w:val="48"/>
        </w:rPr>
      </w:pPr>
      <w:r w:rsidRPr="00F22033">
        <w:rPr>
          <w:b/>
          <w:sz w:val="48"/>
          <w:szCs w:val="48"/>
        </w:rPr>
        <w:t>Basic Technical Document</w:t>
      </w:r>
    </w:p>
    <w:p w14:paraId="17EDB6DB" w14:textId="77777777" w:rsidR="00CB1F7D" w:rsidRPr="00F22033" w:rsidRDefault="00CB1F7D" w:rsidP="00F8626F">
      <w:pPr>
        <w:spacing w:after="480" w:line="240" w:lineRule="auto"/>
        <w:jc w:val="center"/>
        <w:rPr>
          <w:sz w:val="36"/>
          <w:szCs w:val="36"/>
        </w:rPr>
      </w:pPr>
      <w:r w:rsidRPr="00F22033">
        <w:rPr>
          <w:sz w:val="36"/>
          <w:szCs w:val="36"/>
        </w:rPr>
        <w:t>John Smith</w:t>
      </w:r>
    </w:p>
    <w:p w14:paraId="158CA98E" w14:textId="77777777" w:rsidR="00FF0407" w:rsidRPr="00F22033" w:rsidRDefault="00CB1F7D" w:rsidP="00CB1F7D">
      <w:pPr>
        <w:jc w:val="center"/>
        <w:rPr>
          <w:sz w:val="36"/>
          <w:szCs w:val="36"/>
        </w:rPr>
      </w:pPr>
      <w:r w:rsidRPr="00F22033">
        <w:rPr>
          <w:sz w:val="36"/>
          <w:szCs w:val="36"/>
        </w:rPr>
        <w:t>January 7, 2017</w:t>
      </w:r>
    </w:p>
    <w:p w14:paraId="505176B0" w14:textId="77777777" w:rsidR="00FF0407" w:rsidRDefault="00FF0407">
      <w:r>
        <w:br w:type="page"/>
      </w:r>
    </w:p>
    <w:p w14:paraId="6043306D" w14:textId="77777777" w:rsidR="00FF0407" w:rsidRDefault="00FF0407">
      <w:r>
        <w:lastRenderedPageBreak/>
        <w:br w:type="page"/>
      </w:r>
    </w:p>
    <w:p w14:paraId="0CA5B46C" w14:textId="77777777" w:rsidR="009D62A6" w:rsidRDefault="009D62A6" w:rsidP="00CB1F7D">
      <w:pPr>
        <w:jc w:val="center"/>
        <w:rPr>
          <w:b/>
          <w:sz w:val="24"/>
          <w:szCs w:val="24"/>
        </w:rPr>
      </w:pPr>
      <w:commentRangeStart w:id="0"/>
      <w:r>
        <w:rPr>
          <w:b/>
          <w:sz w:val="24"/>
          <w:szCs w:val="24"/>
        </w:rPr>
        <w:lastRenderedPageBreak/>
        <w:t>Abstract</w:t>
      </w:r>
      <w:commentRangeEnd w:id="0"/>
      <w:r w:rsidR="00F712F0">
        <w:rPr>
          <w:rStyle w:val="CommentReference"/>
        </w:rPr>
        <w:commentReference w:id="0"/>
      </w:r>
    </w:p>
    <w:p w14:paraId="4C073926" w14:textId="77777777" w:rsidR="00BA199F" w:rsidRDefault="00FF0407" w:rsidP="00CB1F7D">
      <w:pPr>
        <w:jc w:val="center"/>
        <w:rPr>
          <w:i/>
          <w:sz w:val="24"/>
          <w:szCs w:val="24"/>
        </w:rPr>
      </w:pPr>
      <w:r w:rsidRPr="00690FFA">
        <w:rPr>
          <w:i/>
          <w:sz w:val="24"/>
          <w:szCs w:val="24"/>
        </w:rPr>
        <w:t>This is a basic technical document template for Engi</w:t>
      </w:r>
      <w:r>
        <w:rPr>
          <w:i/>
          <w:sz w:val="24"/>
          <w:szCs w:val="24"/>
        </w:rPr>
        <w:t xml:space="preserve">neers.  The document makes </w:t>
      </w:r>
      <w:r w:rsidRPr="00690FFA">
        <w:rPr>
          <w:i/>
          <w:sz w:val="24"/>
          <w:szCs w:val="24"/>
        </w:rPr>
        <w:t>use of the features</w:t>
      </w:r>
      <w:r>
        <w:rPr>
          <w:i/>
          <w:sz w:val="24"/>
          <w:szCs w:val="24"/>
        </w:rPr>
        <w:t xml:space="preserve"> that are</w:t>
      </w:r>
      <w:r w:rsidRPr="00690FFA">
        <w:rPr>
          <w:i/>
          <w:sz w:val="24"/>
          <w:szCs w:val="24"/>
        </w:rPr>
        <w:t xml:space="preserve"> available in Microsoft Word and is intended as </w:t>
      </w:r>
      <w:r>
        <w:rPr>
          <w:i/>
          <w:sz w:val="24"/>
          <w:szCs w:val="24"/>
        </w:rPr>
        <w:t>a basic example of a technical report</w:t>
      </w:r>
      <w:r>
        <w:rPr>
          <w:sz w:val="24"/>
          <w:szCs w:val="24"/>
        </w:rPr>
        <w:t xml:space="preserve"> </w:t>
      </w:r>
      <w:r w:rsidRPr="00690FFA">
        <w:rPr>
          <w:i/>
          <w:sz w:val="24"/>
          <w:szCs w:val="24"/>
        </w:rPr>
        <w:t>for first-year students in engineering</w:t>
      </w:r>
      <w:r>
        <w:rPr>
          <w:sz w:val="24"/>
          <w:szCs w:val="24"/>
        </w:rPr>
        <w:t xml:space="preserve">.  </w:t>
      </w:r>
      <w:r w:rsidRPr="00690FFA">
        <w:rPr>
          <w:i/>
          <w:sz w:val="24"/>
          <w:szCs w:val="24"/>
        </w:rPr>
        <w:t>The main purpose is to improve the professional quality of documents</w:t>
      </w:r>
      <w:r>
        <w:rPr>
          <w:i/>
          <w:sz w:val="24"/>
          <w:szCs w:val="24"/>
        </w:rPr>
        <w:t xml:space="preserve"> that are</w:t>
      </w:r>
      <w:r w:rsidRPr="00690FFA">
        <w:rPr>
          <w:i/>
          <w:sz w:val="24"/>
          <w:szCs w:val="24"/>
        </w:rPr>
        <w:t xml:space="preserve"> produced </w:t>
      </w:r>
      <w:r>
        <w:rPr>
          <w:i/>
          <w:sz w:val="24"/>
          <w:szCs w:val="24"/>
        </w:rPr>
        <w:t xml:space="preserve">at different times </w:t>
      </w:r>
      <w:r w:rsidRPr="00690FFA">
        <w:rPr>
          <w:i/>
          <w:sz w:val="24"/>
          <w:szCs w:val="24"/>
        </w:rPr>
        <w:t>during the four years of an undergraduate engineering program</w:t>
      </w:r>
    </w:p>
    <w:p w14:paraId="4C283D32" w14:textId="77777777" w:rsidR="00BA199F" w:rsidRDefault="00BA199F">
      <w:pPr>
        <w:rPr>
          <w:i/>
          <w:sz w:val="24"/>
          <w:szCs w:val="24"/>
        </w:rPr>
      </w:pPr>
      <w:r>
        <w:rPr>
          <w:i/>
          <w:sz w:val="24"/>
          <w:szCs w:val="24"/>
        </w:rPr>
        <w:br w:type="page"/>
      </w:r>
    </w:p>
    <w:p w14:paraId="3EC09190" w14:textId="77777777" w:rsidR="00EA667B" w:rsidRDefault="00EA667B" w:rsidP="00EA667B">
      <w:pPr>
        <w:rPr>
          <w:sz w:val="24"/>
          <w:szCs w:val="24"/>
        </w:rPr>
      </w:pPr>
      <w:commentRangeStart w:id="1"/>
      <w:r>
        <w:rPr>
          <w:sz w:val="24"/>
          <w:szCs w:val="24"/>
        </w:rPr>
        <w:lastRenderedPageBreak/>
        <w:t>Introduction</w:t>
      </w:r>
      <w:commentRangeEnd w:id="1"/>
      <w:r w:rsidR="00F712F0">
        <w:rPr>
          <w:rStyle w:val="CommentReference"/>
        </w:rPr>
        <w:commentReference w:id="1"/>
      </w:r>
    </w:p>
    <w:p w14:paraId="7C9D1873" w14:textId="77777777" w:rsidR="00EA667B" w:rsidRDefault="00EA667B" w:rsidP="00EA667B">
      <w:pPr>
        <w:rPr>
          <w:sz w:val="24"/>
          <w:szCs w:val="24"/>
        </w:rPr>
      </w:pPr>
      <w:r>
        <w:rPr>
          <w:sz w:val="24"/>
          <w:szCs w:val="24"/>
        </w:rPr>
        <w:t>This is an introduction, which sets the stage for the work, entices th</w:t>
      </w:r>
      <w:r w:rsidR="008A0824">
        <w:rPr>
          <w:sz w:val="24"/>
          <w:szCs w:val="24"/>
        </w:rPr>
        <w:t>e reader to carry on reading.  This chapter</w:t>
      </w:r>
      <w:r>
        <w:rPr>
          <w:sz w:val="24"/>
          <w:szCs w:val="24"/>
        </w:rPr>
        <w:t xml:space="preserve"> explains the importance of the work in a more general context.  This is not a very good introduction!</w:t>
      </w:r>
    </w:p>
    <w:p w14:paraId="31BFFD7F" w14:textId="77777777" w:rsidR="00400913" w:rsidRDefault="00400913" w:rsidP="00EA667B">
      <w:pPr>
        <w:rPr>
          <w:sz w:val="24"/>
          <w:szCs w:val="24"/>
        </w:rPr>
      </w:pPr>
      <w:commentRangeStart w:id="2"/>
      <w:r>
        <w:rPr>
          <w:sz w:val="24"/>
          <w:szCs w:val="24"/>
        </w:rPr>
        <w:t>Related</w:t>
      </w:r>
      <w:commentRangeEnd w:id="2"/>
      <w:r w:rsidR="00254BF7">
        <w:rPr>
          <w:rStyle w:val="CommentReference"/>
        </w:rPr>
        <w:commentReference w:id="2"/>
      </w:r>
      <w:r>
        <w:rPr>
          <w:sz w:val="24"/>
          <w:szCs w:val="24"/>
        </w:rPr>
        <w:t xml:space="preserve"> Work</w:t>
      </w:r>
    </w:p>
    <w:p w14:paraId="2D6CC595" w14:textId="77777777" w:rsidR="00531C6E" w:rsidRDefault="00531C6E" w:rsidP="00EA667B">
      <w:pPr>
        <w:rPr>
          <w:sz w:val="24"/>
          <w:szCs w:val="24"/>
        </w:rPr>
      </w:pPr>
      <w:r>
        <w:rPr>
          <w:sz w:val="24"/>
          <w:szCs w:val="24"/>
        </w:rPr>
        <w:t>Related Work</w:t>
      </w:r>
      <w:r w:rsidR="00376E6C">
        <w:rPr>
          <w:sz w:val="24"/>
          <w:szCs w:val="24"/>
        </w:rPr>
        <w:t xml:space="preserve"> might </w:t>
      </w:r>
      <w:r w:rsidR="00400913">
        <w:rPr>
          <w:sz w:val="24"/>
          <w:szCs w:val="24"/>
        </w:rPr>
        <w:t xml:space="preserve">not </w:t>
      </w:r>
      <w:r w:rsidR="00376E6C">
        <w:rPr>
          <w:sz w:val="24"/>
          <w:szCs w:val="24"/>
        </w:rPr>
        <w:t xml:space="preserve">be a separate section </w:t>
      </w:r>
      <w:r w:rsidR="00400913">
        <w:rPr>
          <w:sz w:val="24"/>
          <w:szCs w:val="24"/>
        </w:rPr>
        <w:t>and can</w:t>
      </w:r>
      <w:r w:rsidR="00376E6C">
        <w:rPr>
          <w:sz w:val="24"/>
          <w:szCs w:val="24"/>
        </w:rPr>
        <w:t xml:space="preserve"> be part of the introduction</w:t>
      </w:r>
      <w:r w:rsidR="00306E71">
        <w:rPr>
          <w:sz w:val="24"/>
          <w:szCs w:val="24"/>
        </w:rPr>
        <w:t>.</w:t>
      </w:r>
      <w:r w:rsidR="00376E6C">
        <w:rPr>
          <w:sz w:val="24"/>
          <w:szCs w:val="24"/>
        </w:rPr>
        <w:t xml:space="preserve">  We won’t worry about this too much for now</w:t>
      </w:r>
      <w:r w:rsidR="00B5787D">
        <w:rPr>
          <w:sz w:val="24"/>
          <w:szCs w:val="24"/>
        </w:rPr>
        <w:t xml:space="preserve"> and move on to the main body of the report</w:t>
      </w:r>
      <w:r w:rsidR="00376E6C">
        <w:rPr>
          <w:sz w:val="24"/>
          <w:szCs w:val="24"/>
        </w:rPr>
        <w:t>.</w:t>
      </w:r>
    </w:p>
    <w:p w14:paraId="40E4B3CE" w14:textId="77777777" w:rsidR="00531C6E" w:rsidRDefault="00030D76" w:rsidP="00EA667B">
      <w:pPr>
        <w:rPr>
          <w:sz w:val="24"/>
          <w:szCs w:val="24"/>
        </w:rPr>
      </w:pPr>
      <w:commentRangeStart w:id="3"/>
      <w:r>
        <w:rPr>
          <w:sz w:val="24"/>
          <w:szCs w:val="24"/>
        </w:rPr>
        <w:t>Third</w:t>
      </w:r>
      <w:r w:rsidR="009D05A5">
        <w:rPr>
          <w:sz w:val="24"/>
          <w:szCs w:val="24"/>
        </w:rPr>
        <w:t xml:space="preserve"> m</w:t>
      </w:r>
      <w:r w:rsidR="00BA199F" w:rsidRPr="00EA667B">
        <w:rPr>
          <w:sz w:val="24"/>
          <w:szCs w:val="24"/>
        </w:rPr>
        <w:t xml:space="preserve">ain </w:t>
      </w:r>
      <w:r w:rsidR="00086758">
        <w:rPr>
          <w:sz w:val="24"/>
          <w:szCs w:val="24"/>
        </w:rPr>
        <w:t>Subject</w:t>
      </w:r>
      <w:r w:rsidR="00B5787D">
        <w:rPr>
          <w:sz w:val="24"/>
          <w:szCs w:val="24"/>
        </w:rPr>
        <w:t xml:space="preserve"> heading</w:t>
      </w:r>
      <w:commentRangeEnd w:id="3"/>
      <w:r w:rsidR="00254BF7">
        <w:rPr>
          <w:rStyle w:val="CommentReference"/>
        </w:rPr>
        <w:commentReference w:id="3"/>
      </w:r>
    </w:p>
    <w:p w14:paraId="20D2B50A" w14:textId="77777777" w:rsidR="00086758" w:rsidRDefault="00086758" w:rsidP="00531C6E">
      <w:pPr>
        <w:rPr>
          <w:sz w:val="24"/>
          <w:szCs w:val="24"/>
        </w:rPr>
      </w:pPr>
      <w:r w:rsidRPr="00006C92">
        <w:rPr>
          <w:sz w:val="24"/>
          <w:szCs w:val="24"/>
        </w:rPr>
        <w:t>This is the first main body subsection and should be a good one!</w:t>
      </w:r>
      <w:r>
        <w:rPr>
          <w:sz w:val="24"/>
          <w:szCs w:val="24"/>
        </w:rPr>
        <w:t xml:space="preserve">  It should follow on nicely from the introduction.  It should be the logical place to begin, which will depend on the purpose of the document.</w:t>
      </w:r>
    </w:p>
    <w:p w14:paraId="4E77F3E2" w14:textId="77777777" w:rsidR="009D05A5" w:rsidRDefault="00531C6E" w:rsidP="00531C6E">
      <w:pPr>
        <w:rPr>
          <w:sz w:val="24"/>
          <w:szCs w:val="24"/>
        </w:rPr>
      </w:pPr>
      <w:r w:rsidRPr="00531C6E">
        <w:rPr>
          <w:sz w:val="24"/>
          <w:szCs w:val="24"/>
        </w:rPr>
        <w:t>We will create some intermediate subsections in chapter 3, to practice including a hierarchy in a Word document.  As already stated, there should be 3 levels or less in the hierarchy.</w:t>
      </w:r>
      <w:r>
        <w:rPr>
          <w:sz w:val="24"/>
          <w:szCs w:val="24"/>
        </w:rPr>
        <w:t xml:space="preserve">  </w:t>
      </w:r>
      <w:r w:rsidRPr="00531C6E">
        <w:rPr>
          <w:sz w:val="24"/>
          <w:szCs w:val="24"/>
        </w:rPr>
        <w:t>When creating your own documents, you should obviously take your time and think of a clear and logical order for the presentation of your ideas.</w:t>
      </w:r>
    </w:p>
    <w:p w14:paraId="6AD4083B" w14:textId="77777777" w:rsidR="00531C6E" w:rsidRPr="00531C6E" w:rsidRDefault="00531C6E" w:rsidP="00531C6E">
      <w:pPr>
        <w:rPr>
          <w:sz w:val="24"/>
          <w:szCs w:val="24"/>
        </w:rPr>
      </w:pPr>
      <w:r w:rsidRPr="00531C6E">
        <w:rPr>
          <w:sz w:val="24"/>
          <w:szCs w:val="24"/>
        </w:rPr>
        <w:t xml:space="preserve">This logical organization will be reflected in the numbering and ordering of your subsections and the subsections under them.  Generally, you should always make sure that you have no singleton/’orphan’ subsections.  There should be at least two of them.  Otherwise, </w:t>
      </w:r>
      <w:r>
        <w:rPr>
          <w:sz w:val="24"/>
          <w:szCs w:val="24"/>
        </w:rPr>
        <w:t>this information</w:t>
      </w:r>
      <w:r w:rsidRPr="00531C6E">
        <w:rPr>
          <w:sz w:val="24"/>
          <w:szCs w:val="24"/>
        </w:rPr>
        <w:t xml:space="preserve"> doesn’t really need to be in a </w:t>
      </w:r>
      <w:r>
        <w:rPr>
          <w:sz w:val="24"/>
          <w:szCs w:val="24"/>
        </w:rPr>
        <w:t xml:space="preserve">separate </w:t>
      </w:r>
      <w:r w:rsidRPr="00531C6E">
        <w:rPr>
          <w:sz w:val="24"/>
          <w:szCs w:val="24"/>
        </w:rPr>
        <w:t>subsection.</w:t>
      </w:r>
    </w:p>
    <w:p w14:paraId="634CA52F" w14:textId="77777777" w:rsidR="007141CD" w:rsidRDefault="00030D76" w:rsidP="00622808">
      <w:pPr>
        <w:rPr>
          <w:sz w:val="24"/>
          <w:szCs w:val="24"/>
        </w:rPr>
      </w:pPr>
      <w:r>
        <w:rPr>
          <w:sz w:val="24"/>
          <w:szCs w:val="24"/>
        </w:rPr>
        <w:t>Fourth</w:t>
      </w:r>
      <w:r w:rsidR="00622808">
        <w:rPr>
          <w:sz w:val="24"/>
          <w:szCs w:val="24"/>
        </w:rPr>
        <w:t xml:space="preserve"> main subject heading</w:t>
      </w:r>
    </w:p>
    <w:p w14:paraId="0E69EFB1" w14:textId="77777777" w:rsidR="00006C92" w:rsidRPr="00006C92" w:rsidRDefault="00F61DB4" w:rsidP="00622808">
      <w:pPr>
        <w:rPr>
          <w:sz w:val="24"/>
          <w:szCs w:val="24"/>
        </w:rPr>
      </w:pPr>
      <w:r>
        <w:rPr>
          <w:sz w:val="24"/>
          <w:szCs w:val="24"/>
        </w:rPr>
        <w:t>This chapter is a lot of text, but has no subsections.</w:t>
      </w:r>
    </w:p>
    <w:p w14:paraId="111D1732" w14:textId="77777777" w:rsidR="007141CD" w:rsidRPr="00006C92" w:rsidRDefault="007141CD" w:rsidP="00622808">
      <w:pPr>
        <w:rPr>
          <w:sz w:val="24"/>
          <w:szCs w:val="24"/>
        </w:rPr>
      </w:pPr>
      <w:r w:rsidRPr="00006C92">
        <w:rPr>
          <w:sz w:val="24"/>
          <w:szCs w:val="24"/>
        </w:rPr>
        <w:t>Lorem ipsum dolor sit amet, consectetur adipiscing elit. Maecenas convallis maximus lacinia. Integer ligula nisi, pellentesque non imperdiet in, condimentum quis neque. Suspendisse blandit maximus tincidunt. Sed eu pharetra libero, a porttitor est. Phasellus accumsan, dui sit amet accumsan rhoncus, nisi ex rhoncus felis, at interdum erat mi ac purus. Quisque fringilla erat sit amet turpis pulvinar, id pulvinar purus molestie. Cras ultrices venenatis odio, nec egestas erat lacinia ac. Vestibulum ante ipsum primis in faucibus orci luctus et ultrices posuere cubilia Curae; Donec dictum, tortor id condimentum vestibulum, odio risus tempus felis, ac congue elit urna et lacus. Duis vel tortor felis</w:t>
      </w:r>
    </w:p>
    <w:p w14:paraId="240F8DFE" w14:textId="77777777" w:rsidR="00622808" w:rsidRDefault="00030D76" w:rsidP="00622808">
      <w:pPr>
        <w:rPr>
          <w:sz w:val="24"/>
          <w:szCs w:val="24"/>
        </w:rPr>
      </w:pPr>
      <w:r>
        <w:rPr>
          <w:sz w:val="24"/>
          <w:szCs w:val="24"/>
        </w:rPr>
        <w:t>Fifth</w:t>
      </w:r>
      <w:r w:rsidR="00531C6E" w:rsidRPr="00916D83">
        <w:rPr>
          <w:sz w:val="24"/>
          <w:szCs w:val="24"/>
        </w:rPr>
        <w:t xml:space="preserve"> main subject</w:t>
      </w:r>
      <w:r w:rsidR="007141CD">
        <w:rPr>
          <w:sz w:val="24"/>
          <w:szCs w:val="24"/>
        </w:rPr>
        <w:t xml:space="preserve"> heading</w:t>
      </w:r>
    </w:p>
    <w:p w14:paraId="03C6FEED" w14:textId="77777777" w:rsidR="007141CD" w:rsidRPr="00006C92" w:rsidRDefault="007141CD" w:rsidP="00622808">
      <w:pPr>
        <w:rPr>
          <w:sz w:val="24"/>
          <w:szCs w:val="24"/>
        </w:rPr>
      </w:pPr>
      <w:r w:rsidRPr="00006C92">
        <w:rPr>
          <w:sz w:val="24"/>
          <w:szCs w:val="24"/>
        </w:rPr>
        <w:t xml:space="preserve">This subsection logically follows the </w:t>
      </w:r>
      <w:r w:rsidR="00F61DB4">
        <w:rPr>
          <w:sz w:val="24"/>
          <w:szCs w:val="24"/>
        </w:rPr>
        <w:t>second</w:t>
      </w:r>
      <w:r w:rsidRPr="00006C92">
        <w:rPr>
          <w:sz w:val="24"/>
          <w:szCs w:val="24"/>
        </w:rPr>
        <w:t xml:space="preserve"> one</w:t>
      </w:r>
      <w:r w:rsidR="009D05A5">
        <w:rPr>
          <w:sz w:val="24"/>
          <w:szCs w:val="24"/>
        </w:rPr>
        <w:t>, based on the organization plan for the document</w:t>
      </w:r>
      <w:r w:rsidRPr="00006C92">
        <w:rPr>
          <w:sz w:val="24"/>
          <w:szCs w:val="24"/>
        </w:rPr>
        <w:t xml:space="preserve">.  Lorem ipsum dolor sit amet, consectetur adipiscing elit. Maecenas convallis maximus lacinia. Integer ligula nisi, pellentesque non imperdiet in, condimentum quis neque. Suspendisse blandit maximus tincidunt. Sed eu pharetra libero, a porttitor est. Phasellus </w:t>
      </w:r>
      <w:r w:rsidRPr="00006C92">
        <w:rPr>
          <w:sz w:val="24"/>
          <w:szCs w:val="24"/>
        </w:rPr>
        <w:lastRenderedPageBreak/>
        <w:t>accumsan, dui sit amet accumsan rhoncus, nisi ex rhoncus felis, at interdum erat mi ac purus. Quisque fringilla erat sit amet turpis pulvinar, id pulvinar purus molestie. Cras ultrices venenatis odio, nec egestas erat lacinia ac. Vestibulum ante ipsum primis in faucibus orci luctus et ultrices posuere cubilia Curae; Donec dictum, tortor id condimentum vestibulum, odio risus tempus felis, ac congue elit urna et lacus. Duis vel tortor felis</w:t>
      </w:r>
    </w:p>
    <w:p w14:paraId="042E7FAD" w14:textId="77777777" w:rsidR="00450ED4" w:rsidRDefault="00F61DB4" w:rsidP="00622808">
      <w:pPr>
        <w:rPr>
          <w:sz w:val="24"/>
          <w:szCs w:val="24"/>
        </w:rPr>
      </w:pPr>
      <w:r>
        <w:rPr>
          <w:sz w:val="24"/>
          <w:szCs w:val="24"/>
        </w:rPr>
        <w:t>The first</w:t>
      </w:r>
      <w:r w:rsidR="002D05C6">
        <w:rPr>
          <w:sz w:val="24"/>
          <w:szCs w:val="24"/>
        </w:rPr>
        <w:t xml:space="preserve"> subsection </w:t>
      </w:r>
      <w:r w:rsidR="00450ED4">
        <w:rPr>
          <w:sz w:val="24"/>
          <w:szCs w:val="24"/>
        </w:rPr>
        <w:t xml:space="preserve">beneath the </w:t>
      </w:r>
      <w:r w:rsidR="00400913">
        <w:rPr>
          <w:sz w:val="24"/>
          <w:szCs w:val="24"/>
        </w:rPr>
        <w:t>f</w:t>
      </w:r>
      <w:r w:rsidR="00030D76">
        <w:rPr>
          <w:sz w:val="24"/>
          <w:szCs w:val="24"/>
        </w:rPr>
        <w:t>if</w:t>
      </w:r>
      <w:r w:rsidR="00400913">
        <w:rPr>
          <w:sz w:val="24"/>
          <w:szCs w:val="24"/>
        </w:rPr>
        <w:t>th</w:t>
      </w:r>
      <w:r w:rsidR="00450ED4">
        <w:rPr>
          <w:sz w:val="24"/>
          <w:szCs w:val="24"/>
        </w:rPr>
        <w:t xml:space="preserve"> main subject heading</w:t>
      </w:r>
    </w:p>
    <w:p w14:paraId="06E4BE75" w14:textId="77777777" w:rsidR="002D05C6" w:rsidRDefault="002D05C6" w:rsidP="00622808">
      <w:pPr>
        <w:rPr>
          <w:sz w:val="24"/>
          <w:szCs w:val="24"/>
        </w:rPr>
      </w:pPr>
      <w:r w:rsidRPr="00E03EAA">
        <w:rPr>
          <w:rFonts w:ascii="Times New Roman" w:eastAsia="Times New Roman" w:hAnsi="Times New Roman" w:cs="Times New Roman"/>
          <w:sz w:val="24"/>
          <w:szCs w:val="24"/>
        </w:rPr>
        <w:t>Nulla commodo purus sed odio cursus, eu tristique est porta. Vivamus elementum fermentum nibh at fringilla. Donec facilisis, ipsum eget rhoncus euismod, ante nibh venenatis elit, at vehicula nisl est eu mauris. Vestibulum efficitur rutrum nulla, ut finibus diam pharetra nec. Nulla consectetur metus erat. Fusce fermentum nunc ex, sit amet tincidunt diam fermentum ut. Nullam blandit arcu ut justo varius porta. Nulla facilisi. Nullam ac leo nec sem lacinia lacinia. Cras sed eros posuere, commodo mauris quis, mollis sapien. Nunc neque nisi, sollicitudin quis veli</w:t>
      </w:r>
      <w:r w:rsidR="0035419A">
        <w:rPr>
          <w:rFonts w:ascii="Times New Roman" w:eastAsia="Times New Roman" w:hAnsi="Times New Roman" w:cs="Times New Roman"/>
          <w:sz w:val="24"/>
          <w:szCs w:val="24"/>
        </w:rPr>
        <w:t xml:space="preserve"> </w:t>
      </w:r>
      <w:r w:rsidRPr="00E03EAA">
        <w:rPr>
          <w:rFonts w:ascii="Times New Roman" w:eastAsia="Times New Roman" w:hAnsi="Times New Roman" w:cs="Times New Roman"/>
          <w:sz w:val="24"/>
          <w:szCs w:val="24"/>
        </w:rPr>
        <w:t>t nec, rhoncus blandit mi. Pellentesque sollicitudin ut dui id pulvinar. Nunc posuere interdum eros, et tempor arcu.</w:t>
      </w:r>
    </w:p>
    <w:p w14:paraId="106B413C" w14:textId="77777777" w:rsidR="00531C6E" w:rsidRDefault="00F61DB4" w:rsidP="00EA667B">
      <w:pPr>
        <w:rPr>
          <w:sz w:val="24"/>
          <w:szCs w:val="24"/>
        </w:rPr>
      </w:pPr>
      <w:r>
        <w:rPr>
          <w:sz w:val="24"/>
          <w:szCs w:val="24"/>
        </w:rPr>
        <w:t>The second</w:t>
      </w:r>
      <w:r w:rsidR="00531C6E" w:rsidRPr="00916D83">
        <w:rPr>
          <w:sz w:val="24"/>
          <w:szCs w:val="24"/>
        </w:rPr>
        <w:t xml:space="preserve"> subsection</w:t>
      </w:r>
      <w:r w:rsidR="00450ED4">
        <w:rPr>
          <w:sz w:val="24"/>
          <w:szCs w:val="24"/>
        </w:rPr>
        <w:t xml:space="preserve"> beneath the </w:t>
      </w:r>
      <w:r w:rsidR="00400913">
        <w:rPr>
          <w:sz w:val="24"/>
          <w:szCs w:val="24"/>
        </w:rPr>
        <w:t>f</w:t>
      </w:r>
      <w:r w:rsidR="00030D76">
        <w:rPr>
          <w:sz w:val="24"/>
          <w:szCs w:val="24"/>
        </w:rPr>
        <w:t>if</w:t>
      </w:r>
      <w:r w:rsidR="00400913">
        <w:rPr>
          <w:sz w:val="24"/>
          <w:szCs w:val="24"/>
        </w:rPr>
        <w:t>th</w:t>
      </w:r>
      <w:r w:rsidR="00450ED4">
        <w:rPr>
          <w:sz w:val="24"/>
          <w:szCs w:val="24"/>
        </w:rPr>
        <w:t xml:space="preserve"> main subject heading</w:t>
      </w:r>
    </w:p>
    <w:p w14:paraId="7DB24D25" w14:textId="77777777" w:rsidR="004522E9" w:rsidRDefault="004522E9" w:rsidP="00EA667B">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this does not exist, then the first subsection material can be moved up into the third main subject heading.  However, it has been defined here.  Therefore, we are OK.</w:t>
      </w:r>
    </w:p>
    <w:p w14:paraId="3C46870B" w14:textId="77777777" w:rsidR="00671913" w:rsidRDefault="002D05C6" w:rsidP="00EA667B">
      <w:pPr>
        <w:rPr>
          <w:rFonts w:ascii="Times New Roman" w:eastAsia="Times New Roman" w:hAnsi="Times New Roman" w:cs="Times New Roman"/>
          <w:sz w:val="24"/>
          <w:szCs w:val="24"/>
        </w:rPr>
      </w:pPr>
      <w:r w:rsidRPr="00E03EAA">
        <w:rPr>
          <w:rFonts w:ascii="Times New Roman" w:eastAsia="Times New Roman" w:hAnsi="Times New Roman" w:cs="Times New Roman"/>
          <w:sz w:val="24"/>
          <w:szCs w:val="24"/>
        </w:rPr>
        <w:t>Mauris eu diam ligula. In id luctus diam, sit amet vestibulum tellus. Etiam sit amet scelerisque purus. Nam mi quam, faucibus nec nisl sit amet, aliquet lobortis quam. Phasellus iaculis eros id est tempus, ac pretium arcu sodales. Curabitur consequat et velit quis tincidunt. Morbi rutrum massa erat. Ut eget porttitor augue. Suspendisse luctus, dolor ac convallis tempus, nulla sem vehicula eros, id porta ipsum nunc cursus turpis. Sed dignissim ipsum a felis venenatis, a scelerisque ante aliquam. Quisque urna massa, hendrerit et ornare quis, lacinia vitae diam. Proin id nisi lorem. Vivamus eu odio magna. Phasellus fermentum lorem non ligula euismod, ut sollicitudin felis consectetur</w:t>
      </w:r>
    </w:p>
    <w:p w14:paraId="78B77B8C" w14:textId="77777777" w:rsidR="00821858" w:rsidRDefault="00821858" w:rsidP="00EA667B">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subsection</w:t>
      </w:r>
    </w:p>
    <w:p w14:paraId="320B9FCC" w14:textId="77777777" w:rsidR="00821858" w:rsidRDefault="00821858" w:rsidP="00EA667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some random text, but long and rambling enough that the reader knows it is a sentence and can’t possibly be a title</w:t>
      </w:r>
    </w:p>
    <w:p w14:paraId="02FE2B5B" w14:textId="77777777" w:rsidR="00821858" w:rsidRDefault="00821858" w:rsidP="00EA667B">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subsection</w:t>
      </w:r>
    </w:p>
    <w:p w14:paraId="6BD1F828" w14:textId="77777777" w:rsidR="009C64D8" w:rsidRDefault="009C64D8" w:rsidP="009C64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also some random text, but still long and rambling enough that the reader knows it is a sentence and it is unlikely to be confused with a title</w:t>
      </w:r>
    </w:p>
    <w:p w14:paraId="7129F5EA" w14:textId="77777777" w:rsidR="00821858" w:rsidRDefault="00821858" w:rsidP="00EA667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Third subsection</w:t>
      </w:r>
    </w:p>
    <w:p w14:paraId="71CC0B9D" w14:textId="77777777" w:rsidR="009C64D8" w:rsidRDefault="009C64D8" w:rsidP="009C64D8">
      <w:pPr>
        <w:rPr>
          <w:rFonts w:ascii="Times New Roman" w:eastAsia="Times New Roman" w:hAnsi="Times New Roman" w:cs="Times New Roman"/>
          <w:sz w:val="24"/>
          <w:szCs w:val="24"/>
        </w:rPr>
      </w:pPr>
      <w:r>
        <w:rPr>
          <w:rFonts w:ascii="Times New Roman" w:eastAsia="Times New Roman" w:hAnsi="Times New Roman" w:cs="Times New Roman"/>
          <w:sz w:val="24"/>
          <w:szCs w:val="24"/>
        </w:rPr>
        <w:t>So much text, but we keep generating more random garbage text until it is still long and rambling enough that the reader knows it is a sentence and not a title.</w:t>
      </w:r>
    </w:p>
    <w:p w14:paraId="3BE67EBF" w14:textId="77777777" w:rsidR="009C64D8" w:rsidRDefault="009C64D8" w:rsidP="00EA667B">
      <w:pPr>
        <w:rPr>
          <w:rFonts w:ascii="Times New Roman" w:eastAsia="Times New Roman" w:hAnsi="Times New Roman" w:cs="Times New Roman"/>
          <w:sz w:val="24"/>
          <w:szCs w:val="24"/>
        </w:rPr>
      </w:pPr>
    </w:p>
    <w:p w14:paraId="149930D8" w14:textId="77777777" w:rsidR="00671913" w:rsidRDefault="006719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F37E92" w14:textId="77777777" w:rsidR="00531C6E" w:rsidRDefault="00BA199F" w:rsidP="00EA667B">
      <w:pPr>
        <w:rPr>
          <w:sz w:val="24"/>
          <w:szCs w:val="24"/>
        </w:rPr>
      </w:pPr>
      <w:r w:rsidRPr="00EA667B">
        <w:rPr>
          <w:sz w:val="24"/>
          <w:szCs w:val="24"/>
        </w:rPr>
        <w:lastRenderedPageBreak/>
        <w:t>Concl</w:t>
      </w:r>
      <w:r w:rsidR="00531C6E">
        <w:rPr>
          <w:sz w:val="24"/>
          <w:szCs w:val="24"/>
        </w:rPr>
        <w:t>usions and Recommendations</w:t>
      </w:r>
    </w:p>
    <w:p w14:paraId="3F4B9868" w14:textId="77777777" w:rsidR="002D05C6" w:rsidRDefault="002D05C6" w:rsidP="00EA667B">
      <w:pPr>
        <w:rPr>
          <w:sz w:val="24"/>
          <w:szCs w:val="24"/>
        </w:rPr>
      </w:pPr>
      <w:r>
        <w:rPr>
          <w:sz w:val="24"/>
          <w:szCs w:val="24"/>
        </w:rPr>
        <w:t xml:space="preserve">The conclusions and recommendations must have </w:t>
      </w:r>
      <w:r w:rsidRPr="00810D1D">
        <w:rPr>
          <w:i/>
          <w:sz w:val="24"/>
          <w:szCs w:val="24"/>
        </w:rPr>
        <w:t>already</w:t>
      </w:r>
      <w:r>
        <w:rPr>
          <w:sz w:val="24"/>
          <w:szCs w:val="24"/>
        </w:rPr>
        <w:t xml:space="preserve"> appeared in the main body.  This is not a place to summarize the whole document though.</w:t>
      </w:r>
    </w:p>
    <w:p w14:paraId="5222A0CD" w14:textId="77777777" w:rsidR="00671913" w:rsidRDefault="00671913">
      <w:pPr>
        <w:rPr>
          <w:sz w:val="24"/>
          <w:szCs w:val="24"/>
        </w:rPr>
      </w:pPr>
      <w:r>
        <w:rPr>
          <w:sz w:val="24"/>
          <w:szCs w:val="24"/>
        </w:rPr>
        <w:br w:type="page"/>
      </w:r>
    </w:p>
    <w:p w14:paraId="157FBC35" w14:textId="77777777" w:rsidR="00BA199F" w:rsidRDefault="00BA199F" w:rsidP="00EA667B">
      <w:pPr>
        <w:rPr>
          <w:sz w:val="24"/>
          <w:szCs w:val="24"/>
        </w:rPr>
      </w:pPr>
      <w:commentRangeStart w:id="5"/>
      <w:r w:rsidRPr="00EA667B">
        <w:rPr>
          <w:sz w:val="24"/>
          <w:szCs w:val="24"/>
        </w:rPr>
        <w:lastRenderedPageBreak/>
        <w:t>References</w:t>
      </w:r>
      <w:commentRangeEnd w:id="5"/>
      <w:r w:rsidR="00A23EC7">
        <w:rPr>
          <w:rStyle w:val="CommentReference"/>
        </w:rPr>
        <w:commentReference w:id="5"/>
      </w:r>
    </w:p>
    <w:p w14:paraId="6063E7A9" w14:textId="77777777" w:rsidR="00141B70" w:rsidRDefault="00141B70" w:rsidP="00EA667B">
      <w:pPr>
        <w:rPr>
          <w:sz w:val="24"/>
          <w:szCs w:val="24"/>
        </w:rPr>
      </w:pPr>
      <w:commentRangeStart w:id="6"/>
      <w:r>
        <w:rPr>
          <w:sz w:val="24"/>
          <w:szCs w:val="24"/>
        </w:rPr>
        <w:t>J. Joggis, “The main thing about bees”, Bee Weekly, V.1. N.4, November 2014, pp. 23-45</w:t>
      </w:r>
    </w:p>
    <w:p w14:paraId="73BB3740" w14:textId="77777777" w:rsidR="00141B70" w:rsidRDefault="00141B70" w:rsidP="00EA667B">
      <w:pPr>
        <w:rPr>
          <w:sz w:val="24"/>
          <w:szCs w:val="24"/>
        </w:rPr>
      </w:pPr>
      <w:r>
        <w:rPr>
          <w:sz w:val="24"/>
          <w:szCs w:val="24"/>
        </w:rPr>
        <w:t>I. Robot, “The book is all I kept”, 1990, published by Random company, New York.</w:t>
      </w:r>
      <w:r w:rsidR="00664E2F">
        <w:rPr>
          <w:sz w:val="24"/>
          <w:szCs w:val="24"/>
        </w:rPr>
        <w:t xml:space="preserve"> </w:t>
      </w:r>
      <w:r w:rsidR="00664E2F" w:rsidRPr="00A750D9">
        <w:rPr>
          <w:sz w:val="24"/>
          <w:szCs w:val="24"/>
        </w:rPr>
        <w:t>.</w:t>
      </w:r>
      <w:r w:rsidR="00664E2F">
        <w:rPr>
          <w:sz w:val="24"/>
          <w:szCs w:val="24"/>
        </w:rPr>
        <w:t xml:space="preserve"> ISBN 1234567890</w:t>
      </w:r>
    </w:p>
    <w:p w14:paraId="704391ED" w14:textId="77777777" w:rsidR="00141B70" w:rsidRPr="00141B70" w:rsidRDefault="00141B70" w:rsidP="00141B70">
      <w:pPr>
        <w:autoSpaceDE w:val="0"/>
        <w:autoSpaceDN w:val="0"/>
        <w:adjustRightInd w:val="0"/>
        <w:spacing w:after="0" w:line="240" w:lineRule="auto"/>
        <w:rPr>
          <w:rFonts w:cs="CMR9"/>
          <w:sz w:val="24"/>
          <w:szCs w:val="24"/>
        </w:rPr>
      </w:pPr>
      <w:r w:rsidRPr="00141B70">
        <w:rPr>
          <w:rFonts w:cs="CMR9"/>
          <w:sz w:val="24"/>
          <w:szCs w:val="24"/>
        </w:rPr>
        <w:t>Peter Campbell, Michael Groves, and Dan Shepherd. Soliloquy: A cau</w:t>
      </w:r>
      <w:r>
        <w:rPr>
          <w:rFonts w:cs="CMR9"/>
          <w:sz w:val="24"/>
          <w:szCs w:val="24"/>
        </w:rPr>
        <w:t>tionary tale. ETSI 2nd Quantum-</w:t>
      </w:r>
      <w:r w:rsidRPr="00141B70">
        <w:rPr>
          <w:rFonts w:cs="CMR9"/>
          <w:sz w:val="24"/>
          <w:szCs w:val="24"/>
        </w:rPr>
        <w:t>Safe Cryp</w:t>
      </w:r>
      <w:r>
        <w:rPr>
          <w:rFonts w:cs="CMR9"/>
          <w:sz w:val="24"/>
          <w:szCs w:val="24"/>
        </w:rPr>
        <w:t xml:space="preserve">to Workshop, 2014. Available at </w:t>
      </w:r>
      <w:r w:rsidRPr="00141B70">
        <w:rPr>
          <w:rFonts w:cs="CMTT9"/>
          <w:sz w:val="24"/>
          <w:szCs w:val="24"/>
        </w:rPr>
        <w:t>https://docbox.etsi.org/Workshop/2014/201410_CRYPTO/</w:t>
      </w:r>
    </w:p>
    <w:p w14:paraId="6B421EB7" w14:textId="77777777" w:rsidR="00141B70" w:rsidRPr="00141B70" w:rsidRDefault="00141B70" w:rsidP="00141B70">
      <w:pPr>
        <w:rPr>
          <w:sz w:val="24"/>
          <w:szCs w:val="24"/>
        </w:rPr>
      </w:pPr>
      <w:r w:rsidRPr="00141B70">
        <w:rPr>
          <w:rFonts w:cs="CMTT9"/>
          <w:sz w:val="24"/>
          <w:szCs w:val="24"/>
        </w:rPr>
        <w:t>S07_Systems_and_Attacks/S07_Groves_Annex.pdf</w:t>
      </w:r>
      <w:commentRangeEnd w:id="6"/>
      <w:r w:rsidR="00481F54">
        <w:rPr>
          <w:rStyle w:val="CommentReference"/>
        </w:rPr>
        <w:commentReference w:id="6"/>
      </w:r>
    </w:p>
    <w:sectPr w:rsidR="00141B70" w:rsidRPr="00141B7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 K" w:date="2017-01-15T15:41:00Z" w:initials="DK">
    <w:p w14:paraId="2439BA3E" w14:textId="0F9ED0EB" w:rsidR="00F712F0" w:rsidRDefault="00F712F0">
      <w:pPr>
        <w:pStyle w:val="CommentText"/>
      </w:pPr>
      <w:r>
        <w:rPr>
          <w:rStyle w:val="CommentReference"/>
        </w:rPr>
        <w:annotationRef/>
      </w:r>
      <w:r>
        <w:t>The abstract is not a heading and does not have a heading number.</w:t>
      </w:r>
    </w:p>
  </w:comment>
  <w:comment w:id="1" w:author="D K" w:date="2017-01-15T15:42:00Z" w:initials="DK">
    <w:p w14:paraId="736108CE" w14:textId="21BF1129" w:rsidR="00F712F0" w:rsidRDefault="00F712F0">
      <w:pPr>
        <w:pStyle w:val="CommentText"/>
      </w:pPr>
      <w:r>
        <w:rPr>
          <w:rStyle w:val="CommentReference"/>
        </w:rPr>
        <w:annotationRef/>
      </w:r>
      <w:r>
        <w:t>By convention, the introduction is the first</w:t>
      </w:r>
      <w:r w:rsidR="00254BF7">
        <w:t xml:space="preserve"> level 1</w:t>
      </w:r>
      <w:r>
        <w:t xml:space="preserve"> heading in a document and is usually numbered as 1. Or 1.0</w:t>
      </w:r>
    </w:p>
  </w:comment>
  <w:comment w:id="2" w:author="D K" w:date="2017-01-15T15:42:00Z" w:initials="DK">
    <w:p w14:paraId="79DD990B" w14:textId="0A19FB01" w:rsidR="00254BF7" w:rsidRDefault="00254BF7">
      <w:pPr>
        <w:pStyle w:val="CommentText"/>
      </w:pPr>
      <w:r>
        <w:rPr>
          <w:rStyle w:val="CommentReference"/>
        </w:rPr>
        <w:annotationRef/>
      </w:r>
      <w:r>
        <w:t>In this example, we are assuming that the Related Work is the second level 1 heading</w:t>
      </w:r>
    </w:p>
  </w:comment>
  <w:comment w:id="3" w:author="D K" w:date="2017-01-15T15:43:00Z" w:initials="DK">
    <w:p w14:paraId="3A02036C" w14:textId="091C264F" w:rsidR="00254BF7" w:rsidRDefault="00254BF7">
      <w:pPr>
        <w:pStyle w:val="CommentText"/>
      </w:pPr>
      <w:r>
        <w:rPr>
          <w:rStyle w:val="CommentReference"/>
        </w:rPr>
        <w:annotationRef/>
      </w:r>
      <w:r>
        <w:t>Assumed here to be the third level 1 heading</w:t>
      </w:r>
      <w:bookmarkStart w:id="4" w:name="_GoBack"/>
      <w:bookmarkEnd w:id="4"/>
    </w:p>
  </w:comment>
  <w:comment w:id="5" w:author="D K" w:date="2017-01-15T15:40:00Z" w:initials="DK">
    <w:p w14:paraId="60726664" w14:textId="77777777" w:rsidR="00A23EC7" w:rsidRDefault="00A23EC7">
      <w:pPr>
        <w:pStyle w:val="CommentText"/>
      </w:pPr>
      <w:r>
        <w:rPr>
          <w:rStyle w:val="CommentReference"/>
        </w:rPr>
        <w:annotationRef/>
      </w:r>
      <w:r>
        <w:t>This is a comment to say that a ‘bibliography’ is usually called ‘References’ in a technical document.</w:t>
      </w:r>
    </w:p>
  </w:comment>
  <w:comment w:id="6" w:author="D K" w:date="2017-01-15T15:41:00Z" w:initials="DK">
    <w:p w14:paraId="172CD9B0" w14:textId="7B4F7362" w:rsidR="00481F54" w:rsidRDefault="00481F54">
      <w:pPr>
        <w:pStyle w:val="CommentText"/>
      </w:pPr>
      <w:r>
        <w:rPr>
          <w:rStyle w:val="CommentReference"/>
        </w:rPr>
        <w:annotationRef/>
      </w:r>
      <w:r>
        <w:t>This will all be replaced when you generate your bibliography (references!).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9BA3E" w15:done="0"/>
  <w15:commentEx w15:paraId="736108CE" w15:done="0"/>
  <w15:commentEx w15:paraId="79DD990B" w15:done="0"/>
  <w15:commentEx w15:paraId="3A02036C" w15:done="0"/>
  <w15:commentEx w15:paraId="60726664" w15:done="0"/>
  <w15:commentEx w15:paraId="172CD9B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MR9">
    <w:panose1 w:val="00000000000000000000"/>
    <w:charset w:val="00"/>
    <w:family w:val="auto"/>
    <w:notTrueType/>
    <w:pitch w:val="default"/>
    <w:sig w:usb0="00000003" w:usb1="00000000" w:usb2="00000000" w:usb3="00000000" w:csb0="00000001" w:csb1="00000000"/>
  </w:font>
  <w:font w:name="CMTT9">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904BC6"/>
    <w:multiLevelType w:val="hybridMultilevel"/>
    <w:tmpl w:val="05165B6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 K">
    <w15:presenceInfo w15:providerId="Windows Live" w15:userId="e8acb6243765c8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7D"/>
    <w:rsid w:val="00006C92"/>
    <w:rsid w:val="000114B4"/>
    <w:rsid w:val="00030D76"/>
    <w:rsid w:val="00086758"/>
    <w:rsid w:val="00141B70"/>
    <w:rsid w:val="00254BF7"/>
    <w:rsid w:val="00282C8B"/>
    <w:rsid w:val="00283D38"/>
    <w:rsid w:val="002D05C6"/>
    <w:rsid w:val="00306E71"/>
    <w:rsid w:val="0035419A"/>
    <w:rsid w:val="00376E6C"/>
    <w:rsid w:val="00400913"/>
    <w:rsid w:val="00450ED4"/>
    <w:rsid w:val="004522E9"/>
    <w:rsid w:val="00481F54"/>
    <w:rsid w:val="00531C6E"/>
    <w:rsid w:val="00622808"/>
    <w:rsid w:val="00664E2F"/>
    <w:rsid w:val="00671913"/>
    <w:rsid w:val="007141CD"/>
    <w:rsid w:val="00810D1D"/>
    <w:rsid w:val="00821858"/>
    <w:rsid w:val="00825C42"/>
    <w:rsid w:val="008A0824"/>
    <w:rsid w:val="009C64D8"/>
    <w:rsid w:val="009D05A5"/>
    <w:rsid w:val="009D62A6"/>
    <w:rsid w:val="00A23EC7"/>
    <w:rsid w:val="00B06039"/>
    <w:rsid w:val="00B5787D"/>
    <w:rsid w:val="00BA199F"/>
    <w:rsid w:val="00CB1F7D"/>
    <w:rsid w:val="00E94BFA"/>
    <w:rsid w:val="00EA667B"/>
    <w:rsid w:val="00F22033"/>
    <w:rsid w:val="00F61DB4"/>
    <w:rsid w:val="00F712F0"/>
    <w:rsid w:val="00F8626F"/>
    <w:rsid w:val="00FB3ED0"/>
    <w:rsid w:val="00FF040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7C11"/>
  <w15:chartTrackingRefBased/>
  <w15:docId w15:val="{C9CAED31-8A36-4314-A481-B6EF0C6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19A"/>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9F"/>
    <w:pPr>
      <w:spacing w:after="0" w:line="240" w:lineRule="auto"/>
      <w:ind w:left="720"/>
      <w:contextualSpacing/>
      <w:jc w:val="right"/>
    </w:pPr>
    <w:rPr>
      <w:rFonts w:eastAsiaTheme="minorHAnsi"/>
      <w:lang w:eastAsia="en-US"/>
    </w:rPr>
  </w:style>
  <w:style w:type="character" w:customStyle="1" w:styleId="Heading1Char">
    <w:name w:val="Heading 1 Char"/>
    <w:basedOn w:val="DefaultParagraphFont"/>
    <w:link w:val="Heading1"/>
    <w:uiPriority w:val="9"/>
    <w:rsid w:val="0035419A"/>
    <w:rPr>
      <w:rFonts w:asciiTheme="majorHAnsi" w:eastAsiaTheme="majorEastAsia" w:hAnsiTheme="majorHAnsi" w:cstheme="majorBidi"/>
      <w:color w:val="2E74B5" w:themeColor="accent1" w:themeShade="BF"/>
      <w:sz w:val="32"/>
      <w:szCs w:val="32"/>
      <w:lang w:val="en-US" w:eastAsia="en-US"/>
    </w:rPr>
  </w:style>
  <w:style w:type="character" w:styleId="CommentReference">
    <w:name w:val="annotation reference"/>
    <w:basedOn w:val="DefaultParagraphFont"/>
    <w:uiPriority w:val="99"/>
    <w:semiHidden/>
    <w:unhideWhenUsed/>
    <w:rsid w:val="00A23EC7"/>
    <w:rPr>
      <w:sz w:val="16"/>
      <w:szCs w:val="16"/>
    </w:rPr>
  </w:style>
  <w:style w:type="paragraph" w:styleId="CommentText">
    <w:name w:val="annotation text"/>
    <w:basedOn w:val="Normal"/>
    <w:link w:val="CommentTextChar"/>
    <w:uiPriority w:val="99"/>
    <w:semiHidden/>
    <w:unhideWhenUsed/>
    <w:rsid w:val="00A23EC7"/>
    <w:pPr>
      <w:spacing w:line="240" w:lineRule="auto"/>
    </w:pPr>
    <w:rPr>
      <w:sz w:val="20"/>
      <w:szCs w:val="20"/>
    </w:rPr>
  </w:style>
  <w:style w:type="character" w:customStyle="1" w:styleId="CommentTextChar">
    <w:name w:val="Comment Text Char"/>
    <w:basedOn w:val="DefaultParagraphFont"/>
    <w:link w:val="CommentText"/>
    <w:uiPriority w:val="99"/>
    <w:semiHidden/>
    <w:rsid w:val="00A23EC7"/>
    <w:rPr>
      <w:sz w:val="20"/>
      <w:szCs w:val="20"/>
    </w:rPr>
  </w:style>
  <w:style w:type="paragraph" w:styleId="CommentSubject">
    <w:name w:val="annotation subject"/>
    <w:basedOn w:val="CommentText"/>
    <w:next w:val="CommentText"/>
    <w:link w:val="CommentSubjectChar"/>
    <w:uiPriority w:val="99"/>
    <w:semiHidden/>
    <w:unhideWhenUsed/>
    <w:rsid w:val="00A23EC7"/>
    <w:rPr>
      <w:b/>
      <w:bCs/>
    </w:rPr>
  </w:style>
  <w:style w:type="character" w:customStyle="1" w:styleId="CommentSubjectChar">
    <w:name w:val="Comment Subject Char"/>
    <w:basedOn w:val="CommentTextChar"/>
    <w:link w:val="CommentSubject"/>
    <w:uiPriority w:val="99"/>
    <w:semiHidden/>
    <w:rsid w:val="00A23EC7"/>
    <w:rPr>
      <w:b/>
      <w:bCs/>
      <w:sz w:val="20"/>
      <w:szCs w:val="20"/>
    </w:rPr>
  </w:style>
  <w:style w:type="paragraph" w:styleId="BalloonText">
    <w:name w:val="Balloon Text"/>
    <w:basedOn w:val="Normal"/>
    <w:link w:val="BalloonTextChar"/>
    <w:uiPriority w:val="99"/>
    <w:semiHidden/>
    <w:unhideWhenUsed/>
    <w:rsid w:val="00A23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9E9C94-F0A3-46FE-9E72-5C0F989A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1052</Words>
  <Characters>5115</Characters>
  <Application>Microsoft Office Word</Application>
  <DocSecurity>0</DocSecurity>
  <Lines>96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39</cp:revision>
  <dcterms:created xsi:type="dcterms:W3CDTF">2017-01-13T05:52:00Z</dcterms:created>
  <dcterms:modified xsi:type="dcterms:W3CDTF">2017-01-15T20:43:00Z</dcterms:modified>
</cp:coreProperties>
</file>